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871E43" w:rsidP="00E418F0" w14:paraId="3FEE6CBF" w14:textId="31DF112E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871E43">
        <w:rPr>
          <w:rFonts w:ascii="Times New Roman" w:eastAsia="Times New Roman" w:hAnsi="Times New Roman"/>
          <w:lang w:val="uk-UA" w:eastAsia="ru-RU"/>
        </w:rPr>
        <w:t>Дело № 5-</w:t>
      </w:r>
      <w:r w:rsidRPr="00871E43" w:rsidR="00E75A51">
        <w:rPr>
          <w:rFonts w:ascii="Times New Roman" w:eastAsia="Times New Roman" w:hAnsi="Times New Roman"/>
          <w:lang w:val="uk-UA" w:eastAsia="ru-RU"/>
        </w:rPr>
        <w:t>68-</w:t>
      </w:r>
      <w:r w:rsidRPr="00871E43" w:rsidR="000B0BEB">
        <w:rPr>
          <w:rFonts w:ascii="Times New Roman" w:eastAsia="Times New Roman" w:hAnsi="Times New Roman"/>
          <w:lang w:val="uk-UA" w:eastAsia="ru-RU"/>
        </w:rPr>
        <w:t>5</w:t>
      </w:r>
      <w:r w:rsidR="002C6E14">
        <w:rPr>
          <w:rFonts w:ascii="Times New Roman" w:eastAsia="Times New Roman" w:hAnsi="Times New Roman"/>
          <w:lang w:val="uk-UA" w:eastAsia="ru-RU"/>
        </w:rPr>
        <w:t>8</w:t>
      </w:r>
      <w:r w:rsidRPr="00871E43">
        <w:rPr>
          <w:rFonts w:ascii="Times New Roman" w:eastAsia="Times New Roman" w:hAnsi="Times New Roman"/>
          <w:lang w:val="uk-UA" w:eastAsia="ru-RU"/>
        </w:rPr>
        <w:t>/202</w:t>
      </w:r>
      <w:r w:rsidRPr="00871E43" w:rsidR="00E75A51">
        <w:rPr>
          <w:rFonts w:ascii="Times New Roman" w:eastAsia="Times New Roman" w:hAnsi="Times New Roman"/>
          <w:lang w:val="uk-UA" w:eastAsia="ru-RU"/>
        </w:rPr>
        <w:t>1</w:t>
      </w:r>
    </w:p>
    <w:p w:rsidR="00E418F0" w:rsidRPr="00871E43" w:rsidP="00E418F0" w14:paraId="38CEC2DD" w14:textId="3A330ED9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871E43">
        <w:rPr>
          <w:rFonts w:ascii="Times New Roman" w:eastAsia="Times New Roman" w:hAnsi="Times New Roman"/>
          <w:lang w:val="uk-UA" w:eastAsia="ru-RU"/>
        </w:rPr>
        <w:t>УИД: 91</w:t>
      </w:r>
      <w:r w:rsidRPr="00871E43">
        <w:rPr>
          <w:rFonts w:ascii="Times New Roman" w:eastAsia="Times New Roman" w:hAnsi="Times New Roman"/>
          <w:lang w:val="en-US" w:eastAsia="ru-RU"/>
        </w:rPr>
        <w:t>MS</w:t>
      </w:r>
      <w:r w:rsidRPr="00871E43">
        <w:rPr>
          <w:rFonts w:ascii="Times New Roman" w:eastAsia="Times New Roman" w:hAnsi="Times New Roman"/>
          <w:lang w:eastAsia="ru-RU"/>
        </w:rPr>
        <w:t>006</w:t>
      </w:r>
      <w:r w:rsidRPr="00871E43" w:rsidR="00E75A51">
        <w:rPr>
          <w:rFonts w:ascii="Times New Roman" w:eastAsia="Times New Roman" w:hAnsi="Times New Roman"/>
          <w:lang w:eastAsia="ru-RU"/>
        </w:rPr>
        <w:t>8</w:t>
      </w:r>
      <w:r w:rsidRPr="00871E43">
        <w:rPr>
          <w:rFonts w:ascii="Times New Roman" w:eastAsia="Times New Roman" w:hAnsi="Times New Roman"/>
          <w:lang w:eastAsia="ru-RU"/>
        </w:rPr>
        <w:t>-01-202</w:t>
      </w:r>
      <w:r w:rsidRPr="00871E43" w:rsidR="00E75A51">
        <w:rPr>
          <w:rFonts w:ascii="Times New Roman" w:eastAsia="Times New Roman" w:hAnsi="Times New Roman"/>
          <w:lang w:eastAsia="ru-RU"/>
        </w:rPr>
        <w:t>1</w:t>
      </w:r>
      <w:r w:rsidRPr="00871E43">
        <w:rPr>
          <w:rFonts w:ascii="Times New Roman" w:eastAsia="Times New Roman" w:hAnsi="Times New Roman"/>
          <w:lang w:eastAsia="ru-RU"/>
        </w:rPr>
        <w:t>-00</w:t>
      </w:r>
      <w:r w:rsidRPr="00871E43" w:rsidR="00E75A51">
        <w:rPr>
          <w:rFonts w:ascii="Times New Roman" w:eastAsia="Times New Roman" w:hAnsi="Times New Roman"/>
          <w:lang w:eastAsia="ru-RU"/>
        </w:rPr>
        <w:t>0</w:t>
      </w:r>
      <w:r w:rsidRPr="00871E43" w:rsidR="000B0BEB">
        <w:rPr>
          <w:rFonts w:ascii="Times New Roman" w:eastAsia="Times New Roman" w:hAnsi="Times New Roman"/>
          <w:lang w:eastAsia="ru-RU"/>
        </w:rPr>
        <w:t>1</w:t>
      </w:r>
      <w:r w:rsidRPr="00871E43" w:rsidR="00A832A6">
        <w:rPr>
          <w:rFonts w:ascii="Times New Roman" w:eastAsia="Times New Roman" w:hAnsi="Times New Roman"/>
          <w:lang w:eastAsia="ru-RU"/>
        </w:rPr>
        <w:t>3</w:t>
      </w:r>
      <w:r w:rsidR="002C6E14">
        <w:rPr>
          <w:rFonts w:ascii="Times New Roman" w:eastAsia="Times New Roman" w:hAnsi="Times New Roman"/>
          <w:lang w:eastAsia="ru-RU"/>
        </w:rPr>
        <w:t>1</w:t>
      </w:r>
      <w:r w:rsidRPr="00871E43">
        <w:rPr>
          <w:rFonts w:ascii="Times New Roman" w:eastAsia="Times New Roman" w:hAnsi="Times New Roman"/>
          <w:lang w:eastAsia="ru-RU"/>
        </w:rPr>
        <w:t>-</w:t>
      </w:r>
      <w:r w:rsidR="002C6E14">
        <w:rPr>
          <w:rFonts w:ascii="Times New Roman" w:eastAsia="Times New Roman" w:hAnsi="Times New Roman"/>
          <w:lang w:eastAsia="ru-RU"/>
        </w:rPr>
        <w:t>92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000090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05F6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740EED4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77CC6D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вич,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AB5FFE" w:rsidP="00AB5FFE" w14:paraId="25BC465C" w14:textId="436156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E14">
        <w:rPr>
          <w:rFonts w:ascii="Times New Roman" w:hAnsi="Times New Roman"/>
          <w:b/>
          <w:sz w:val="28"/>
          <w:szCs w:val="28"/>
        </w:rPr>
        <w:t>Зинитдинова</w:t>
      </w:r>
      <w:r w:rsidRPr="002C6E14">
        <w:rPr>
          <w:rFonts w:ascii="Times New Roman" w:hAnsi="Times New Roman"/>
          <w:b/>
          <w:sz w:val="28"/>
          <w:szCs w:val="28"/>
        </w:rPr>
        <w:t xml:space="preserve"> </w:t>
      </w:r>
      <w:r w:rsidRPr="002C6E14">
        <w:rPr>
          <w:rFonts w:ascii="Times New Roman" w:hAnsi="Times New Roman"/>
          <w:b/>
          <w:sz w:val="28"/>
          <w:szCs w:val="28"/>
        </w:rPr>
        <w:t>Ахтема</w:t>
      </w:r>
      <w:r w:rsidRPr="002C6E14">
        <w:rPr>
          <w:rFonts w:ascii="Times New Roman" w:hAnsi="Times New Roman"/>
          <w:b/>
          <w:sz w:val="28"/>
          <w:szCs w:val="28"/>
        </w:rPr>
        <w:t xml:space="preserve"> </w:t>
      </w:r>
      <w:r w:rsidRPr="002C6E14">
        <w:rPr>
          <w:rFonts w:ascii="Times New Roman" w:hAnsi="Times New Roman"/>
          <w:b/>
          <w:sz w:val="28"/>
          <w:szCs w:val="28"/>
        </w:rPr>
        <w:t>Арсеновича</w:t>
      </w:r>
      <w:r w:rsidRPr="00B07CC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</w:p>
    <w:p w:rsidR="00D57655" w:rsidRPr="00B07CC0" w:rsidP="00415FC5" w14:paraId="42E40366" w14:textId="161970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07CC0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D1E3D" w:rsidP="00ED3A11" w14:paraId="2CEDC313" w14:textId="5C8E71A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D5217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C6E1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1E4C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C6E1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2C6E14">
        <w:rPr>
          <w:rFonts w:ascii="Times New Roman" w:eastAsia="Times New Roman" w:hAnsi="Times New Roman"/>
          <w:sz w:val="28"/>
          <w:szCs w:val="28"/>
          <w:lang w:eastAsia="ru-RU"/>
        </w:rPr>
        <w:t>Зинитдинов А.А.</w:t>
      </w:r>
      <w:r w:rsidRPr="001E4C37" w:rsidR="001E4C37">
        <w:rPr>
          <w:rFonts w:ascii="Times New Roman" w:hAnsi="Times New Roman"/>
          <w:sz w:val="28"/>
          <w:szCs w:val="28"/>
        </w:rPr>
        <w:t xml:space="preserve"> 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автодороге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-Евпатория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-й км.</w:t>
      </w:r>
      <w:r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автомобиле 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>г.р.з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осуществлял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транспортировку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лома чёрного металла массой </w:t>
      </w:r>
      <w:r w:rsidR="002C6E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>кг без соответствующих разрешительных документов, тем самым нарушил требования ст.13.1 Федерального закона от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24.06.1998 N 89-ФЗ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отходах производства и потребления", а также Правила обращения с ломом и отходами чёрных металлов и их отчуждения, утверждённые Постановлением Правительства Российской Федерации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от 11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2001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N 369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 14.26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402" w:rsidRPr="00B07CC0" w:rsidP="005C1A52" w14:paraId="045723B3" w14:textId="505091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2C6E14">
        <w:rPr>
          <w:rFonts w:ascii="Times New Roman" w:eastAsia="Times New Roman" w:hAnsi="Times New Roman"/>
          <w:sz w:val="28"/>
          <w:szCs w:val="28"/>
          <w:lang w:eastAsia="ru-RU"/>
        </w:rPr>
        <w:t>Зинитдинов А.А.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>
        <w:rPr>
          <w:rFonts w:ascii="Times New Roman" w:hAnsi="Times New Roman"/>
          <w:sz w:val="28"/>
          <w:szCs w:val="28"/>
        </w:rPr>
        <w:t xml:space="preserve">не явился, о слушании дела извещался надлежащим образом, предоставил ходатайство о </w:t>
      </w:r>
      <w:r w:rsidRPr="00B07CC0">
        <w:rPr>
          <w:rFonts w:ascii="Times New Roman" w:hAnsi="Times New Roman"/>
          <w:sz w:val="28"/>
          <w:szCs w:val="28"/>
        </w:rPr>
        <w:t>рассмотрении дела в его отсутствие, в котором также указал, что с протоколом об административном правонарушении согласен</w:t>
      </w:r>
      <w:r w:rsidR="00EC0BC9">
        <w:rPr>
          <w:rFonts w:ascii="Times New Roman" w:hAnsi="Times New Roman"/>
          <w:sz w:val="28"/>
          <w:szCs w:val="28"/>
        </w:rPr>
        <w:t>.</w:t>
      </w:r>
    </w:p>
    <w:p w:rsidR="00AA5473" w:rsidRPr="00B07CC0" w:rsidP="00AA5473" w14:paraId="14C58C4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</w:t>
      </w:r>
      <w:r w:rsidRPr="00B07CC0">
        <w:rPr>
          <w:rFonts w:ascii="Times New Roman" w:hAnsi="Times New Roman"/>
          <w:sz w:val="28"/>
          <w:szCs w:val="28"/>
        </w:rPr>
        <w:t>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</w:t>
      </w:r>
      <w:r w:rsidRPr="00B07CC0">
        <w:rPr>
          <w:rFonts w:ascii="Times New Roman" w:hAnsi="Times New Roman"/>
          <w:sz w:val="28"/>
          <w:szCs w:val="28"/>
        </w:rPr>
        <w:t>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A5473" w:rsidRPr="00B07CC0" w:rsidP="00AA5473" w14:paraId="61E090C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</w:t>
      </w:r>
      <w:r w:rsidRPr="00B07CC0">
        <w:rPr>
          <w:rFonts w:ascii="Times New Roman" w:hAnsi="Times New Roman"/>
          <w:sz w:val="28"/>
          <w:szCs w:val="28"/>
        </w:rPr>
        <w:t>торого составлен протокол об административном правонарушении.</w:t>
      </w:r>
    </w:p>
    <w:p w:rsidR="005C0FDA" w:rsidP="00AA5473" w14:paraId="45615303" w14:textId="11B5C8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B07CC0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6E14">
        <w:rPr>
          <w:rFonts w:ascii="Times New Roman" w:eastAsia="Times New Roman" w:hAnsi="Times New Roman"/>
          <w:sz w:val="28"/>
          <w:szCs w:val="28"/>
          <w:lang w:eastAsia="ru-RU"/>
        </w:rPr>
        <w:t>Зинитдинова А.А.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FDA" w:rsidR="005C1A52">
        <w:rPr>
          <w:rFonts w:ascii="Times New Roman" w:eastAsia="Times New Roman" w:hAnsi="Times New Roman"/>
          <w:sz w:val="28"/>
          <w:szCs w:val="28"/>
          <w:lang w:eastAsia="ru-RU"/>
        </w:rPr>
        <w:t>КоАП РФ, т.е.</w:t>
      </w:r>
      <w:r w:rsidRPr="005C0FDA">
        <w:rPr>
          <w:rFonts w:ascii="Times New Roman" w:hAnsi="Times New Roman"/>
          <w:sz w:val="28"/>
          <w:szCs w:val="28"/>
        </w:rPr>
        <w:t xml:space="preserve"> 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0FDA" w:rsidRPr="005C0FDA" w:rsidP="005C0FDA" w14:paraId="3EAE35AF" w14:textId="31984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4 статьи 13.1 Федерального Закона РФ от 24.06.1998 года N 89-ФЗ "Об отходах производства и потребления" установлено, что Правила обращения с ломом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 отходами черных металлов и их отчуждения устанавливаются Правительством Российской Федер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ации.</w:t>
      </w:r>
    </w:p>
    <w:p w:rsidR="005C0FDA" w:rsidRPr="005C0FDA" w:rsidP="005C0FDA" w14:paraId="3C4E58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изделий; под транспортированием отходо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5C0FDA" w:rsidRPr="005C0FDA" w:rsidP="005C0FDA" w14:paraId="5F54BB67" w14:textId="45E292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На основании ч. 1 ст. 16 Федерального закона 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5C0FDA" w:rsidRPr="005C0FDA" w:rsidP="005C0FDA" w14:paraId="50A640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Статьей 1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ия. 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ьства РФ от 11.05.2001N 369 "Об утверждении Правил обращения с ломом и отходами черных металлов и их отчуждения").</w:t>
      </w:r>
    </w:p>
    <w:p w:rsidR="005C0FDA" w:rsidRPr="005C0FDA" w:rsidP="005C0FDA" w14:paraId="1B056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5C0FDA" w:rsidRPr="005C0FDA" w:rsidP="005C0FDA" w14:paraId="32CC61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Из смысла приведенных норм права следует, что согласно указанным Правилам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5C0FDA" w:rsidRPr="005C0FDA" w:rsidP="005C0FDA" w14:paraId="3175389C" w14:textId="13AD2C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числе транспортировку</w:t>
      </w:r>
      <w:r w:rsidR="007001D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прием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, обладают только юрид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ические лица и индивидуальные предприниматели при наличии соответствующей лицензии.</w:t>
      </w:r>
    </w:p>
    <w:p w:rsidR="005C0FDA" w:rsidRPr="005C0FDA" w:rsidP="005C0FDA" w14:paraId="7D15F6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0FDA" w:rsidP="005C0FDA" w14:paraId="2C031449" w14:textId="331B3E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действия по перевозке лома черного металла </w:t>
      </w:r>
      <w:r w:rsidR="002C6E14">
        <w:rPr>
          <w:rFonts w:ascii="Times New Roman" w:eastAsia="Times New Roman" w:hAnsi="Times New Roman"/>
          <w:sz w:val="28"/>
          <w:szCs w:val="28"/>
          <w:lang w:eastAsia="ru-RU"/>
        </w:rPr>
        <w:t>Зинитдинов А.А.</w:t>
      </w:r>
      <w:r w:rsidRPr="001E4C37" w:rsidR="00C6296C">
        <w:rPr>
          <w:rFonts w:ascii="Times New Roman" w:hAnsi="Times New Roman"/>
          <w:sz w:val="28"/>
          <w:szCs w:val="28"/>
        </w:rPr>
        <w:t xml:space="preserve">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являясь, индивидуальным предпринимателем либо представителем юридического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лица, не имея соответствующего разрешения (лицензии) нарушил подп. 34 п. 1 ст. 12 Федерального закона от 0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431996" w:rsidP="00EF76A8" w14:paraId="1F7F6BC9" w14:textId="580593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2C6E14">
        <w:rPr>
          <w:rFonts w:ascii="Times New Roman" w:eastAsia="Times New Roman" w:hAnsi="Times New Roman"/>
          <w:sz w:val="28"/>
          <w:szCs w:val="28"/>
          <w:lang w:eastAsia="ru-RU"/>
        </w:rPr>
        <w:t>Зинитдинова А.А.</w:t>
      </w:r>
      <w:r w:rsidRPr="001E4C37" w:rsidR="00C6296C">
        <w:rPr>
          <w:rFonts w:ascii="Times New Roman" w:hAnsi="Times New Roman"/>
          <w:sz w:val="28"/>
          <w:szCs w:val="28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в соверше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нии правонарушения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им в письменных объяснениях,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 сведениями протокола об административном правонарушении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>; рапортом оперативного дежурного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осмотра помещений, территории от 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 xml:space="preserve"> с фототаблицами;</w:t>
      </w:r>
      <w:r w:rsidRPr="00431996">
        <w:t xml:space="preserve"> 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инспектора ОГИБДД ОМВД России по Раздольненскому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б обстоятельствах совершенного правонарушения; справками на физическое лицо из баз данных ИБД «Регион» и СООП о фактах привлечения лица к административной ответственности; </w:t>
      </w:r>
      <w:r w:rsidR="002F7D4C">
        <w:rPr>
          <w:rFonts w:ascii="Times New Roman" w:eastAsia="Times New Roman" w:hAnsi="Times New Roman"/>
          <w:sz w:val="28"/>
          <w:szCs w:val="28"/>
          <w:lang w:eastAsia="ru-RU"/>
        </w:rPr>
        <w:t>копией водительского удостоверения</w:t>
      </w:r>
      <w:r w:rsidRPr="002F7D4C" w:rsidR="002F7D4C">
        <w:rPr>
          <w:rFonts w:ascii="Times New Roman" w:hAnsi="Times New Roman"/>
          <w:sz w:val="28"/>
          <w:szCs w:val="28"/>
        </w:rPr>
        <w:t xml:space="preserve"> </w:t>
      </w:r>
      <w:r w:rsidR="002C6E14">
        <w:rPr>
          <w:rFonts w:ascii="Times New Roman" w:eastAsia="Times New Roman" w:hAnsi="Times New Roman"/>
          <w:sz w:val="28"/>
          <w:szCs w:val="28"/>
          <w:lang w:eastAsia="ru-RU"/>
        </w:rPr>
        <w:t>Зинитдинова А.А.</w:t>
      </w:r>
      <w:r w:rsidR="002F7D4C">
        <w:rPr>
          <w:rFonts w:ascii="Times New Roman" w:hAnsi="Times New Roman"/>
          <w:sz w:val="28"/>
          <w:szCs w:val="28"/>
        </w:rPr>
        <w:t>; копией свидетельства о регистрации транспортного средства</w:t>
      </w:r>
      <w:r w:rsidR="0073625B">
        <w:rPr>
          <w:rFonts w:ascii="Times New Roman" w:hAnsi="Times New Roman"/>
          <w:sz w:val="28"/>
          <w:szCs w:val="28"/>
        </w:rPr>
        <w:t>;</w:t>
      </w:r>
      <w:r w:rsidRPr="0073625B" w:rsidR="0073625B">
        <w:t xml:space="preserve"> </w:t>
      </w:r>
      <w:r w:rsidRPr="0073625B" w:rsidR="0073625B">
        <w:rPr>
          <w:rFonts w:ascii="Times New Roman" w:hAnsi="Times New Roman"/>
          <w:sz w:val="28"/>
          <w:szCs w:val="28"/>
        </w:rPr>
        <w:t xml:space="preserve">скриншотами с сайта ИФНС, согласно которым </w:t>
      </w:r>
      <w:r w:rsidR="002C6E14">
        <w:rPr>
          <w:rFonts w:ascii="Times New Roman" w:eastAsia="Times New Roman" w:hAnsi="Times New Roman"/>
          <w:sz w:val="28"/>
          <w:szCs w:val="28"/>
          <w:lang w:eastAsia="ru-RU"/>
        </w:rPr>
        <w:t xml:space="preserve">Зинитдинов А.А. </w:t>
      </w:r>
      <w:r w:rsidRPr="0073625B" w:rsidR="0073625B">
        <w:rPr>
          <w:rFonts w:ascii="Times New Roman" w:hAnsi="Times New Roman"/>
          <w:sz w:val="28"/>
          <w:szCs w:val="28"/>
        </w:rPr>
        <w:t>не значится в качестве индивидуального предпринимателя</w:t>
      </w:r>
      <w:r w:rsidR="0073625B">
        <w:rPr>
          <w:rFonts w:ascii="Times New Roman" w:hAnsi="Times New Roman"/>
          <w:sz w:val="28"/>
          <w:szCs w:val="28"/>
        </w:rPr>
        <w:t>,</w:t>
      </w:r>
      <w:r w:rsidR="002F7D4C">
        <w:rPr>
          <w:rFonts w:ascii="Times New Roman" w:hAnsi="Times New Roman"/>
          <w:sz w:val="28"/>
          <w:szCs w:val="28"/>
        </w:rPr>
        <w:t xml:space="preserve"> к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>оторые составлены надлежащим образом, получены с соблюдением требований закона и являютс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>я допустимыми доказательствами.</w:t>
      </w:r>
    </w:p>
    <w:p w:rsidR="00626845" w:rsidRPr="00626845" w:rsidP="00626845" w14:paraId="40DA21FF" w14:textId="053FA9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="002C6E14">
        <w:rPr>
          <w:rFonts w:ascii="Times New Roman" w:eastAsia="Times New Roman" w:hAnsi="Times New Roman"/>
          <w:sz w:val="28"/>
          <w:szCs w:val="28"/>
          <w:lang w:eastAsia="ru-RU"/>
        </w:rPr>
        <w:t>Зинитдинова А.А.</w:t>
      </w:r>
      <w:r w:rsidR="002F7D4C">
        <w:rPr>
          <w:rFonts w:ascii="Times New Roman" w:hAnsi="Times New Roman"/>
          <w:sz w:val="28"/>
          <w:szCs w:val="28"/>
        </w:rPr>
        <w:t xml:space="preserve">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его имущественное положение, а также обстоятельства, смягчающие и отягчающие ответственность за совершен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ное правонарушение.</w:t>
      </w:r>
    </w:p>
    <w:p w:rsidR="00626845" w:rsidRPr="00626845" w:rsidP="00626845" w14:paraId="1D550D3F" w14:textId="68B9B8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ответственность </w:t>
      </w:r>
      <w:r w:rsidR="002C6E14">
        <w:rPr>
          <w:rFonts w:ascii="Times New Roman" w:eastAsia="Times New Roman" w:hAnsi="Times New Roman"/>
          <w:sz w:val="28"/>
          <w:szCs w:val="28"/>
          <w:lang w:eastAsia="ru-RU"/>
        </w:rPr>
        <w:t>Зинитдинова А.А.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4.2 КоАП РФ суд признает раскаяние лица, совершившего административное правонарушение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, наличие несовершеннолетних детей на иждивении</w:t>
      </w:r>
      <w:r w:rsidR="00F60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6845" w:rsidRPr="00626845" w:rsidP="00626845" w14:paraId="62E9E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ответственность за совершенное правонарушение, не установлено.</w:t>
      </w:r>
    </w:p>
    <w:p w:rsidR="00626845" w:rsidRPr="00626845" w:rsidP="00626845" w14:paraId="348726BF" w14:textId="236A0F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конкретных обстоятельств дела, данных о личности </w:t>
      </w:r>
      <w:r w:rsidR="002C6E14">
        <w:rPr>
          <w:rFonts w:ascii="Times New Roman" w:eastAsia="Times New Roman" w:hAnsi="Times New Roman"/>
          <w:sz w:val="28"/>
          <w:szCs w:val="28"/>
          <w:lang w:eastAsia="ru-RU"/>
        </w:rPr>
        <w:t>Зинитдинова А.А.</w:t>
      </w:r>
      <w:r w:rsidR="002F7D4C">
        <w:rPr>
          <w:rFonts w:ascii="Times New Roman" w:hAnsi="Times New Roman"/>
          <w:sz w:val="28"/>
          <w:szCs w:val="28"/>
        </w:rPr>
        <w:t xml:space="preserve">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 смягчающих и отсутствие обстоятельств отягчающих административную отв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2C6E14">
        <w:rPr>
          <w:rFonts w:ascii="Times New Roman" w:eastAsia="Times New Roman" w:hAnsi="Times New Roman"/>
          <w:sz w:val="28"/>
          <w:szCs w:val="28"/>
          <w:lang w:eastAsia="ru-RU"/>
        </w:rPr>
        <w:t xml:space="preserve">Зинитдинову А.А.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штрафа, предусмотренного санкцией ст. 14.26 КоАП РФ с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конфискацией предмета административного правонарушения.</w:t>
      </w:r>
    </w:p>
    <w:p w:rsidR="00626845" w:rsidP="00626845" w14:paraId="7FF3F17D" w14:textId="13B48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собственность субъекта Российской Федерации не изъятых из оборота вещей. Конфискация назначается судьей.</w:t>
      </w:r>
    </w:p>
    <w:p w:rsidR="000217B9" w:rsidRPr="00626845" w:rsidP="00626845" w14:paraId="0F5FEDBB" w14:textId="170D9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>Согласно п. 1 ч. 3 ст. 29.10 КоАП РФ вещи и документы, не изъятые из оборота, подлежат возвращению законному владельцу, а при неустановлении его переда</w:t>
      </w: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>ются в собственность государства в соответствии с законодательством Российской Федерации.</w:t>
      </w:r>
    </w:p>
    <w:p w:rsidR="004F6841" w:rsidRPr="004F6841" w:rsidP="00C91B52" w14:paraId="2260194B" w14:textId="130435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л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ом черных металлов весом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6E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кг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2F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находящи</w:t>
      </w:r>
      <w:r w:rsidR="00FF2F80">
        <w:rPr>
          <w:rFonts w:ascii="Times New Roman" w:eastAsia="Times New Roman" w:hAnsi="Times New Roman"/>
          <w:sz w:val="28"/>
          <w:szCs w:val="28"/>
          <w:lang w:eastAsia="ru-RU"/>
        </w:rPr>
        <w:t>еся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сохранной расписки от 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F60E08"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на ответственном хранении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Pr="005F0404" w:rsidR="005F0404">
        <w:rPr>
          <w:rFonts w:ascii="Times New Roman" w:hAnsi="Times New Roman"/>
          <w:sz w:val="28"/>
          <w:szCs w:val="28"/>
        </w:rPr>
        <w:t xml:space="preserve"> </w:t>
      </w:r>
      <w:r w:rsidR="005F0404">
        <w:rPr>
          <w:rFonts w:ascii="Times New Roman" w:hAnsi="Times New Roman"/>
          <w:sz w:val="28"/>
          <w:szCs w:val="28"/>
        </w:rPr>
        <w:t xml:space="preserve">Республика Крым,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FF2F8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тся предметом административного правонарушения, в связи с чем, подлеж</w:t>
      </w:r>
      <w:r w:rsidR="00212C3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 конфискации.</w:t>
      </w:r>
      <w:r w:rsidR="00C91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72B7" w:rsidRPr="002472B7" w:rsidP="00871E43" w14:paraId="3EEB4A72" w14:textId="77777777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 основании вышеизложенного руководствуясь ст. 29.9, 29.10, 29.11 КоАП РФ, мировой судья,</w:t>
      </w:r>
    </w:p>
    <w:p w:rsidR="00D57655" w:rsidRPr="00B07CC0" w:rsidP="00871E43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472B7" w:rsidP="00871E43" w14:paraId="7729509A" w14:textId="3EAAC0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E14">
        <w:rPr>
          <w:rFonts w:ascii="Times New Roman" w:hAnsi="Times New Roman"/>
          <w:b/>
          <w:sz w:val="28"/>
          <w:szCs w:val="28"/>
        </w:rPr>
        <w:t>Зинитдинова Ахтема Арсеновича</w:t>
      </w:r>
      <w:r w:rsidRPr="00B07CC0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07CC0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2000 (двух тысяч) рублей с конфискацией предмета административного правонарушения. </w:t>
      </w:r>
    </w:p>
    <w:p w:rsidR="00C91B52" w:rsidP="00C91B52" w14:paraId="6583AABB" w14:textId="502150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черного металла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весом </w:t>
      </w:r>
      <w:r w:rsidR="002C6E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F040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кг находящи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еся согласно сохранной расписки от 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60E08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="002C6E14">
        <w:rPr>
          <w:rFonts w:ascii="Times New Roman" w:eastAsia="Times New Roman" w:hAnsi="Times New Roman"/>
          <w:sz w:val="28"/>
          <w:szCs w:val="28"/>
          <w:lang w:eastAsia="ru-RU"/>
        </w:rPr>
        <w:t>Зинитдинова А.А.</w:t>
      </w:r>
      <w:r w:rsidR="00E54A56">
        <w:rPr>
          <w:rFonts w:ascii="Times New Roman" w:hAnsi="Times New Roman"/>
          <w:sz w:val="28"/>
          <w:szCs w:val="28"/>
        </w:rPr>
        <w:t xml:space="preserve"> 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="00B627DE">
        <w:rPr>
          <w:rFonts w:ascii="Times New Roman" w:hAnsi="Times New Roman"/>
          <w:sz w:val="28"/>
          <w:szCs w:val="28"/>
        </w:rPr>
        <w:t xml:space="preserve"> </w:t>
      </w:r>
      <w:r w:rsidR="008D6CE4">
        <w:rPr>
          <w:rFonts w:ascii="Times New Roman" w:hAnsi="Times New Roman"/>
          <w:sz w:val="28"/>
          <w:szCs w:val="28"/>
        </w:rPr>
        <w:t xml:space="preserve">-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>конфисковать в порядке, установленном Правительством Российской Федерации.</w:t>
      </w:r>
    </w:p>
    <w:p w:rsidR="00FB4C22" w:rsidRPr="00B07CC0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3400D" w:rsidRPr="00B07CC0" w:rsidP="00E3400D" w14:paraId="39AA21F0" w14:textId="783CDDF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блике Крым (Министерство юстиции Республики Крым, юридический адрес: Россия, Республика Крым, </w:t>
      </w:r>
      <w:smartTag w:uri="urn:schemas-microsoft-com:office:smarttags" w:element="metricconverter">
        <w:smartTagPr>
          <w:attr w:name="ProductID" w:val="295000, г"/>
        </w:smartTagPr>
        <w:r w:rsidRPr="00E75A51">
          <w:rPr>
            <w:rFonts w:ascii="Times New Roman" w:eastAsia="Times New Roman" w:hAnsi="Times New Roman"/>
            <w:sz w:val="28"/>
            <w:szCs w:val="28"/>
            <w:lang w:eastAsia="ru-RU"/>
          </w:rPr>
          <w:t>295000, г</w:t>
        </w:r>
      </w:smartTag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. Симферополь, ул. Набережная им.60-летия СССР, 28); наименование банка: Отделение Республика Крым Банка России//УФК по Республике Крым г. Симферополь; И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НН 9102013284;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КБК: </w:t>
      </w:r>
      <w:r w:rsidRPr="007526E3" w:rsidR="007526E3">
        <w:rPr>
          <w:rFonts w:ascii="Times New Roman" w:eastAsia="Times New Roman" w:hAnsi="Times New Roman"/>
          <w:sz w:val="28"/>
          <w:szCs w:val="28"/>
          <w:lang w:eastAsia="ru-RU"/>
        </w:rPr>
        <w:t>828 1 16 01143 01 9000 140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C6E1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FB4C22" w:rsidRPr="00B07CC0" w:rsidP="00FB4C22" w14:paraId="12F00B7B" w14:textId="49BD18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B07CC0" w:rsidP="00415FC5" w14:paraId="5F5DDB10" w14:textId="288E7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C63817" w:rsidP="00871E43" w14:paraId="1057E0E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1E43" w:rsidRPr="00871E43" w:rsidP="00871E43" w14:paraId="0815B1FC" w14:textId="5F5522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1E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Мировой судья                           </w:t>
      </w:r>
      <w:r w:rsidR="00C638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C638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C638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871E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</w:t>
      </w:r>
      <w:r w:rsidRPr="00871E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Д.С. Королёв</w:t>
      </w:r>
    </w:p>
    <w:p w:rsidR="00871E43" w:rsidP="00871E43" w14:paraId="1C4FC08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6A43A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2867"/>
    <w:rsid w:val="0001156E"/>
    <w:rsid w:val="000217B9"/>
    <w:rsid w:val="00044724"/>
    <w:rsid w:val="00072A05"/>
    <w:rsid w:val="000A5D8F"/>
    <w:rsid w:val="000A607B"/>
    <w:rsid w:val="000B0BEB"/>
    <w:rsid w:val="000E5BB7"/>
    <w:rsid w:val="000F2923"/>
    <w:rsid w:val="001275F1"/>
    <w:rsid w:val="001340A9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E4C37"/>
    <w:rsid w:val="00212C32"/>
    <w:rsid w:val="0024516D"/>
    <w:rsid w:val="002472B7"/>
    <w:rsid w:val="002565D4"/>
    <w:rsid w:val="00264088"/>
    <w:rsid w:val="002808DE"/>
    <w:rsid w:val="002A6E12"/>
    <w:rsid w:val="002C6E14"/>
    <w:rsid w:val="002E04B3"/>
    <w:rsid w:val="002F7D4C"/>
    <w:rsid w:val="00325FD3"/>
    <w:rsid w:val="003423C8"/>
    <w:rsid w:val="00350EF3"/>
    <w:rsid w:val="00352140"/>
    <w:rsid w:val="00356CD9"/>
    <w:rsid w:val="003E01B5"/>
    <w:rsid w:val="00415FC5"/>
    <w:rsid w:val="00427C08"/>
    <w:rsid w:val="00431996"/>
    <w:rsid w:val="0045418C"/>
    <w:rsid w:val="0047516B"/>
    <w:rsid w:val="004820F7"/>
    <w:rsid w:val="00483A85"/>
    <w:rsid w:val="00483B57"/>
    <w:rsid w:val="004851E1"/>
    <w:rsid w:val="004B6BC6"/>
    <w:rsid w:val="004E17DB"/>
    <w:rsid w:val="004F6841"/>
    <w:rsid w:val="004F760F"/>
    <w:rsid w:val="00593402"/>
    <w:rsid w:val="005C0FDA"/>
    <w:rsid w:val="005C1A52"/>
    <w:rsid w:val="005C447C"/>
    <w:rsid w:val="005E24F8"/>
    <w:rsid w:val="005E6E98"/>
    <w:rsid w:val="005F0404"/>
    <w:rsid w:val="005F605F"/>
    <w:rsid w:val="00601898"/>
    <w:rsid w:val="00615582"/>
    <w:rsid w:val="00626845"/>
    <w:rsid w:val="00626880"/>
    <w:rsid w:val="00644301"/>
    <w:rsid w:val="0064756A"/>
    <w:rsid w:val="006536B8"/>
    <w:rsid w:val="00687EA2"/>
    <w:rsid w:val="00697990"/>
    <w:rsid w:val="006A43A9"/>
    <w:rsid w:val="006A6021"/>
    <w:rsid w:val="006A6287"/>
    <w:rsid w:val="006C7CD2"/>
    <w:rsid w:val="006F5A0B"/>
    <w:rsid w:val="007001DF"/>
    <w:rsid w:val="00712245"/>
    <w:rsid w:val="007227AA"/>
    <w:rsid w:val="00732AEC"/>
    <w:rsid w:val="0073625B"/>
    <w:rsid w:val="007526E3"/>
    <w:rsid w:val="00767367"/>
    <w:rsid w:val="00773E06"/>
    <w:rsid w:val="00794EEA"/>
    <w:rsid w:val="007B1A7D"/>
    <w:rsid w:val="007C3BD1"/>
    <w:rsid w:val="007D1E3D"/>
    <w:rsid w:val="00820DAF"/>
    <w:rsid w:val="008636A8"/>
    <w:rsid w:val="0086443D"/>
    <w:rsid w:val="00870ED8"/>
    <w:rsid w:val="00871E43"/>
    <w:rsid w:val="008B5A5D"/>
    <w:rsid w:val="008D6CE4"/>
    <w:rsid w:val="008E3EFC"/>
    <w:rsid w:val="00932D71"/>
    <w:rsid w:val="00933891"/>
    <w:rsid w:val="00934DAA"/>
    <w:rsid w:val="00980133"/>
    <w:rsid w:val="00983DA0"/>
    <w:rsid w:val="0099759A"/>
    <w:rsid w:val="009A0FD2"/>
    <w:rsid w:val="009B65A4"/>
    <w:rsid w:val="009F72E1"/>
    <w:rsid w:val="00A17F61"/>
    <w:rsid w:val="00A351B1"/>
    <w:rsid w:val="00A773AF"/>
    <w:rsid w:val="00A80371"/>
    <w:rsid w:val="00A832A6"/>
    <w:rsid w:val="00A92F0B"/>
    <w:rsid w:val="00A94216"/>
    <w:rsid w:val="00AA5473"/>
    <w:rsid w:val="00AA63F5"/>
    <w:rsid w:val="00AB12CC"/>
    <w:rsid w:val="00AB5DB9"/>
    <w:rsid w:val="00AB5FFE"/>
    <w:rsid w:val="00AD08B2"/>
    <w:rsid w:val="00B042FC"/>
    <w:rsid w:val="00B07CC0"/>
    <w:rsid w:val="00B17A1C"/>
    <w:rsid w:val="00B22100"/>
    <w:rsid w:val="00B627DE"/>
    <w:rsid w:val="00B76CD8"/>
    <w:rsid w:val="00B863B0"/>
    <w:rsid w:val="00BA184C"/>
    <w:rsid w:val="00BA4259"/>
    <w:rsid w:val="00BB520D"/>
    <w:rsid w:val="00BC0F94"/>
    <w:rsid w:val="00BC6EA7"/>
    <w:rsid w:val="00BD3AA9"/>
    <w:rsid w:val="00C24F27"/>
    <w:rsid w:val="00C30BD3"/>
    <w:rsid w:val="00C4664D"/>
    <w:rsid w:val="00C6296C"/>
    <w:rsid w:val="00C63817"/>
    <w:rsid w:val="00C84F93"/>
    <w:rsid w:val="00C86A45"/>
    <w:rsid w:val="00C91B52"/>
    <w:rsid w:val="00CB0457"/>
    <w:rsid w:val="00CC0E21"/>
    <w:rsid w:val="00D52173"/>
    <w:rsid w:val="00D57052"/>
    <w:rsid w:val="00D57655"/>
    <w:rsid w:val="00DB3A95"/>
    <w:rsid w:val="00DF6478"/>
    <w:rsid w:val="00E07E41"/>
    <w:rsid w:val="00E22C02"/>
    <w:rsid w:val="00E3400D"/>
    <w:rsid w:val="00E418F0"/>
    <w:rsid w:val="00E44241"/>
    <w:rsid w:val="00E54A56"/>
    <w:rsid w:val="00E6544F"/>
    <w:rsid w:val="00E75A51"/>
    <w:rsid w:val="00E83975"/>
    <w:rsid w:val="00E92193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60E08"/>
    <w:rsid w:val="00F62458"/>
    <w:rsid w:val="00F70EF7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9D409E-B171-4D4D-8949-8C1FDCA4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6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