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6288" w:rsidRPr="00E431F7" w:rsidP="000B7DCE" w14:paraId="5F3C06A4" w14:textId="2A3F9FF4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91MS0068-01-202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9F0140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185</w:t>
      </w:r>
      <w:r w:rsidRPr="00E431F7" w:rsidR="00E27D8A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E431F7" w:rsidR="00E431F7">
        <w:rPr>
          <w:rFonts w:ascii="Times New Roman" w:eastAsia="Times New Roman" w:hAnsi="Times New Roman"/>
          <w:sz w:val="28"/>
          <w:szCs w:val="28"/>
          <w:lang w:val="uk-UA" w:eastAsia="ru-RU"/>
        </w:rPr>
        <w:t>91</w:t>
      </w:r>
    </w:p>
    <w:p w:rsidR="00076288" w:rsidRPr="00E431F7" w:rsidP="000B7DCE" w14:paraId="1CD7B246" w14:textId="3CE6B029">
      <w:pPr>
        <w:spacing w:after="0" w:line="240" w:lineRule="atLeast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E431F7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E431F7" w:rsidR="008E3E4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E431F7" w:rsidR="00BD101A">
        <w:rPr>
          <w:rFonts w:ascii="Times New Roman" w:eastAsia="Times New Roman" w:hAnsi="Times New Roman"/>
          <w:sz w:val="28"/>
          <w:szCs w:val="28"/>
          <w:lang w:val="uk-UA" w:eastAsia="ru-RU"/>
        </w:rPr>
        <w:t>2025</w:t>
      </w:r>
    </w:p>
    <w:p w:rsidR="00076288" w:rsidRPr="00E431F7" w:rsidP="000B7DCE" w14:paraId="19DEE21A" w14:textId="77777777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076288" w:rsidRPr="00E431F7" w:rsidP="000B7DCE" w14:paraId="1694BB8A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76288" w:rsidRPr="00E431F7" w:rsidP="00C13841" w14:paraId="62EB6A88" w14:textId="7D74D4C2">
      <w:pPr>
        <w:spacing w:after="0" w:line="240" w:lineRule="atLeas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05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E431F7" w:rsidR="008E3E4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ab/>
        <w:t>Республика Крым, Раздольненский район,</w:t>
      </w:r>
    </w:p>
    <w:p w:rsidR="00076288" w:rsidRPr="00E431F7" w:rsidP="00C13841" w14:paraId="7C62D598" w14:textId="77777777">
      <w:pPr>
        <w:spacing w:after="0" w:line="240" w:lineRule="atLeast"/>
        <w:ind w:left="495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пгт.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пр-т. 30 лет Победы, 22</w:t>
      </w:r>
    </w:p>
    <w:p w:rsidR="00076288" w:rsidRPr="00E431F7" w:rsidP="00C13841" w14:paraId="76A92186" w14:textId="77777777">
      <w:pPr>
        <w:spacing w:after="0" w:line="240" w:lineRule="atLeast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04630" w:rsidRPr="00E431F7" w:rsidP="00C13841" w14:paraId="424CB9C2" w14:textId="1C9A41FA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Мировой судья судебного участка № 68 Раздольненского судебного района (Раздольненский муниципальный район) Республики Крым Бекиров Ленур Реуфович, рассмотрев дело об административном правонарушении,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поступившее из </w:t>
      </w:r>
      <w:r w:rsidRPr="00E431F7" w:rsidR="00DB667C">
        <w:rPr>
          <w:rFonts w:ascii="Times New Roman" w:eastAsia="Times New Roman" w:hAnsi="Times New Roman"/>
          <w:sz w:val="28"/>
          <w:szCs w:val="28"/>
          <w:lang w:eastAsia="ru-RU"/>
        </w:rPr>
        <w:t xml:space="preserve">ОГИБДД </w:t>
      </w:r>
      <w:r w:rsidRPr="00E431F7" w:rsidR="00550665">
        <w:rPr>
          <w:rFonts w:ascii="Times New Roman" w:hAnsi="Times New Roman"/>
          <w:sz w:val="28"/>
          <w:szCs w:val="28"/>
        </w:rPr>
        <w:t>ОМВД России по Раздольненскому району</w:t>
      </w:r>
      <w:r w:rsidRPr="00E431F7">
        <w:rPr>
          <w:rFonts w:ascii="Times New Roman" w:hAnsi="Times New Roman"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 привлечении к административной ответственности</w:t>
      </w:r>
    </w:p>
    <w:p w:rsidR="00916D7C" w:rsidRPr="00E431F7" w:rsidP="00BD101A" w14:paraId="0BC2BD42" w14:textId="23A4CD44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hAnsi="Times New Roman"/>
          <w:b/>
          <w:sz w:val="28"/>
          <w:szCs w:val="28"/>
        </w:rPr>
        <w:t>Селяметова</w:t>
      </w:r>
      <w:r w:rsidRPr="00E431F7">
        <w:rPr>
          <w:rFonts w:ascii="Times New Roman" w:hAnsi="Times New Roman"/>
          <w:b/>
          <w:sz w:val="28"/>
          <w:szCs w:val="28"/>
        </w:rPr>
        <w:t xml:space="preserve"> </w:t>
      </w:r>
      <w:r w:rsidRPr="00E431F7">
        <w:rPr>
          <w:rFonts w:ascii="Times New Roman" w:hAnsi="Times New Roman"/>
          <w:b/>
          <w:sz w:val="28"/>
          <w:szCs w:val="28"/>
        </w:rPr>
        <w:t>Селямета</w:t>
      </w:r>
      <w:r w:rsidRPr="00E431F7">
        <w:rPr>
          <w:rFonts w:ascii="Times New Roman" w:hAnsi="Times New Roman"/>
          <w:b/>
          <w:sz w:val="28"/>
          <w:szCs w:val="28"/>
        </w:rPr>
        <w:t xml:space="preserve"> Руслановича</w:t>
      </w:r>
      <w:r w:rsidRPr="00E431F7">
        <w:rPr>
          <w:rFonts w:ascii="Times New Roman" w:hAnsi="Times New Roman"/>
          <w:b/>
          <w:sz w:val="28"/>
          <w:szCs w:val="28"/>
        </w:rPr>
        <w:t xml:space="preserve">, </w:t>
      </w:r>
      <w:r w:rsidRPr="00E431F7">
        <w:rPr>
          <w:rFonts w:ascii="Times New Roman" w:hAnsi="Times New Roman"/>
          <w:bCs/>
          <w:sz w:val="28"/>
          <w:szCs w:val="28"/>
        </w:rPr>
        <w:t>27</w:t>
      </w:r>
      <w:r w:rsidRPr="00E431F7" w:rsidR="00AC0F9A">
        <w:rPr>
          <w:rFonts w:ascii="Times New Roman" w:hAnsi="Times New Roman"/>
          <w:bCs/>
          <w:sz w:val="28"/>
          <w:szCs w:val="28"/>
        </w:rPr>
        <w:t>.</w:t>
      </w:r>
      <w:r w:rsidRPr="00E431F7" w:rsidR="00CF662E">
        <w:rPr>
          <w:rFonts w:ascii="Times New Roman" w:hAnsi="Times New Roman"/>
          <w:bCs/>
          <w:sz w:val="28"/>
          <w:szCs w:val="28"/>
        </w:rPr>
        <w:t>08</w:t>
      </w:r>
      <w:r w:rsidRPr="00E431F7" w:rsidR="00AC0F9A">
        <w:rPr>
          <w:rFonts w:ascii="Times New Roman" w:hAnsi="Times New Roman"/>
          <w:bCs/>
          <w:sz w:val="28"/>
          <w:szCs w:val="28"/>
        </w:rPr>
        <w:t>.</w:t>
      </w:r>
      <w:r w:rsidRPr="00E431F7">
        <w:rPr>
          <w:rFonts w:ascii="Times New Roman" w:hAnsi="Times New Roman"/>
          <w:bCs/>
          <w:sz w:val="28"/>
          <w:szCs w:val="28"/>
        </w:rPr>
        <w:t>1998</w:t>
      </w:r>
      <w:r w:rsidRPr="00E431F7" w:rsidR="00CF662E">
        <w:rPr>
          <w:rFonts w:ascii="Times New Roman" w:hAnsi="Times New Roman"/>
          <w:bCs/>
          <w:sz w:val="28"/>
          <w:szCs w:val="28"/>
        </w:rPr>
        <w:t xml:space="preserve"> года рождения, родившегося</w:t>
      </w:r>
      <w:r w:rsidRPr="00E431F7">
        <w:rPr>
          <w:rFonts w:ascii="Times New Roman" w:hAnsi="Times New Roman"/>
          <w:bCs/>
          <w:sz w:val="28"/>
          <w:szCs w:val="28"/>
        </w:rPr>
        <w:t xml:space="preserve"> в </w:t>
      </w:r>
      <w:r w:rsidRPr="00E431F7" w:rsidR="00CF662E">
        <w:rPr>
          <w:rFonts w:ascii="Times New Roman" w:hAnsi="Times New Roman"/>
          <w:bCs/>
          <w:sz w:val="28"/>
          <w:szCs w:val="28"/>
        </w:rPr>
        <w:t>пгт. Новоселовское</w:t>
      </w:r>
      <w:r w:rsidRPr="00E431F7" w:rsidR="001C4B55">
        <w:rPr>
          <w:rFonts w:ascii="Times New Roman" w:hAnsi="Times New Roman"/>
          <w:bCs/>
          <w:sz w:val="28"/>
          <w:szCs w:val="28"/>
        </w:rPr>
        <w:t xml:space="preserve"> Раздольненского района</w:t>
      </w:r>
      <w:r w:rsidRPr="00E431F7" w:rsidR="001C4B55">
        <w:rPr>
          <w:rFonts w:ascii="Times New Roman" w:hAnsi="Times New Roman"/>
          <w:bCs/>
          <w:sz w:val="28"/>
          <w:szCs w:val="28"/>
        </w:rPr>
        <w:t xml:space="preserve"> </w:t>
      </w:r>
      <w:r w:rsidRPr="00E431F7" w:rsidR="00CF662E">
        <w:rPr>
          <w:rFonts w:ascii="Times New Roman" w:hAnsi="Times New Roman"/>
          <w:bCs/>
          <w:sz w:val="28"/>
          <w:szCs w:val="28"/>
        </w:rPr>
        <w:t>А</w:t>
      </w:r>
      <w:r w:rsidRPr="00E431F7" w:rsidR="00CF662E">
        <w:rPr>
          <w:rFonts w:ascii="Times New Roman" w:hAnsi="Times New Roman"/>
          <w:bCs/>
          <w:sz w:val="28"/>
          <w:szCs w:val="28"/>
        </w:rPr>
        <w:t xml:space="preserve">вт. </w:t>
      </w:r>
      <w:r w:rsidRPr="00E431F7" w:rsidR="00CF662E">
        <w:rPr>
          <w:rFonts w:ascii="Times New Roman" w:hAnsi="Times New Roman"/>
          <w:bCs/>
          <w:sz w:val="28"/>
          <w:szCs w:val="28"/>
        </w:rPr>
        <w:t>Респ</w:t>
      </w:r>
      <w:r w:rsidRPr="00E431F7" w:rsidR="00CF662E">
        <w:rPr>
          <w:rFonts w:ascii="Times New Roman" w:hAnsi="Times New Roman"/>
          <w:bCs/>
          <w:sz w:val="28"/>
          <w:szCs w:val="28"/>
        </w:rPr>
        <w:t>. Крым Украина,</w:t>
      </w:r>
      <w:r w:rsidRPr="00E431F7" w:rsidR="009F0140">
        <w:rPr>
          <w:rFonts w:ascii="Times New Roman" w:hAnsi="Times New Roman"/>
          <w:bCs/>
          <w:sz w:val="28"/>
          <w:szCs w:val="28"/>
        </w:rPr>
        <w:t xml:space="preserve"> </w:t>
      </w:r>
      <w:r w:rsidRPr="00E431F7">
        <w:rPr>
          <w:rFonts w:ascii="Times New Roman" w:hAnsi="Times New Roman"/>
          <w:bCs/>
          <w:sz w:val="28"/>
          <w:szCs w:val="28"/>
        </w:rPr>
        <w:t>гражданина Российской Федераци</w:t>
      </w:r>
      <w:r w:rsidRPr="00E431F7" w:rsidR="00CF662E">
        <w:rPr>
          <w:rFonts w:ascii="Times New Roman" w:hAnsi="Times New Roman"/>
          <w:bCs/>
          <w:sz w:val="28"/>
          <w:szCs w:val="28"/>
        </w:rPr>
        <w:t>и, русским языком владеющего</w:t>
      </w:r>
      <w:r w:rsidRPr="00E431F7" w:rsidR="00EC3BD3">
        <w:rPr>
          <w:rFonts w:ascii="Times New Roman" w:hAnsi="Times New Roman"/>
          <w:bCs/>
          <w:sz w:val="28"/>
          <w:szCs w:val="28"/>
        </w:rPr>
        <w:t xml:space="preserve">, </w:t>
      </w:r>
      <w:r w:rsidRPr="00E431F7" w:rsidR="00CF662E">
        <w:rPr>
          <w:rFonts w:ascii="Times New Roman" w:hAnsi="Times New Roman"/>
          <w:bCs/>
          <w:sz w:val="28"/>
          <w:szCs w:val="28"/>
        </w:rPr>
        <w:t>неработающего</w:t>
      </w:r>
      <w:r w:rsidRPr="00E431F7" w:rsidR="006E05D4">
        <w:rPr>
          <w:rFonts w:ascii="Times New Roman" w:hAnsi="Times New Roman"/>
          <w:bCs/>
          <w:sz w:val="28"/>
          <w:szCs w:val="28"/>
        </w:rPr>
        <w:t xml:space="preserve"> </w:t>
      </w:r>
      <w:r w:rsidRPr="00E431F7">
        <w:rPr>
          <w:rFonts w:ascii="Times New Roman" w:hAnsi="Times New Roman"/>
          <w:bCs/>
          <w:sz w:val="28"/>
          <w:szCs w:val="28"/>
        </w:rPr>
        <w:t xml:space="preserve">инвалидом </w:t>
      </w:r>
      <w:r w:rsidRPr="00E431F7" w:rsidR="00BD101A">
        <w:rPr>
          <w:rFonts w:ascii="Times New Roman" w:hAnsi="Times New Roman"/>
          <w:bCs/>
          <w:sz w:val="28"/>
          <w:szCs w:val="28"/>
          <w:lang w:val="en-US"/>
        </w:rPr>
        <w:t>I</w:t>
      </w:r>
      <w:r w:rsidRPr="00E431F7" w:rsidR="00BD101A">
        <w:rPr>
          <w:rFonts w:ascii="Times New Roman" w:hAnsi="Times New Roman"/>
          <w:bCs/>
          <w:sz w:val="28"/>
          <w:szCs w:val="28"/>
        </w:rPr>
        <w:t>-</w:t>
      </w:r>
      <w:r w:rsidRPr="00E431F7" w:rsidR="00BD101A">
        <w:rPr>
          <w:rFonts w:ascii="Times New Roman" w:hAnsi="Times New Roman"/>
          <w:bCs/>
          <w:sz w:val="28"/>
          <w:szCs w:val="28"/>
          <w:lang w:val="en-US"/>
        </w:rPr>
        <w:t>II</w:t>
      </w:r>
      <w:r w:rsidRPr="00E431F7">
        <w:rPr>
          <w:rFonts w:ascii="Times New Roman" w:hAnsi="Times New Roman"/>
          <w:bCs/>
          <w:sz w:val="28"/>
          <w:szCs w:val="28"/>
        </w:rPr>
        <w:t xml:space="preserve"> группы не являю</w:t>
      </w:r>
      <w:r w:rsidRPr="00E431F7" w:rsidR="00CF662E">
        <w:rPr>
          <w:rFonts w:ascii="Times New Roman" w:hAnsi="Times New Roman"/>
          <w:bCs/>
          <w:sz w:val="28"/>
          <w:szCs w:val="28"/>
        </w:rPr>
        <w:t>щегося</w:t>
      </w:r>
      <w:r w:rsidRPr="00E431F7" w:rsidR="000B7DCE">
        <w:rPr>
          <w:rFonts w:ascii="Times New Roman" w:hAnsi="Times New Roman"/>
          <w:bCs/>
          <w:sz w:val="28"/>
          <w:szCs w:val="28"/>
        </w:rPr>
        <w:t xml:space="preserve">, </w:t>
      </w:r>
      <w:r w:rsidRPr="00E431F7">
        <w:rPr>
          <w:rFonts w:ascii="Times New Roman" w:hAnsi="Times New Roman"/>
          <w:bCs/>
          <w:sz w:val="28"/>
          <w:szCs w:val="28"/>
        </w:rPr>
        <w:t>не</w:t>
      </w:r>
      <w:r w:rsidRPr="00E431F7" w:rsidR="00CF662E">
        <w:rPr>
          <w:rFonts w:ascii="Times New Roman" w:hAnsi="Times New Roman"/>
          <w:bCs/>
          <w:sz w:val="28"/>
          <w:szCs w:val="28"/>
        </w:rPr>
        <w:t>женатого</w:t>
      </w:r>
      <w:r w:rsidRPr="00E431F7">
        <w:rPr>
          <w:rFonts w:ascii="Times New Roman" w:hAnsi="Times New Roman"/>
          <w:bCs/>
          <w:sz w:val="28"/>
          <w:szCs w:val="28"/>
        </w:rPr>
        <w:t xml:space="preserve">, </w:t>
      </w:r>
      <w:r w:rsidRPr="00E431F7" w:rsidR="002F04F4">
        <w:rPr>
          <w:rFonts w:ascii="Times New Roman" w:hAnsi="Times New Roman"/>
          <w:bCs/>
          <w:sz w:val="28"/>
          <w:szCs w:val="28"/>
        </w:rPr>
        <w:t>имеющего</w:t>
      </w:r>
      <w:r w:rsidRPr="00E431F7" w:rsidR="006C3DEC">
        <w:rPr>
          <w:rFonts w:ascii="Times New Roman" w:hAnsi="Times New Roman"/>
          <w:bCs/>
          <w:sz w:val="28"/>
          <w:szCs w:val="28"/>
        </w:rPr>
        <w:t xml:space="preserve"> на иждивении </w:t>
      </w:r>
      <w:r w:rsidRPr="00E431F7">
        <w:rPr>
          <w:rFonts w:ascii="Times New Roman" w:hAnsi="Times New Roman"/>
          <w:bCs/>
          <w:sz w:val="28"/>
          <w:szCs w:val="28"/>
        </w:rPr>
        <w:t>3 несовершеннолетних детей</w:t>
      </w:r>
      <w:r w:rsidRPr="00E431F7">
        <w:rPr>
          <w:rFonts w:ascii="Times New Roman" w:hAnsi="Times New Roman"/>
          <w:bCs/>
          <w:sz w:val="28"/>
          <w:szCs w:val="28"/>
        </w:rPr>
        <w:t>,</w:t>
      </w:r>
      <w:r w:rsidRPr="00E431F7">
        <w:rPr>
          <w:rFonts w:ascii="Times New Roman" w:hAnsi="Times New Roman"/>
          <w:bCs/>
          <w:color w:val="FF0000"/>
          <w:sz w:val="28"/>
          <w:szCs w:val="28"/>
        </w:rPr>
        <w:t xml:space="preserve"> </w:t>
      </w:r>
      <w:r w:rsidRPr="00E431F7" w:rsidR="00CF662E">
        <w:rPr>
          <w:rFonts w:ascii="Times New Roman" w:hAnsi="Times New Roman"/>
          <w:bCs/>
          <w:sz w:val="28"/>
          <w:szCs w:val="28"/>
        </w:rPr>
        <w:t>зарегистрированного и проживающего</w:t>
      </w:r>
      <w:r w:rsidRPr="00E431F7" w:rsidR="00905E97">
        <w:rPr>
          <w:rFonts w:ascii="Times New Roman" w:hAnsi="Times New Roman"/>
          <w:bCs/>
          <w:sz w:val="28"/>
          <w:szCs w:val="28"/>
        </w:rPr>
        <w:t xml:space="preserve"> </w:t>
      </w:r>
      <w:r w:rsidRPr="00E431F7" w:rsidR="00700F80">
        <w:rPr>
          <w:rFonts w:ascii="Times New Roman" w:hAnsi="Times New Roman"/>
          <w:bCs/>
          <w:sz w:val="28"/>
          <w:szCs w:val="28"/>
        </w:rPr>
        <w:t xml:space="preserve">по адресу: Республика Крым, Раздольненский р-н, </w:t>
      </w:r>
      <w:r w:rsidRPr="00E431F7" w:rsidR="00CF662E">
        <w:rPr>
          <w:rFonts w:ascii="Times New Roman" w:hAnsi="Times New Roman"/>
          <w:bCs/>
          <w:sz w:val="28"/>
          <w:szCs w:val="28"/>
        </w:rPr>
        <w:t>пгт. Новоселовское</w:t>
      </w:r>
      <w:r w:rsidRPr="00E431F7" w:rsidR="00700F80">
        <w:rPr>
          <w:rFonts w:ascii="Times New Roman" w:hAnsi="Times New Roman"/>
          <w:bCs/>
          <w:sz w:val="28"/>
          <w:szCs w:val="28"/>
        </w:rPr>
        <w:t xml:space="preserve">, ул. </w:t>
      </w:r>
      <w:r w:rsidRPr="00E431F7">
        <w:rPr>
          <w:rFonts w:ascii="Times New Roman" w:hAnsi="Times New Roman"/>
          <w:bCs/>
          <w:sz w:val="28"/>
          <w:szCs w:val="28"/>
        </w:rPr>
        <w:t>40 лет Победы</w:t>
      </w:r>
      <w:r w:rsidRPr="00E431F7" w:rsidR="00700F80">
        <w:rPr>
          <w:rFonts w:ascii="Times New Roman" w:hAnsi="Times New Roman"/>
          <w:bCs/>
          <w:sz w:val="28"/>
          <w:szCs w:val="28"/>
        </w:rPr>
        <w:t>,</w:t>
      </w:r>
      <w:r w:rsidRPr="00E431F7">
        <w:rPr>
          <w:rFonts w:ascii="Times New Roman" w:hAnsi="Times New Roman"/>
          <w:bCs/>
          <w:sz w:val="28"/>
          <w:szCs w:val="28"/>
        </w:rPr>
        <w:t xml:space="preserve"> д. 22/9</w:t>
      </w:r>
      <w:r w:rsidRPr="00E431F7" w:rsidR="00700F80">
        <w:rPr>
          <w:rFonts w:ascii="Times New Roman" w:hAnsi="Times New Roman"/>
          <w:bCs/>
          <w:sz w:val="28"/>
          <w:szCs w:val="28"/>
        </w:rPr>
        <w:t xml:space="preserve">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(па</w:t>
      </w:r>
      <w:r w:rsidRPr="00E431F7" w:rsidR="00700F80">
        <w:rPr>
          <w:rFonts w:ascii="Times New Roman" w:eastAsia="Times New Roman" w:hAnsi="Times New Roman"/>
          <w:sz w:val="28"/>
          <w:szCs w:val="28"/>
          <w:lang w:eastAsia="ru-RU"/>
        </w:rPr>
        <w:t xml:space="preserve">спорт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гражданина РФ, серия 39 18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номе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р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362527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, выдан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17.12.2018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700F80">
        <w:rPr>
          <w:rFonts w:ascii="Times New Roman" w:eastAsia="Times New Roman" w:hAnsi="Times New Roman"/>
          <w:sz w:val="28"/>
          <w:szCs w:val="28"/>
          <w:lang w:eastAsia="ru-RU"/>
        </w:rPr>
        <w:t>МВД по Республике Крым</w:t>
      </w:r>
      <w:r w:rsidRPr="00E431F7" w:rsidR="00905E97">
        <w:rPr>
          <w:rFonts w:ascii="Times New Roman" w:eastAsia="Times New Roman" w:hAnsi="Times New Roman"/>
          <w:sz w:val="28"/>
          <w:szCs w:val="28"/>
          <w:lang w:eastAsia="ru-RU"/>
        </w:rPr>
        <w:t xml:space="preserve"> к/</w:t>
      </w:r>
      <w:r w:rsidRPr="00E431F7" w:rsidR="00905E9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31F7" w:rsidR="001C4B55">
        <w:rPr>
          <w:rFonts w:ascii="Times New Roman" w:eastAsia="Times New Roman" w:hAnsi="Times New Roman"/>
          <w:sz w:val="28"/>
          <w:szCs w:val="28"/>
          <w:lang w:eastAsia="ru-RU"/>
        </w:rPr>
        <w:t xml:space="preserve"> 910-024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)</w:t>
      </w:r>
    </w:p>
    <w:p w:rsidR="00D57655" w:rsidRPr="00E431F7" w:rsidP="00C13841" w14:paraId="75B9625A" w14:textId="34C2A00A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 ч. 1 ст. </w:t>
      </w:r>
      <w:r w:rsidRPr="00E431F7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E431F7" w:rsidP="00C13841" w14:paraId="63FF19BE" w14:textId="6E3C596A">
      <w:pPr>
        <w:spacing w:after="0" w:line="240" w:lineRule="atLeast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E431F7" w:rsidP="00E431F7" w14:paraId="4B4C522D" w14:textId="32B17B0A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E431F7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июля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E431F7" w:rsidR="002247B0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E431F7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зарегистрированн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ый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по адресу: </w:t>
      </w:r>
      <w:r w:rsidRPr="00E431F7" w:rsidR="00BD101A">
        <w:rPr>
          <w:rFonts w:ascii="Times New Roman" w:hAnsi="Times New Roman"/>
          <w:bCs/>
          <w:sz w:val="28"/>
          <w:szCs w:val="28"/>
        </w:rPr>
        <w:t xml:space="preserve">Республика Крым, Раздольненский р-н, </w:t>
      </w:r>
      <w:r w:rsidRPr="00E431F7" w:rsidR="00700F80">
        <w:rPr>
          <w:rFonts w:ascii="Times New Roman" w:hAnsi="Times New Roman"/>
          <w:bCs/>
          <w:sz w:val="28"/>
          <w:szCs w:val="28"/>
        </w:rPr>
        <w:t>с</w:t>
      </w:r>
      <w:r w:rsidRPr="00E431F7" w:rsidR="00CF662E">
        <w:rPr>
          <w:rFonts w:ascii="Times New Roman" w:hAnsi="Times New Roman"/>
          <w:bCs/>
          <w:sz w:val="28"/>
          <w:szCs w:val="28"/>
        </w:rPr>
        <w:t xml:space="preserve"> пгт. </w:t>
      </w:r>
      <w:r w:rsidRPr="00E431F7" w:rsidR="00CF662E">
        <w:rPr>
          <w:rFonts w:ascii="Times New Roman" w:hAnsi="Times New Roman"/>
          <w:bCs/>
          <w:sz w:val="28"/>
          <w:szCs w:val="28"/>
        </w:rPr>
        <w:t xml:space="preserve">Новоселовское, </w:t>
      </w:r>
      <w:r w:rsidRPr="00E431F7">
        <w:rPr>
          <w:rFonts w:ascii="Times New Roman" w:hAnsi="Times New Roman"/>
          <w:bCs/>
          <w:sz w:val="28"/>
          <w:szCs w:val="28"/>
        </w:rPr>
        <w:t>ул. 40 лет Победы, д. 22/9</w:t>
      </w:r>
      <w:r w:rsidRPr="00E431F7" w:rsidR="0006625D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E431F7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766877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E431F7" w:rsidR="002F04F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E431F7" w:rsidR="00766877">
        <w:rPr>
          <w:rFonts w:ascii="Times New Roman" w:eastAsia="Times New Roman" w:hAnsi="Times New Roman"/>
          <w:sz w:val="28"/>
          <w:szCs w:val="28"/>
          <w:lang w:eastAsia="ru-RU"/>
        </w:rPr>
        <w:t>00</w:t>
      </w:r>
      <w:r w:rsidRPr="00E431F7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E431F7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назначенный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начальником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ОГИБДД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О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МВД России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«Новотроицкое»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 xml:space="preserve"> в Херсонской области</w:t>
      </w:r>
      <w:r w:rsidRPr="00E431F7" w:rsidR="00AC0F9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04</w:t>
      </w:r>
      <w:r w:rsidRPr="00E431F7" w:rsidR="00A023DF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С.Р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</w:t>
      </w:r>
      <w:r w:rsidRPr="00E431F7" w:rsidR="00916D7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CF662E">
        <w:rPr>
          <w:rFonts w:ascii="Times New Roman" w:eastAsia="Times New Roman" w:hAnsi="Times New Roman"/>
          <w:sz w:val="28"/>
          <w:szCs w:val="28"/>
          <w:lang w:eastAsia="ru-RU"/>
        </w:rPr>
        <w:t>ч.1 ст. 12.7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РФ.</w:t>
      </w:r>
    </w:p>
    <w:p w:rsidR="004F2C7F" w:rsidRPr="00E431F7" w:rsidP="00E431F7" w14:paraId="2738AFB1" w14:textId="58935DFF">
      <w:pPr>
        <w:spacing w:after="0" w:line="240" w:lineRule="atLeast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0007A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административное правонарушение, предусмотренное </w:t>
      </w:r>
      <w:r w:rsidRPr="00E431F7" w:rsidR="009F0140">
        <w:rPr>
          <w:rFonts w:ascii="Times New Roman" w:eastAsia="Times New Roman" w:hAnsi="Times New Roman"/>
          <w:sz w:val="28"/>
          <w:szCs w:val="28"/>
          <w:lang w:eastAsia="ru-RU"/>
        </w:rPr>
        <w:t>ч.1 ст. 20.25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E431F7" w:rsidP="00C13841" w14:paraId="428F4008" w14:textId="3E34C145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признал,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раскаялся</w:t>
      </w:r>
      <w:r w:rsidRPr="00E431F7" w:rsidR="009C689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081F5E">
        <w:rPr>
          <w:rFonts w:ascii="Times New Roman" w:eastAsia="Times New Roman" w:hAnsi="Times New Roman"/>
          <w:sz w:val="28"/>
          <w:szCs w:val="28"/>
          <w:lang w:eastAsia="ru-RU"/>
        </w:rPr>
        <w:t>в содеянном,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не оспаривал обстоятельств, изложенных в протоколе об административном правонарушении.</w:t>
      </w:r>
      <w:r w:rsidRPr="00E431F7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4F2C7F" w:rsidRPr="00E431F7" w:rsidP="00C13841" w14:paraId="0177D5C1" w14:textId="6F4AF7E2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E431F7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состава правонарушения, предусмотренного ч. 1 ст. 20.25 КоАП РФ, т.е. неуплата административного штрафа в срок, предусмотренный КоАП РФ.</w:t>
      </w:r>
    </w:p>
    <w:p w:rsidR="00804630" w:rsidRPr="00E431F7" w:rsidP="00C13841" w14:paraId="55851E6F" w14:textId="0C6FBD0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E431F7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E431F7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подтверждается:</w:t>
      </w:r>
    </w:p>
    <w:p w:rsidR="00550665" w:rsidRPr="00E431F7" w:rsidP="00C13841" w14:paraId="0E52F771" w14:textId="3FC182BF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протоколом об административном правонару</w:t>
      </w:r>
      <w:r w:rsidRPr="00E431F7" w:rsidR="006A52B2">
        <w:rPr>
          <w:rFonts w:ascii="Times New Roman" w:eastAsia="Times New Roman" w:hAnsi="Times New Roman"/>
          <w:sz w:val="28"/>
          <w:szCs w:val="28"/>
          <w:lang w:eastAsia="ru-RU"/>
        </w:rPr>
        <w:t>шении 82 АП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250472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>.20</w:t>
      </w:r>
      <w:r w:rsidRPr="00E431F7" w:rsidR="00466C6D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550665" w:rsidRPr="00E431F7" w:rsidP="00C13841" w14:paraId="1FEB579C" w14:textId="07B144C1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письменными объяснениями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от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24.10.2024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, а также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объяснениями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данными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им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 xml:space="preserve"> в суде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550665" w:rsidRPr="00E431F7" w:rsidP="00C13841" w14:paraId="228CBFEF" w14:textId="1E5D84E4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FF5DA9">
        <w:rPr>
          <w:rFonts w:ascii="Times New Roman" w:eastAsia="Times New Roman" w:hAnsi="Times New Roman"/>
          <w:sz w:val="28"/>
          <w:szCs w:val="28"/>
          <w:lang w:eastAsia="ru-RU"/>
        </w:rPr>
        <w:t xml:space="preserve">копией постановления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начальника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ОГИБДД ОМВД России «Новотроицкое» в Херсонской области от 23.04.2024,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 xml:space="preserve"> согласно которому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>Селяметов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С.Р.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 по ч.1 ст. 12.7 КоАП РФ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 xml:space="preserve"> отметкой о вступлении в законную силу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ED3D22" w:rsidRPr="00E431F7" w:rsidP="00ED3D22" w14:paraId="69448F82" w14:textId="77777777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- выпиской из базы данных ФИС ГИБДД-М (правонарушения) о фактах привлечения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лица 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к административной ответственности за правонарушения в области безопасности дорожного движения;</w:t>
      </w:r>
    </w:p>
    <w:p w:rsidR="00550665" w:rsidRPr="00E431F7" w:rsidP="00C13841" w14:paraId="3C8FC738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E431F7" w:rsidP="00C13841" w14:paraId="650EFEF5" w14:textId="66C2688B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достоверными и достаточными для разрешения дела.</w:t>
      </w:r>
    </w:p>
    <w:p w:rsidR="002573EC" w:rsidRPr="00E431F7" w:rsidP="00C13841" w14:paraId="36A3875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E431F7" w:rsidP="00C13841" w14:paraId="7F30A73A" w14:textId="07154255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E431F7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E431F7" w:rsidR="00550665">
        <w:rPr>
          <w:rFonts w:ascii="Times New Roman" w:eastAsia="Times New Roman" w:hAnsi="Times New Roman"/>
          <w:sz w:val="28"/>
          <w:szCs w:val="28"/>
          <w:lang w:eastAsia="zh-CN"/>
        </w:rPr>
        <w:t>признание вины</w:t>
      </w:r>
      <w:r w:rsidRPr="00E431F7" w:rsidR="00ED1AD3">
        <w:rPr>
          <w:rFonts w:ascii="Times New Roman" w:eastAsia="Times New Roman" w:hAnsi="Times New Roman"/>
          <w:sz w:val="28"/>
          <w:szCs w:val="28"/>
          <w:lang w:eastAsia="zh-CN"/>
        </w:rPr>
        <w:t>,</w:t>
      </w:r>
      <w:r w:rsidRPr="00E431F7" w:rsidR="002A4E77">
        <w:rPr>
          <w:rFonts w:ascii="Times New Roman" w:eastAsia="Times New Roman" w:hAnsi="Times New Roman"/>
          <w:sz w:val="28"/>
          <w:szCs w:val="28"/>
          <w:lang w:eastAsia="zh-CN"/>
        </w:rPr>
        <w:t xml:space="preserve"> раскаяние в содеянном</w:t>
      </w:r>
      <w:r w:rsidRPr="00E431F7" w:rsidR="006E05D4">
        <w:rPr>
          <w:rFonts w:ascii="Times New Roman" w:eastAsia="Times New Roman" w:hAnsi="Times New Roman"/>
          <w:sz w:val="28"/>
          <w:szCs w:val="28"/>
          <w:lang w:eastAsia="zh-CN"/>
        </w:rPr>
        <w:t xml:space="preserve">, наличие на иждивении </w:t>
      </w:r>
      <w:r w:rsidRPr="00E431F7" w:rsidR="00521A3F">
        <w:rPr>
          <w:rFonts w:ascii="Times New Roman" w:eastAsia="Times New Roman" w:hAnsi="Times New Roman"/>
          <w:sz w:val="28"/>
          <w:szCs w:val="28"/>
          <w:lang w:eastAsia="zh-CN"/>
        </w:rPr>
        <w:t>3 несовершеннолетних детей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550665" w:rsidRPr="00E431F7" w:rsidP="00C13841" w14:paraId="294C2D57" w14:textId="2383443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E431F7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E431F7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E431F7" w:rsidR="0097274F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E431F7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 w:rsidR="0030736A">
        <w:rPr>
          <w:rFonts w:ascii="Times New Roman" w:eastAsia="Times New Roman" w:hAnsi="Times New Roman"/>
          <w:sz w:val="28"/>
          <w:szCs w:val="28"/>
          <w:lang w:eastAsia="zh-CN"/>
        </w:rPr>
        <w:t>не установлено</w:t>
      </w:r>
      <w:r w:rsidRPr="00E431F7" w:rsidR="00AA023F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BA67A7" w:rsidRPr="00E431F7" w:rsidP="00C13841" w14:paraId="5899D532" w14:textId="25596F5C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правилам, а также предотвращения совершения новых правонарушений, суд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считает необходимым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E431F7" w:rsidR="003511BF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P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пределах санкции ч. 1 ст. 20.25 КоАП РФ.</w:t>
      </w:r>
    </w:p>
    <w:p w:rsidR="003F2C3F" w:rsidRPr="00E431F7" w:rsidP="00C13841" w14:paraId="3DFA197E" w14:textId="69B4CFEE">
      <w:pPr>
        <w:spacing w:after="0" w:line="240" w:lineRule="atLeast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E431F7" w:rsidP="00C13841" w14:paraId="3FAD20EF" w14:textId="3A788E5B">
      <w:pPr>
        <w:spacing w:after="0" w:line="240" w:lineRule="atLeast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D04F88" w:rsidRPr="00E431F7" w:rsidP="00C13841" w14:paraId="352FAEE4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A555A1" w:rsidRPr="00E431F7" w:rsidP="00C13841" w14:paraId="5B753D00" w14:textId="63CFDC5E">
      <w:pPr>
        <w:spacing w:after="0" w:line="240" w:lineRule="atLeast"/>
        <w:ind w:firstLine="720"/>
        <w:jc w:val="both"/>
        <w:rPr>
          <w:rFonts w:ascii="Times New Roman" w:hAnsi="Times New Roman"/>
          <w:sz w:val="28"/>
          <w:szCs w:val="28"/>
        </w:rPr>
      </w:pPr>
      <w:r w:rsidRPr="00E431F7">
        <w:rPr>
          <w:rFonts w:ascii="Times New Roman" w:hAnsi="Times New Roman"/>
          <w:b/>
          <w:sz w:val="28"/>
          <w:szCs w:val="28"/>
        </w:rPr>
        <w:t>Селяметова</w:t>
      </w:r>
      <w:r w:rsidRPr="00E431F7">
        <w:rPr>
          <w:rFonts w:ascii="Times New Roman" w:hAnsi="Times New Roman"/>
          <w:b/>
          <w:sz w:val="28"/>
          <w:szCs w:val="28"/>
        </w:rPr>
        <w:t xml:space="preserve"> </w:t>
      </w:r>
      <w:r w:rsidRPr="00E431F7">
        <w:rPr>
          <w:rFonts w:ascii="Times New Roman" w:hAnsi="Times New Roman"/>
          <w:b/>
          <w:sz w:val="28"/>
          <w:szCs w:val="28"/>
        </w:rPr>
        <w:t>Селямета</w:t>
      </w:r>
      <w:r w:rsidRPr="00E431F7">
        <w:rPr>
          <w:rFonts w:ascii="Times New Roman" w:hAnsi="Times New Roman"/>
          <w:b/>
          <w:sz w:val="28"/>
          <w:szCs w:val="28"/>
        </w:rPr>
        <w:t xml:space="preserve"> Руслановича</w:t>
      </w:r>
      <w:r w:rsidRPr="00E431F7">
        <w:rPr>
          <w:rFonts w:ascii="Times New Roman" w:hAnsi="Times New Roman"/>
          <w:b/>
          <w:sz w:val="28"/>
          <w:szCs w:val="28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признать</w:t>
      </w:r>
      <w:r w:rsidRPr="00E431F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виновн</w:t>
      </w:r>
      <w:r w:rsidRPr="00E431F7" w:rsidR="00420B6D">
        <w:rPr>
          <w:rFonts w:ascii="Times New Roman" w:eastAsia="Times New Roman" w:hAnsi="Times New Roman"/>
          <w:sz w:val="28"/>
          <w:szCs w:val="28"/>
          <w:lang w:eastAsia="ru-RU"/>
        </w:rPr>
        <w:t>ым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в совершении правонарушения, </w:t>
      </w:r>
      <w:r w:rsidRPr="00E431F7">
        <w:rPr>
          <w:rFonts w:ascii="Times New Roman" w:hAnsi="Times New Roman"/>
          <w:sz w:val="28"/>
          <w:szCs w:val="28"/>
        </w:rPr>
        <w:t xml:space="preserve">предусмотренного ч. 1 ст. 20.25 Кодекса Российской Федерации об административных правонарушениях и назначить </w:t>
      </w:r>
      <w:r w:rsidRPr="00E431F7" w:rsidR="00420B6D">
        <w:rPr>
          <w:rFonts w:ascii="Times New Roman" w:hAnsi="Times New Roman"/>
          <w:sz w:val="28"/>
          <w:szCs w:val="28"/>
        </w:rPr>
        <w:t>ему</w:t>
      </w:r>
      <w:r w:rsidRPr="00E431F7">
        <w:rPr>
          <w:rFonts w:ascii="Times New Roman" w:hAnsi="Times New Roman"/>
          <w:sz w:val="28"/>
          <w:szCs w:val="28"/>
        </w:rPr>
        <w:t xml:space="preserve"> наказание виде админ</w:t>
      </w:r>
      <w:r w:rsidRPr="00E431F7" w:rsidR="0006625D">
        <w:rPr>
          <w:rFonts w:ascii="Times New Roman" w:hAnsi="Times New Roman"/>
          <w:sz w:val="28"/>
          <w:szCs w:val="28"/>
        </w:rPr>
        <w:t xml:space="preserve">истративного штрафа в размере </w:t>
      </w:r>
      <w:r w:rsidRPr="00E431F7" w:rsidR="000007AB">
        <w:rPr>
          <w:rFonts w:ascii="Times New Roman" w:hAnsi="Times New Roman"/>
          <w:sz w:val="28"/>
          <w:szCs w:val="28"/>
        </w:rPr>
        <w:t>1</w:t>
      </w:r>
      <w:r w:rsidRPr="00E431F7" w:rsidR="00420B6D">
        <w:rPr>
          <w:rFonts w:ascii="Times New Roman" w:hAnsi="Times New Roman"/>
          <w:sz w:val="28"/>
          <w:szCs w:val="28"/>
        </w:rPr>
        <w:t>0</w:t>
      </w:r>
      <w:r w:rsidRPr="00E431F7" w:rsidR="001D3439">
        <w:rPr>
          <w:rFonts w:ascii="Times New Roman" w:hAnsi="Times New Roman"/>
          <w:sz w:val="28"/>
          <w:szCs w:val="28"/>
        </w:rPr>
        <w:t xml:space="preserve"> </w:t>
      </w:r>
      <w:r w:rsidRPr="00E431F7" w:rsidR="008C0A7F">
        <w:rPr>
          <w:rFonts w:ascii="Times New Roman" w:hAnsi="Times New Roman"/>
          <w:sz w:val="28"/>
          <w:szCs w:val="28"/>
        </w:rPr>
        <w:t>000</w:t>
      </w:r>
      <w:r w:rsidRPr="00E431F7">
        <w:rPr>
          <w:rFonts w:ascii="Times New Roman" w:hAnsi="Times New Roman"/>
          <w:sz w:val="28"/>
          <w:szCs w:val="28"/>
        </w:rPr>
        <w:t xml:space="preserve"> (</w:t>
      </w:r>
      <w:r w:rsidRPr="00E431F7" w:rsidR="00420B6D">
        <w:rPr>
          <w:rFonts w:ascii="Times New Roman" w:hAnsi="Times New Roman"/>
          <w:sz w:val="28"/>
          <w:szCs w:val="28"/>
        </w:rPr>
        <w:t>десять тысяч</w:t>
      </w:r>
      <w:r w:rsidRPr="00E431F7">
        <w:rPr>
          <w:rFonts w:ascii="Times New Roman" w:hAnsi="Times New Roman"/>
          <w:sz w:val="28"/>
          <w:szCs w:val="28"/>
        </w:rPr>
        <w:t>) рублей.</w:t>
      </w:r>
    </w:p>
    <w:p w:rsidR="00A555A1" w:rsidRPr="00E431F7" w:rsidP="00C13841" w14:paraId="3BB21306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555A1" w:rsidRPr="00E431F7" w:rsidP="00C13841" w14:paraId="3990A7D8" w14:textId="35E116F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Республике Крым (Министерство юстиции Республики Крым, юридический адрес: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Отделение Республика Крым Банка России//УФК по Республике Крым г. Симферополь; ИНН 9102013284; КПП: 910201001; БИК: 013510002; Единый казначейский счет: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40102810645370000035; Казначейский счет: 03100643000000017500; Лицевой счет: 04752203230 в УФК по Республике Крым; Код сводного реестра: 35220323; ОКТМО: 3563940</w:t>
      </w:r>
      <w:r w:rsidRPr="00E431F7" w:rsidR="006D1C1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</w:t>
      </w:r>
      <w:r w:rsidRPr="00E431F7" w:rsidR="003D2881">
        <w:rPr>
          <w:rFonts w:ascii="Times New Roman" w:eastAsia="Times New Roman" w:hAnsi="Times New Roman"/>
          <w:sz w:val="28"/>
          <w:szCs w:val="28"/>
          <w:lang w:eastAsia="ru-RU"/>
        </w:rPr>
        <w:t>тра</w:t>
      </w:r>
      <w:r w:rsidRPr="00E431F7" w:rsidR="00C13841">
        <w:rPr>
          <w:rFonts w:ascii="Times New Roman" w:eastAsia="Times New Roman" w:hAnsi="Times New Roman"/>
          <w:sz w:val="28"/>
          <w:szCs w:val="28"/>
          <w:lang w:eastAsia="ru-RU"/>
        </w:rPr>
        <w:t>тивном правонарушении № 5-68-</w:t>
      </w:r>
      <w:r w:rsidRPr="00E431F7" w:rsidR="00E431F7">
        <w:rPr>
          <w:rFonts w:ascii="Times New Roman" w:eastAsia="Times New Roman" w:hAnsi="Times New Roman"/>
          <w:sz w:val="28"/>
          <w:szCs w:val="28"/>
          <w:lang w:eastAsia="ru-RU"/>
        </w:rPr>
        <w:t>61</w:t>
      </w:r>
      <w:r w:rsidRPr="00E431F7" w:rsidR="00DF028C">
        <w:rPr>
          <w:rFonts w:ascii="Times New Roman" w:eastAsia="Times New Roman" w:hAnsi="Times New Roman"/>
          <w:sz w:val="28"/>
          <w:szCs w:val="28"/>
          <w:lang w:eastAsia="ru-RU"/>
        </w:rPr>
        <w:t>/20</w:t>
      </w:r>
      <w:r w:rsidRPr="00E431F7" w:rsidR="00BD101A">
        <w:rPr>
          <w:rFonts w:ascii="Times New Roman" w:eastAsia="Times New Roman" w:hAnsi="Times New Roman"/>
          <w:sz w:val="28"/>
          <w:szCs w:val="28"/>
          <w:lang w:eastAsia="ru-RU"/>
        </w:rPr>
        <w:t>25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;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УИН</w:t>
      </w:r>
      <w:r w:rsidRPr="00E431F7" w:rsidR="0062576C">
        <w:rPr>
          <w:rFonts w:ascii="Times New Roman" w:eastAsia="Times New Roman" w:hAnsi="Times New Roman"/>
          <w:sz w:val="28"/>
          <w:szCs w:val="28"/>
          <w:lang w:eastAsia="ru-RU"/>
        </w:rPr>
        <w:t>:</w:t>
      </w:r>
      <w:r w:rsidRPr="00E431F7" w:rsidR="006E05D4">
        <w:rPr>
          <w:sz w:val="28"/>
          <w:szCs w:val="28"/>
        </w:rPr>
        <w:t xml:space="preserve"> </w:t>
      </w:r>
      <w:r w:rsidRPr="00E431F7" w:rsidR="00E431F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0410760300685000612520116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555A1" w:rsidRPr="00E431F7" w:rsidP="00C13841" w14:paraId="7D83DB10" w14:textId="77777777">
      <w:pPr>
        <w:autoSpaceDE w:val="0"/>
        <w:autoSpaceDN w:val="0"/>
        <w:adjustRightInd w:val="0"/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участка № 68 Раздольненского судебного района (Раздольненский муниципальный район) Республики Крым.</w:t>
      </w:r>
    </w:p>
    <w:p w:rsidR="00A555A1" w:rsidRPr="00E431F7" w:rsidP="00C13841" w14:paraId="4677ED99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20.25 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555A1" w:rsidRPr="00E431F7" w:rsidP="00C13841" w14:paraId="01E2D8EF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555A1" w:rsidRPr="00E431F7" w:rsidP="00C13841" w14:paraId="76A8EDD6" w14:textId="0F1E66F3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 может быть обжаловано в Раздольненский районный суд Республики Крым в течение десяти </w:t>
      </w:r>
      <w:r w:rsidRPr="00E431F7" w:rsidR="00552C90">
        <w:rPr>
          <w:rFonts w:ascii="Times New Roman" w:eastAsia="Times New Roman" w:hAnsi="Times New Roman"/>
          <w:sz w:val="28"/>
          <w:szCs w:val="28"/>
          <w:lang w:eastAsia="ru-RU"/>
        </w:rPr>
        <w:t>дней</w:t>
      </w:r>
      <w:r w:rsidRPr="00E431F7">
        <w:rPr>
          <w:rFonts w:ascii="Times New Roman" w:eastAsia="Times New Roman" w:hAnsi="Times New Roman"/>
          <w:sz w:val="28"/>
          <w:szCs w:val="28"/>
          <w:lang w:eastAsia="ru-RU"/>
        </w:rPr>
        <w:t xml:space="preserve"> со дня вручения или получения копии постановления.</w:t>
      </w:r>
    </w:p>
    <w:p w:rsidR="00A555A1" w:rsidRPr="00E431F7" w:rsidP="00C13841" w14:paraId="49B9209B" w14:textId="77777777">
      <w:pPr>
        <w:spacing w:after="0" w:line="240" w:lineRule="atLeast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555A1" w:rsidRPr="00E431F7" w:rsidP="00C13841" w14:paraId="5E24C06F" w14:textId="77777777">
      <w:pPr>
        <w:widowControl w:val="0"/>
        <w:suppressAutoHyphens/>
        <w:spacing w:after="0" w:line="240" w:lineRule="atLeast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EC5C07" w:rsidRPr="00E431F7" w:rsidP="00C13841" w14:paraId="5C192312" w14:textId="13E232FB">
      <w:pPr>
        <w:pStyle w:val="20"/>
        <w:shd w:val="clear" w:color="auto" w:fill="auto"/>
        <w:spacing w:after="0" w:line="240" w:lineRule="atLeast"/>
        <w:jc w:val="left"/>
        <w:rPr>
          <w:rStyle w:val="2"/>
          <w:sz w:val="28"/>
          <w:szCs w:val="28"/>
        </w:rPr>
      </w:pPr>
      <w:r w:rsidRPr="00E431F7">
        <w:rPr>
          <w:rStyle w:val="2"/>
          <w:b/>
          <w:sz w:val="28"/>
          <w:szCs w:val="28"/>
        </w:rPr>
        <w:t xml:space="preserve">Мировой судья </w:t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 w:rsidR="00C13841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</w:r>
      <w:r w:rsidRPr="00E431F7">
        <w:rPr>
          <w:rStyle w:val="2"/>
          <w:b/>
          <w:sz w:val="28"/>
          <w:szCs w:val="28"/>
        </w:rPr>
        <w:tab/>
        <w:t>Бекиров Л.Р.</w:t>
      </w:r>
    </w:p>
    <w:p w:rsidR="00412568" w:rsidRPr="00E431F7" w:rsidP="000B7DCE" w14:paraId="6282786A" w14:textId="118057C7">
      <w:pPr>
        <w:pStyle w:val="20"/>
        <w:shd w:val="clear" w:color="auto" w:fill="auto"/>
        <w:spacing w:after="0" w:line="240" w:lineRule="atLeast"/>
        <w:jc w:val="left"/>
        <w:rPr>
          <w:b/>
          <w:sz w:val="28"/>
          <w:szCs w:val="28"/>
        </w:rPr>
      </w:pPr>
    </w:p>
    <w:sectPr w:rsidSect="00D04F88">
      <w:pgSz w:w="11906" w:h="16838"/>
      <w:pgMar w:top="851" w:right="707" w:bottom="567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7AB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625D"/>
    <w:rsid w:val="00075F85"/>
    <w:rsid w:val="00076288"/>
    <w:rsid w:val="00081F5E"/>
    <w:rsid w:val="000A09D2"/>
    <w:rsid w:val="000A31A5"/>
    <w:rsid w:val="000A5D8F"/>
    <w:rsid w:val="000B0E45"/>
    <w:rsid w:val="000B7DCE"/>
    <w:rsid w:val="000F1775"/>
    <w:rsid w:val="000F2923"/>
    <w:rsid w:val="000F2BEA"/>
    <w:rsid w:val="000F53BA"/>
    <w:rsid w:val="00103412"/>
    <w:rsid w:val="00113908"/>
    <w:rsid w:val="00123128"/>
    <w:rsid w:val="0012747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643C"/>
    <w:rsid w:val="00194DD9"/>
    <w:rsid w:val="001B5843"/>
    <w:rsid w:val="001C4B55"/>
    <w:rsid w:val="001C540C"/>
    <w:rsid w:val="001C797A"/>
    <w:rsid w:val="001D3439"/>
    <w:rsid w:val="001E3E09"/>
    <w:rsid w:val="001E5CC0"/>
    <w:rsid w:val="001F4945"/>
    <w:rsid w:val="001F5750"/>
    <w:rsid w:val="001F6B19"/>
    <w:rsid w:val="001F7844"/>
    <w:rsid w:val="0021023C"/>
    <w:rsid w:val="00210272"/>
    <w:rsid w:val="0021587F"/>
    <w:rsid w:val="00216AF8"/>
    <w:rsid w:val="002247B0"/>
    <w:rsid w:val="002311D2"/>
    <w:rsid w:val="002323BF"/>
    <w:rsid w:val="002328D0"/>
    <w:rsid w:val="00234DFA"/>
    <w:rsid w:val="002460DF"/>
    <w:rsid w:val="002573EC"/>
    <w:rsid w:val="00262150"/>
    <w:rsid w:val="00264088"/>
    <w:rsid w:val="002675D0"/>
    <w:rsid w:val="00277473"/>
    <w:rsid w:val="002926B4"/>
    <w:rsid w:val="002A4E77"/>
    <w:rsid w:val="002D67CC"/>
    <w:rsid w:val="002F04F4"/>
    <w:rsid w:val="002F5DA4"/>
    <w:rsid w:val="002F63FA"/>
    <w:rsid w:val="002F6F69"/>
    <w:rsid w:val="002F7C36"/>
    <w:rsid w:val="00300EE1"/>
    <w:rsid w:val="00302FAB"/>
    <w:rsid w:val="0030736A"/>
    <w:rsid w:val="00311DB3"/>
    <w:rsid w:val="0031414E"/>
    <w:rsid w:val="003168E6"/>
    <w:rsid w:val="00321F09"/>
    <w:rsid w:val="00347F74"/>
    <w:rsid w:val="003511BF"/>
    <w:rsid w:val="00353F59"/>
    <w:rsid w:val="0036326A"/>
    <w:rsid w:val="00366FC9"/>
    <w:rsid w:val="00371F50"/>
    <w:rsid w:val="00383E0B"/>
    <w:rsid w:val="00397F8A"/>
    <w:rsid w:val="003B1347"/>
    <w:rsid w:val="003B626F"/>
    <w:rsid w:val="003C5838"/>
    <w:rsid w:val="003C67C1"/>
    <w:rsid w:val="003D2881"/>
    <w:rsid w:val="003D29CC"/>
    <w:rsid w:val="003E604D"/>
    <w:rsid w:val="003F2C3F"/>
    <w:rsid w:val="00407B46"/>
    <w:rsid w:val="00412568"/>
    <w:rsid w:val="004127A0"/>
    <w:rsid w:val="00414085"/>
    <w:rsid w:val="00415FC5"/>
    <w:rsid w:val="00420B6D"/>
    <w:rsid w:val="0042163E"/>
    <w:rsid w:val="00437189"/>
    <w:rsid w:val="00446EAC"/>
    <w:rsid w:val="00447427"/>
    <w:rsid w:val="004652F6"/>
    <w:rsid w:val="00466C6D"/>
    <w:rsid w:val="00482CC4"/>
    <w:rsid w:val="004851E1"/>
    <w:rsid w:val="0048660B"/>
    <w:rsid w:val="00492C55"/>
    <w:rsid w:val="004A1ED2"/>
    <w:rsid w:val="004B5A35"/>
    <w:rsid w:val="004B7CB4"/>
    <w:rsid w:val="004C41EC"/>
    <w:rsid w:val="004C4C51"/>
    <w:rsid w:val="004D62E5"/>
    <w:rsid w:val="004E17DB"/>
    <w:rsid w:val="004F292D"/>
    <w:rsid w:val="004F2C7F"/>
    <w:rsid w:val="0050382A"/>
    <w:rsid w:val="0051280E"/>
    <w:rsid w:val="00515E2E"/>
    <w:rsid w:val="00521A3F"/>
    <w:rsid w:val="00522189"/>
    <w:rsid w:val="0053289B"/>
    <w:rsid w:val="00547A34"/>
    <w:rsid w:val="00550665"/>
    <w:rsid w:val="00552C90"/>
    <w:rsid w:val="005627C3"/>
    <w:rsid w:val="00576A42"/>
    <w:rsid w:val="00576B93"/>
    <w:rsid w:val="0057730B"/>
    <w:rsid w:val="00591A07"/>
    <w:rsid w:val="005B2C5D"/>
    <w:rsid w:val="005B7041"/>
    <w:rsid w:val="005E24F8"/>
    <w:rsid w:val="005E29CE"/>
    <w:rsid w:val="005E4275"/>
    <w:rsid w:val="005F607F"/>
    <w:rsid w:val="005F7FD0"/>
    <w:rsid w:val="0060064E"/>
    <w:rsid w:val="00601898"/>
    <w:rsid w:val="00606916"/>
    <w:rsid w:val="00606EFE"/>
    <w:rsid w:val="006155C7"/>
    <w:rsid w:val="0062576C"/>
    <w:rsid w:val="00626880"/>
    <w:rsid w:val="00630568"/>
    <w:rsid w:val="00630D59"/>
    <w:rsid w:val="00631C95"/>
    <w:rsid w:val="00632BBA"/>
    <w:rsid w:val="00634893"/>
    <w:rsid w:val="00646A3C"/>
    <w:rsid w:val="0064756A"/>
    <w:rsid w:val="00651C1D"/>
    <w:rsid w:val="00670025"/>
    <w:rsid w:val="006803D5"/>
    <w:rsid w:val="00687EA2"/>
    <w:rsid w:val="00695FE3"/>
    <w:rsid w:val="006A1C9E"/>
    <w:rsid w:val="006A1E04"/>
    <w:rsid w:val="006A52B2"/>
    <w:rsid w:val="006A6021"/>
    <w:rsid w:val="006A62A6"/>
    <w:rsid w:val="006B01CE"/>
    <w:rsid w:val="006B3DDF"/>
    <w:rsid w:val="006C0A1E"/>
    <w:rsid w:val="006C136D"/>
    <w:rsid w:val="006C3DEC"/>
    <w:rsid w:val="006C7CD2"/>
    <w:rsid w:val="006D1C1D"/>
    <w:rsid w:val="006D2EFF"/>
    <w:rsid w:val="006D6E9B"/>
    <w:rsid w:val="006E05D4"/>
    <w:rsid w:val="006F42CA"/>
    <w:rsid w:val="00700F80"/>
    <w:rsid w:val="007105C5"/>
    <w:rsid w:val="00713422"/>
    <w:rsid w:val="00730EF1"/>
    <w:rsid w:val="0073173E"/>
    <w:rsid w:val="007352A3"/>
    <w:rsid w:val="00743AD2"/>
    <w:rsid w:val="00752FD0"/>
    <w:rsid w:val="00754D46"/>
    <w:rsid w:val="0075520B"/>
    <w:rsid w:val="00766877"/>
    <w:rsid w:val="00767367"/>
    <w:rsid w:val="007A0F76"/>
    <w:rsid w:val="007A194C"/>
    <w:rsid w:val="007A25AB"/>
    <w:rsid w:val="007A353D"/>
    <w:rsid w:val="007A694C"/>
    <w:rsid w:val="007D1AC4"/>
    <w:rsid w:val="007D1CF7"/>
    <w:rsid w:val="00804630"/>
    <w:rsid w:val="0081395C"/>
    <w:rsid w:val="00823DF5"/>
    <w:rsid w:val="00830E4A"/>
    <w:rsid w:val="008361EA"/>
    <w:rsid w:val="00842982"/>
    <w:rsid w:val="008541F5"/>
    <w:rsid w:val="0086322D"/>
    <w:rsid w:val="00865A0D"/>
    <w:rsid w:val="00866225"/>
    <w:rsid w:val="0086626B"/>
    <w:rsid w:val="00882C3E"/>
    <w:rsid w:val="00892FD7"/>
    <w:rsid w:val="008A3BB5"/>
    <w:rsid w:val="008B5510"/>
    <w:rsid w:val="008B7B1C"/>
    <w:rsid w:val="008C0A7F"/>
    <w:rsid w:val="008C462D"/>
    <w:rsid w:val="008D1D8B"/>
    <w:rsid w:val="008D3AF8"/>
    <w:rsid w:val="008D5D5D"/>
    <w:rsid w:val="008D60A5"/>
    <w:rsid w:val="008E04E6"/>
    <w:rsid w:val="008E340E"/>
    <w:rsid w:val="008E3E41"/>
    <w:rsid w:val="00903498"/>
    <w:rsid w:val="00905E97"/>
    <w:rsid w:val="00916D7C"/>
    <w:rsid w:val="00935F49"/>
    <w:rsid w:val="00937ADD"/>
    <w:rsid w:val="0094630B"/>
    <w:rsid w:val="00956BB8"/>
    <w:rsid w:val="009604EA"/>
    <w:rsid w:val="00963493"/>
    <w:rsid w:val="0096631F"/>
    <w:rsid w:val="0097274F"/>
    <w:rsid w:val="00977DE1"/>
    <w:rsid w:val="0099759A"/>
    <w:rsid w:val="009A28E9"/>
    <w:rsid w:val="009B0386"/>
    <w:rsid w:val="009B5012"/>
    <w:rsid w:val="009B6879"/>
    <w:rsid w:val="009C3A56"/>
    <w:rsid w:val="009C66E8"/>
    <w:rsid w:val="009C6896"/>
    <w:rsid w:val="009D2018"/>
    <w:rsid w:val="009E6425"/>
    <w:rsid w:val="009F0140"/>
    <w:rsid w:val="009F0DE1"/>
    <w:rsid w:val="00A023DF"/>
    <w:rsid w:val="00A07386"/>
    <w:rsid w:val="00A13BF1"/>
    <w:rsid w:val="00A15A4B"/>
    <w:rsid w:val="00A238D3"/>
    <w:rsid w:val="00A32FC7"/>
    <w:rsid w:val="00A351B1"/>
    <w:rsid w:val="00A5416E"/>
    <w:rsid w:val="00A555A1"/>
    <w:rsid w:val="00A57C83"/>
    <w:rsid w:val="00A60188"/>
    <w:rsid w:val="00A64092"/>
    <w:rsid w:val="00A71AB8"/>
    <w:rsid w:val="00A81EE5"/>
    <w:rsid w:val="00A918D0"/>
    <w:rsid w:val="00A95F48"/>
    <w:rsid w:val="00A96F7A"/>
    <w:rsid w:val="00AA023F"/>
    <w:rsid w:val="00AA663E"/>
    <w:rsid w:val="00AA7A07"/>
    <w:rsid w:val="00AB04EA"/>
    <w:rsid w:val="00AB2D3C"/>
    <w:rsid w:val="00AB5DB9"/>
    <w:rsid w:val="00AC0F9A"/>
    <w:rsid w:val="00AD08B2"/>
    <w:rsid w:val="00AD1669"/>
    <w:rsid w:val="00B042FC"/>
    <w:rsid w:val="00B1383C"/>
    <w:rsid w:val="00B13C0F"/>
    <w:rsid w:val="00B17A1C"/>
    <w:rsid w:val="00B25619"/>
    <w:rsid w:val="00B34A9D"/>
    <w:rsid w:val="00B44B10"/>
    <w:rsid w:val="00B5385B"/>
    <w:rsid w:val="00B628BD"/>
    <w:rsid w:val="00B87400"/>
    <w:rsid w:val="00B9193C"/>
    <w:rsid w:val="00B953DD"/>
    <w:rsid w:val="00B96A7C"/>
    <w:rsid w:val="00B96E87"/>
    <w:rsid w:val="00BA67A7"/>
    <w:rsid w:val="00BD101A"/>
    <w:rsid w:val="00BE41EA"/>
    <w:rsid w:val="00BF3CD3"/>
    <w:rsid w:val="00BF6982"/>
    <w:rsid w:val="00C02988"/>
    <w:rsid w:val="00C04BED"/>
    <w:rsid w:val="00C13841"/>
    <w:rsid w:val="00C16DA5"/>
    <w:rsid w:val="00C4047B"/>
    <w:rsid w:val="00C40BB6"/>
    <w:rsid w:val="00C56ADD"/>
    <w:rsid w:val="00C6556B"/>
    <w:rsid w:val="00C71FD6"/>
    <w:rsid w:val="00C80048"/>
    <w:rsid w:val="00C83A02"/>
    <w:rsid w:val="00C86A45"/>
    <w:rsid w:val="00CA535E"/>
    <w:rsid w:val="00CB0457"/>
    <w:rsid w:val="00CB5941"/>
    <w:rsid w:val="00CC412D"/>
    <w:rsid w:val="00CC78BB"/>
    <w:rsid w:val="00CD06CE"/>
    <w:rsid w:val="00CE172A"/>
    <w:rsid w:val="00CE4F57"/>
    <w:rsid w:val="00CF662E"/>
    <w:rsid w:val="00CF76FA"/>
    <w:rsid w:val="00D00537"/>
    <w:rsid w:val="00D00C74"/>
    <w:rsid w:val="00D04F88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87F55"/>
    <w:rsid w:val="00D90C57"/>
    <w:rsid w:val="00D96044"/>
    <w:rsid w:val="00D968E6"/>
    <w:rsid w:val="00DA6522"/>
    <w:rsid w:val="00DB2F23"/>
    <w:rsid w:val="00DB3A95"/>
    <w:rsid w:val="00DB667C"/>
    <w:rsid w:val="00DB74C9"/>
    <w:rsid w:val="00DC749A"/>
    <w:rsid w:val="00DD493C"/>
    <w:rsid w:val="00DE1A96"/>
    <w:rsid w:val="00DE7A95"/>
    <w:rsid w:val="00DF028C"/>
    <w:rsid w:val="00E02761"/>
    <w:rsid w:val="00E07736"/>
    <w:rsid w:val="00E07F41"/>
    <w:rsid w:val="00E22C02"/>
    <w:rsid w:val="00E24591"/>
    <w:rsid w:val="00E27D8A"/>
    <w:rsid w:val="00E35E67"/>
    <w:rsid w:val="00E431F7"/>
    <w:rsid w:val="00E44241"/>
    <w:rsid w:val="00E44B30"/>
    <w:rsid w:val="00E72081"/>
    <w:rsid w:val="00E87058"/>
    <w:rsid w:val="00EA3431"/>
    <w:rsid w:val="00EB112C"/>
    <w:rsid w:val="00EB2BD9"/>
    <w:rsid w:val="00EC3BD3"/>
    <w:rsid w:val="00EC5C07"/>
    <w:rsid w:val="00ED0D2F"/>
    <w:rsid w:val="00ED1AD3"/>
    <w:rsid w:val="00ED3D22"/>
    <w:rsid w:val="00ED41F7"/>
    <w:rsid w:val="00EE1304"/>
    <w:rsid w:val="00EF4D9C"/>
    <w:rsid w:val="00EF7AA5"/>
    <w:rsid w:val="00F157E9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C6687"/>
    <w:rsid w:val="00FD171B"/>
    <w:rsid w:val="00FE3F7E"/>
    <w:rsid w:val="00FE714B"/>
    <w:rsid w:val="00FF5DA9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2">
    <w:name w:val="Основной текст (2)_"/>
    <w:rsid w:val="00576B93"/>
    <w:rPr>
      <w:rFonts w:ascii="Times New Roman" w:hAnsi="Times New Roman" w:cs="Times New Roman" w:hint="default"/>
      <w:strike w:val="0"/>
      <w:dstrike w:val="0"/>
      <w:sz w:val="22"/>
      <w:szCs w:val="22"/>
      <w:u w:val="none"/>
      <w:effect w:val="none"/>
    </w:rPr>
  </w:style>
  <w:style w:type="paragraph" w:customStyle="1" w:styleId="20">
    <w:name w:val="Основной текст (2)"/>
    <w:basedOn w:val="Normal"/>
    <w:rsid w:val="00D04F88"/>
    <w:pPr>
      <w:widowControl w:val="0"/>
      <w:shd w:val="clear" w:color="auto" w:fill="FFFFFF"/>
      <w:suppressAutoHyphens/>
      <w:spacing w:after="180" w:line="254" w:lineRule="exact"/>
      <w:jc w:val="center"/>
    </w:pPr>
    <w:rPr>
      <w:rFonts w:ascii="Times New Roman" w:eastAsia="Tahoma" w:hAnsi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B166F-D92D-46CB-94D0-853627A3A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