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3F10C3" w:rsidP="00415FC5" w14:paraId="00555A1B" w14:textId="1EACCB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3F10C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2662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3F10C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426624">
        <w:rPr>
          <w:rFonts w:ascii="Times New Roman" w:eastAsia="Times New Roman" w:hAnsi="Times New Roman"/>
          <w:sz w:val="28"/>
          <w:szCs w:val="28"/>
          <w:lang w:val="uk-UA" w:eastAsia="ru-RU"/>
        </w:rPr>
        <w:t>0307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26624">
        <w:rPr>
          <w:rFonts w:ascii="Times New Roman" w:eastAsia="Times New Roman" w:hAnsi="Times New Roman"/>
          <w:sz w:val="28"/>
          <w:szCs w:val="28"/>
          <w:lang w:val="uk-UA" w:eastAsia="ru-RU"/>
        </w:rPr>
        <w:t>81</w:t>
      </w:r>
    </w:p>
    <w:p w:rsidR="00300EE1" w:rsidRPr="003F10C3" w:rsidP="00415FC5" w14:paraId="5E3985AB" w14:textId="3E106C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3F10C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2662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3F10C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F10C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3F10C3" w:rsidP="002926B4" w14:paraId="443B8569" w14:textId="54A45A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F10C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3F10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3F10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F10C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F10C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3F10C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3F10C3" w:rsidP="00300EE1" w14:paraId="7ABB36DF" w14:textId="69CF85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F10C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3F10C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F10C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3049B" w:rsidRPr="003F10C3" w:rsidP="0013195D" w14:paraId="7690994B" w14:textId="30B39E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Абляева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Расима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Февзиевича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C235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3F10C3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3F10C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F10C3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3F10C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F10C3" w:rsidP="001C235C" w14:paraId="759BA8AD" w14:textId="482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426624">
        <w:rPr>
          <w:rFonts w:ascii="Times New Roman" w:eastAsia="Times New Roman" w:hAnsi="Times New Roman"/>
          <w:sz w:val="28"/>
          <w:szCs w:val="28"/>
          <w:lang w:eastAsia="ru-RU"/>
        </w:rPr>
        <w:t>Абляев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Р.Ф.</w:t>
      </w:r>
      <w:r w:rsidRP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1C235C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="001C23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426624">
        <w:rPr>
          <w:rFonts w:ascii="Times New Roman" w:eastAsia="Times New Roman" w:hAnsi="Times New Roman"/>
          <w:sz w:val="28"/>
          <w:szCs w:val="28"/>
          <w:lang w:eastAsia="ru-RU"/>
        </w:rPr>
        <w:t>Абляев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Р.Ф.</w:t>
      </w:r>
      <w:r w:rsidRP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1C235C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="001C235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C23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8147BB" w:rsidRPr="003F10C3" w:rsidP="008147BB" w14:paraId="6FA2E3D0" w14:textId="511077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426624" w:rsidR="00426624">
        <w:rPr>
          <w:rFonts w:ascii="Times New Roman" w:eastAsia="Times New Roman" w:hAnsi="Times New Roman"/>
          <w:sz w:val="28"/>
          <w:szCs w:val="28"/>
          <w:lang w:eastAsia="ru-RU"/>
        </w:rPr>
        <w:t>Абляев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Р.Ф.</w:t>
      </w:r>
      <w:r w:rsidRPr="00426624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3F10C3" w:rsidP="008147BB" w14:paraId="570AA337" w14:textId="413300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426624" w:rsidR="00426624">
        <w:rPr>
          <w:rFonts w:ascii="Times New Roman" w:eastAsia="Times New Roman" w:hAnsi="Times New Roman"/>
          <w:sz w:val="28"/>
          <w:szCs w:val="28"/>
          <w:lang w:eastAsia="ru-RU"/>
        </w:rPr>
        <w:t>Абляев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Р.Ф.</w:t>
      </w:r>
      <w:r w:rsidRPr="00426624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</w:t>
      </w:r>
      <w:r w:rsidR="00B1644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 правонарушении, пояснив, что не </w:t>
      </w:r>
      <w:r w:rsidR="00B16447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="00B164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того, что забыл о нем.</w:t>
      </w:r>
    </w:p>
    <w:p w:rsidR="008147BB" w:rsidRPr="003F10C3" w:rsidP="008147BB" w14:paraId="4E244A2C" w14:textId="7F426C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426624" w:rsidR="00426624">
        <w:rPr>
          <w:rFonts w:ascii="Times New Roman" w:eastAsia="Times New Roman" w:hAnsi="Times New Roman"/>
          <w:sz w:val="28"/>
          <w:szCs w:val="28"/>
          <w:lang w:eastAsia="ru-RU"/>
        </w:rPr>
        <w:t>Абляев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Р.Ф.</w:t>
      </w:r>
      <w:r w:rsidRPr="00426624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3F10C3" w:rsidP="008147BB" w14:paraId="613E67FA" w14:textId="546AF8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426624" w:rsidR="00426624">
        <w:rPr>
          <w:rFonts w:ascii="Times New Roman" w:eastAsia="Times New Roman" w:hAnsi="Times New Roman"/>
          <w:sz w:val="28"/>
          <w:szCs w:val="28"/>
          <w:lang w:eastAsia="ru-RU"/>
        </w:rPr>
        <w:t>Абляев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Р.Ф.</w:t>
      </w:r>
      <w:r w:rsidRPr="00426624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3F10C3" w:rsidP="001C235C" w14:paraId="3227D489" w14:textId="5E8820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1C235C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P="001C235C" w14:paraId="3D116921" w14:textId="32133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426624" w:rsidR="00426624">
        <w:rPr>
          <w:rFonts w:ascii="Times New Roman" w:eastAsia="Times New Roman" w:hAnsi="Times New Roman"/>
          <w:sz w:val="28"/>
          <w:szCs w:val="28"/>
          <w:lang w:eastAsia="ru-RU"/>
        </w:rPr>
        <w:t>Абляев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Р.Ф.</w:t>
      </w:r>
      <w:r w:rsidRPr="00426624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был 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 к административной ответственности по </w:t>
      </w:r>
      <w:r w:rsidR="001C235C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="001C235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C23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3F10C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P="00ED7C24" w14:paraId="515BE952" w14:textId="0E18AA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426624" w:rsidR="00426624">
        <w:rPr>
          <w:rFonts w:ascii="Times New Roman" w:eastAsia="Times New Roman" w:hAnsi="Times New Roman"/>
          <w:sz w:val="28"/>
          <w:szCs w:val="28"/>
          <w:lang w:eastAsia="ru-RU"/>
        </w:rPr>
        <w:t>Абляев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Р.Ф.</w:t>
      </w:r>
      <w:r w:rsidRPr="00426624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P="0013195D" w14:paraId="74086C1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3195D" w:rsidP="0013195D" w14:paraId="022778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P="0013195D" w14:paraId="3F5092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P="0013195D" w14:paraId="111310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P="0013195D" w14:paraId="236DEBB4" w14:textId="513837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E0577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содеянном, наличие статуса пенсионера.</w:t>
      </w:r>
    </w:p>
    <w:p w:rsidR="0013195D" w:rsidP="0013195D" w14:paraId="4AF818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13195D" w:rsidP="0013195D" w14:paraId="2ABDC0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P="0013195D" w14:paraId="4C89C67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P="0013195D" w14:paraId="5C8FA7C8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P="0013195D" w14:paraId="0E249AB8" w14:textId="1083C6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Абляева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Расима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Февзиевича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наказание виде адми</w:t>
      </w:r>
      <w:r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1 000 (одна тысяча) рублей.</w:t>
      </w:r>
    </w:p>
    <w:p w:rsidR="0013195D" w:rsidP="0013195D" w14:paraId="2D5050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P="0013195D" w14:paraId="7D2829F2" w14:textId="7E6E8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5-68-</w:t>
      </w:r>
      <w:r w:rsidR="0042662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426624" w:rsidR="0042662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0410760300685000792320109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P="0013195D" w14:paraId="08DE162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P="0013195D" w14:paraId="4B04F6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P="0013195D" w14:paraId="186955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P="0013195D" w14:paraId="1BF235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путем подачи жалобы через мирового судью судебного участка № 68 Раздольненского судебного района.</w:t>
      </w:r>
    </w:p>
    <w:p w:rsidR="0013195D" w:rsidP="0013195D" w14:paraId="360A19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P="0013195D" w14:paraId="3C8DEE7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3195D" w:rsidP="0013195D" w14:paraId="2C01851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3F10C3" w:rsidP="0013195D" w14:paraId="6282786A" w14:textId="13927599">
      <w:pPr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3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1146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4065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0A83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