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2624" w:rsidRPr="00F04CD0" w:rsidP="00462624" w14:paraId="64234EDB" w14:textId="099817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="00025CF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91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</w:t>
      </w:r>
      <w:r w:rsidR="00EA162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-01-2021-000</w:t>
      </w:r>
      <w:r w:rsidR="00C4579C">
        <w:rPr>
          <w:rFonts w:ascii="Times New Roman" w:eastAsia="Times New Roman" w:hAnsi="Times New Roman"/>
          <w:sz w:val="26"/>
          <w:szCs w:val="26"/>
          <w:lang w:eastAsia="ru-RU"/>
        </w:rPr>
        <w:t>300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C4579C">
        <w:rPr>
          <w:rFonts w:ascii="Times New Roman" w:eastAsia="Times New Roman" w:hAnsi="Times New Roman"/>
          <w:sz w:val="26"/>
          <w:szCs w:val="26"/>
          <w:lang w:eastAsia="ru-RU"/>
        </w:rPr>
        <w:t>70</w:t>
      </w:r>
    </w:p>
    <w:p w:rsidR="00462624" w:rsidRPr="00F04CD0" w:rsidP="00462624" w14:paraId="39951913" w14:textId="2D9BBF9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5-6</w:t>
      </w:r>
      <w:r w:rsidR="00EA1623">
        <w:rPr>
          <w:rFonts w:ascii="Times New Roman" w:eastAsia="Times New Roman" w:hAnsi="Times New Roman"/>
          <w:sz w:val="26"/>
          <w:szCs w:val="26"/>
          <w:lang w:val="uk-UA" w:eastAsia="ru-RU"/>
        </w:rPr>
        <w:t>8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C4579C">
        <w:rPr>
          <w:rFonts w:ascii="Times New Roman" w:eastAsia="Times New Roman" w:hAnsi="Times New Roman"/>
          <w:sz w:val="26"/>
          <w:szCs w:val="26"/>
          <w:lang w:val="uk-UA" w:eastAsia="ru-RU"/>
        </w:rPr>
        <w:t>117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9B78FF" w:rsidRPr="00462624" w:rsidP="009B78FF" w14:paraId="3E78042C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9B78FF" w:rsidP="008C281D" w14:paraId="1D44E8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843728" w:rsidP="008C281D" w14:paraId="779EDC6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P="00EA29AE" w14:paraId="247A7E64" w14:textId="737450F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4579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4579C"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C226A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7234D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4579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РК, Раздольненский район, </w:t>
      </w:r>
    </w:p>
    <w:p w:rsidR="00EA29AE" w:rsidP="00724C2C" w14:paraId="0A4F7881" w14:textId="77777777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EA29AE" w:rsidRPr="00843728" w:rsidP="00EA29AE" w14:paraId="25CEACDB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8E3396" w:rsidP="00EA29AE" w14:paraId="04CA05AF" w14:textId="2DCDC4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мирового судьи судебного участка № 68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Крым, м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EA29AE"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A29AE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="00EA29AE"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EA29AE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="00EA29AE">
        <w:rPr>
          <w:rFonts w:ascii="Times New Roman" w:eastAsia="Times New Roman" w:hAnsi="Times New Roman"/>
          <w:sz w:val="26"/>
          <w:szCs w:val="26"/>
          <w:lang w:eastAsia="ru-RU"/>
        </w:rPr>
        <w:t xml:space="preserve"> Корол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="00EA29AE"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8E3396">
        <w:rPr>
          <w:rFonts w:ascii="Times New Roman" w:eastAsia="Times New Roman" w:hAnsi="Times New Roman"/>
          <w:sz w:val="26"/>
          <w:szCs w:val="26"/>
          <w:lang w:eastAsia="ru-RU"/>
        </w:rPr>
        <w:t>рассмотрев дело о</w:t>
      </w:r>
      <w:r w:rsidRPr="008E3396">
        <w:rPr>
          <w:rFonts w:ascii="Times New Roman" w:eastAsia="Times New Roman" w:hAnsi="Times New Roman"/>
          <w:sz w:val="26"/>
          <w:szCs w:val="26"/>
          <w:lang w:eastAsia="ru-RU"/>
        </w:rPr>
        <w:t xml:space="preserve">б административном правонарушении, поступившее из </w:t>
      </w:r>
      <w:r w:rsidR="00EA1623">
        <w:rPr>
          <w:rFonts w:ascii="Times New Roman" w:eastAsia="Times New Roman" w:hAnsi="Times New Roman"/>
          <w:sz w:val="26"/>
          <w:szCs w:val="26"/>
          <w:lang w:eastAsia="ru-RU"/>
        </w:rPr>
        <w:t>ОНД по Раздольненскому району УНДиПР ГУ МЧС России по Республике Крым</w:t>
      </w:r>
      <w:r w:rsidRPr="008E3396" w:rsidR="007234D3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724C2C" w:rsidRPr="0066128B" w:rsidP="00724C2C" w14:paraId="67BB1AB4" w14:textId="6C327CD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Бринюк</w:t>
      </w:r>
      <w:r>
        <w:rPr>
          <w:rFonts w:ascii="Times New Roman" w:hAnsi="Times New Roman"/>
          <w:b/>
          <w:sz w:val="26"/>
          <w:szCs w:val="26"/>
        </w:rPr>
        <w:t xml:space="preserve"> Ирины Леонидовны</w:t>
      </w:r>
      <w:r w:rsidRPr="0066128B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</w:p>
    <w:p w:rsidR="009B78FF" w:rsidRPr="004F5FAD" w:rsidP="00B17E58" w14:paraId="62F7A729" w14:textId="1D155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="00750127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F5FAD" w:rsidR="00020753">
        <w:rPr>
          <w:rFonts w:ascii="Times New Roman" w:eastAsia="Times New Roman" w:hAnsi="Times New Roman"/>
          <w:sz w:val="26"/>
          <w:szCs w:val="26"/>
          <w:lang w:eastAsia="ru-RU"/>
        </w:rPr>
        <w:t>19.5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370CDB" w:rsidP="009B78FF" w14:paraId="51D4B55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B78FF" w:rsidP="009B78FF" w14:paraId="683DEE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A0AF0" w:rsidRPr="004F5FAD" w:rsidP="009B78FF" w14:paraId="2B03BA8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4579C" w:rsidRPr="00C4579C" w:rsidP="00C4579C" w14:paraId="499728EC" w14:textId="5B47E3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 xml:space="preserve">В период с 10 час. 00 мин. по 13 час. 00 мин. 05.03.2021 г., с 10 час. 00 мин. по 12 час. 00 мин. 10.03.2021 г., с 10 час. 00 мин. по 12 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час. 00 мин. 12.03.2021г. при проведении внеплановой выездной проверки по контролю за исполнением предписания об устранении нарушений требований пожарной безопасности, о проведении мероприятий по обеспечению пожарной безопасности на объектах защиты и по пр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едотвращению угрозы возникновения пожара от 11.03.2019 г. № 6/1/6, на территории, в зданиях (сооружениях) и в помещениях Муниципального бюджетного общеобразовательного учреждения «Славновская школа имени Героя Социалистического Труда А.Г. Гаврилова» Раздол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 xml:space="preserve">ьненского района Республики Крым по адресу: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 xml:space="preserve"> выявлено не выполнение должностным лицом Бринюк Ириной Леонидовной в установленный срок до 01.02.2021 года («01» февраля 2021 г. в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 xml:space="preserve"> «00» ч. «01» мин.) ранее выданного предписания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от 11.03.2019 г.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а именно:</w:t>
      </w:r>
    </w:p>
    <w:p w:rsidR="00C4579C" w:rsidRPr="00C4579C" w:rsidP="00C4579C" w14:paraId="4709CBF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Обеспечить наличие на видном месте в отдельной части 2 этажа здания школы, предусмотренной под размещение детского сада секционного плана эвакуации людей в случае возникновения пожара в фотолюминесцентном исполнении согласно п. 6.2 ГОСТР 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12.2.143-2009. п.5 ППР в РФ, утв. Постановлением Правительства РФ от 16.09.2020 №1479,  ст.6 Федерального закона от 22.07.2008 № 123-ФЗ, п.6.2 ГОСТР 12.2.143-2009</w:t>
      </w:r>
    </w:p>
    <w:p w:rsidR="00C4579C" w:rsidRPr="00C4579C" w:rsidP="00C4579C" w14:paraId="5DE186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ab/>
        <w:t>Пути эвакуации по коридорам и лестничным клеткам в здании школы и помещениях детского сада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 xml:space="preserve"> дооборудовать комбинированными знаками маршрута эвакуации  "Указателями направления к эвакуационным выходам" на расстоянии не более 5 метров, в том числе и пути эвакуации, где в пределах видимости невозможно прямое наблюдение знаков эвакуационных выходов,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 xml:space="preserve"> а также в местах поворотов (изменения направления движения), в местах размещения промежуточных дверей, через которые люди проходят вдоль маршрута эвакуации и на маршруте эвакуации в здании школы,  в фотолюминесцентном исполнении. п.23, п.36 ППР в РФ, утв.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Постановлением Правительства РФ от 16.09.2020 №1479, ч.5 ст.4, ст.6 Федерального 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закона от 22.07.2008 № 123-ФЗ, п.6.5.1, п.6.5.2, п.6.5.3, п.6.6.1, п.6.6.3 ГОСТ Р 12.2.143-2009, приложение Л  ГОСТ Р 12.4.026-2015</w:t>
      </w:r>
    </w:p>
    <w:p w:rsidR="00C4579C" w:rsidRPr="00C4579C" w:rsidP="00C4579C" w14:paraId="2FFABE4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ab/>
        <w:t>Обеспечить укомплектование помещений по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двала №№ 1-3 огнетушителями соответствующего типа, а также обеспечить доукомплектование помещений школы и детского сада огнетушителями согласно норм. п.60 ППР в РФ, утв. Постановлением Правительства РФ от 16.09.2020 №1479</w:t>
      </w:r>
    </w:p>
    <w:p w:rsidR="00C4579C" w:rsidRPr="00C4579C" w:rsidP="00C4579C" w14:paraId="416182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ab/>
        <w:t>Двери лестничных клеток (в мест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ах их  установки в дверных проемах) оборудовать устройствами для самозакрывания с уплотнениями в притворах. п.16д, п.24 ППР в РФ, утв. Постановлением Правительства РФ от 16.09.2020 №1479, п.4.2.7 СП 1.13130.2009</w:t>
      </w:r>
    </w:p>
    <w:p w:rsidR="00C4579C" w:rsidRPr="00C4579C" w:rsidP="00C4579C" w14:paraId="54E8AA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5.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ab/>
        <w:t>В дверных проемах поэтажных коридоров уст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ановить двери препятствующие распространению опасных факторов пожара на путях эвакуации. п.16д ППР в РФ, утв. Постановлением Правительства РФ от 16.09.2020 №1479</w:t>
      </w:r>
    </w:p>
    <w:p w:rsidR="00C4579C" w:rsidRPr="00C4579C" w:rsidP="00C4579C" w14:paraId="7CE563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6.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ab/>
        <w:t>Обеспечить постоянную готовность и исправное состояние пожарного водоема, расположенного на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территории школы. Здания и территорию школы  обеспечить наружным противопожарным водоснабжением согласно норм (пожарные гидранты на водопроводной сети должны обеспечивать пожаротушение любого обслуживаемого здания не менее чем от двух гидрантов или резерв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уаром, водоемом емкость которых должна обеспечивать расход воды на наружное пожаротушение в течении 3 часов). ч.5 ст.4, ст.6, ст.62 Федерального закона от 22.07.2008 № 123-ФЗ, п.4.1, п.5.2, п.6.3, п.8.6, п.9.9 СП 8.13130.2009</w:t>
      </w:r>
    </w:p>
    <w:p w:rsidR="00C4579C" w:rsidRPr="00C4579C" w:rsidP="00C4579C" w14:paraId="072D071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7.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ab/>
        <w:t>Здания газовых тепловых пун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ктов оборудовать автоматической пожарной сигнализацией. ст.6, п.3 ст.52, ч.2 ст.54, ст.91 Федерального закона от 22.07.2008 № 123-ФЗ, п.А.4 приложение А СП 5.13130.2009</w:t>
      </w:r>
    </w:p>
    <w:p w:rsidR="00C4579C" w:rsidRPr="00C4579C" w:rsidP="00C4579C" w14:paraId="6575B5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8.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ab/>
        <w:t>Сигналы от системы автоматической пожарной сигнализации, смонтированной в здании шко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лы вывести (продублировать) на пульт подразделения пожарной охраны без участия работников объекта и (или) транслирующей этот сигнал организации. ст.6, ч.7 ст.83 Федерального закона от 22.07.2008 № 123-ФЗ, п.14.4 СП 5.13130.2009</w:t>
      </w:r>
    </w:p>
    <w:p w:rsidR="00C4579C" w:rsidRPr="00C4579C" w:rsidP="00C4579C" w14:paraId="6FCB648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9.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Газовые тепловые пункты, 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 xml:space="preserve">помещения складского и технического назначения (помещение электрощитовой, книгохранилище, складские помещения подвала) школы оборудовать противопожарными дверями соответствующего типа. ст.6, п.1 ст.52, п.1 ст.59, ч.3 ст.87, ч.ч.1, 3, 13 ст.88 Федерального 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закона от 22.07.2008 № 123-ФЗ</w:t>
      </w:r>
    </w:p>
    <w:p w:rsidR="00C4579C" w:rsidRPr="00C4579C" w:rsidP="00C4579C" w14:paraId="68DBF1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10.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ab/>
        <w:t>Выходы на чердак (кровлю) здания школы с лестничных клеток оборудовать противопожарными люками 2-го типа,  размером 0,6x0,8 метра. ч.5 ст.4, ст.6, п.2 ст.90 Федерального закона от 22.07.2008 № 123-ФЗ, п.7.7 СП 4.13130.2013</w:t>
      </w:r>
    </w:p>
    <w:p w:rsidR="00C4579C" w:rsidRPr="00C4579C" w:rsidP="00C4579C" w14:paraId="58DBC53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11.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ab/>
        <w:t>По эвакуационному выходу в проходе, ведущего со складской группы столовой 1-го этажа здания устранить порог в виде трубы отопления, препятствующей безопасной эвакуаций людей (либо предусмотреть пандус с уклоном не более 1:6). п.27а  ППР в РФ, утв. Пос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тановлением Правительства РФ от 16.09.2020 №1479</w:t>
      </w:r>
    </w:p>
    <w:p w:rsidR="00C4579C" w:rsidRPr="00C4579C" w:rsidP="00C4579C" w14:paraId="0229C5D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12.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ab/>
        <w:t>Лестничные марши и клетки, коридоры, проходы и другие пути эвакуации оборудовать эвакуационным (аварийным) освещением с подключением к источнику питания, не зависимому от источника питания рабочего освещ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ения. п.23, п.37 ППР в РФ, утв. Постановлением Правительства РФ от 16.09.2020 №1479, ч.5 ст.4, ст. 6, п.9 ст.82, ч.1 ст.84 Федерального закона от 22.07.2008 № 123-ФЗ, п.4.3.1 СП 1.13130.2009, ст.8 Федерального закона от 30.12.2009 N 384-ФЗ, п.7.6.2, п.7.6.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3 СП 52.13330.2016</w:t>
      </w:r>
    </w:p>
    <w:p w:rsidR="00C4579C" w:rsidRPr="00C4579C" w:rsidP="00C4579C" w14:paraId="1796BFE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13.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ab/>
        <w:t>Перекрытие пристроенных котельных  (газового теплового пункта №1, №2)  выполнить из негорючих материалов. ст.6 Федерального закона от 22.07.2008 № 123-ФЗ,  п.5.1.5, п.6.9.5 СП 4.13130.2013</w:t>
      </w:r>
    </w:p>
    <w:p w:rsidR="00C4579C" w:rsidRPr="00C4579C" w:rsidP="00C4579C" w14:paraId="0D4D377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14.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ab/>
        <w:t>Обеспечить устройство котельных (газовог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 xml:space="preserve">о теплового пункта №1, №2) отдельно от здания школы (не допускается смежное размещение котельных с 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помещениями с одновременным пребыванием в них более 50 человек, а также устройство пристроенных котельных к зданию школы). ст.6 Федерального закона от 22.07.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2008 № 123-ФЗ,  п.5.1.5  СП 4.13130.2013, ст.8 Федерального закона от 30.12.2009 № 384-ФЗ, п.1.8 СНиП II-35-76</w:t>
      </w:r>
    </w:p>
    <w:p w:rsidR="00C4579C" w:rsidRPr="00C4579C" w:rsidP="00C4579C" w14:paraId="6654ED2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15.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ab/>
        <w:t>Ширину в свету выходов из лестничных клеток наружу №5, №6 1-го этажа и двух дверей основного выхода 1-го этажа выполнить не менее 1,2 м.(по ф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акту дверь лестничной клетки №5 шириной 0,99м., дверь лестничной клетки №6 шириной 0,77м., ширина двух дверей основного выхода 1,0м.)., ширину дверей ведущих на лестничную клетку 2-го этажа со стороны начальных классов (по факту ширина 1,18м.) и на лестнич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ные клетки 3-го этажа со стороны кабинета ОБЖ и русского языка (по факту ширина 1,18м.) выполнить не менее 1,2м., а также ширину в свету дверей из подсобок столовой выполнить не менее 0,8м.(по факту ширина 0,74м.). п.23 ППР в РФ, утв. Постановлением Правит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ельства РФ от 16.09.2020 №1479,  ч.5 ст.4, ст.6, п.2 ст.52, ч.1, п.1 п.2 ч.2 ст.53, ч.1 ст.89 Федерального закона от 22.07.2008 № 123-ФЗ, п.4.1.3, п.4.2.5, п.8.1.12 СП 1.13130.2009</w:t>
      </w:r>
    </w:p>
    <w:p w:rsidR="00C4579C" w:rsidRPr="00C4579C" w:rsidP="00C4579C" w14:paraId="631BAC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16.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Подвальный этаж площадью более 300 м2 оборудовать вторым эвакуационным 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выходом. п.23 ППР в РФ, утв. Постановлением Правительства РФ от 16.09.2020 №1479,  ст.6, п.2 ст.52, ч.1, п.1 ч.2 ст.53, ч.1 ст.89 Федерального закона от 22.07.2008 № 123-ФЗ,  п.4.1.3, п.4.2.1,  п.4.2.2  СП 1.13130.2009</w:t>
      </w:r>
    </w:p>
    <w:p w:rsidR="00C4579C" w:rsidRPr="00C4579C" w:rsidP="00C4579C" w14:paraId="37AB98A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17.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ab/>
        <w:t>Эвакуационные выходы из части 2 э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тажа, в которой размещается детский сад выполнить рассредоточенными между собой. п.23 ППР в РФ, утв. Постановлением Правительства РФ от 16.09.2020 №1479,  ст.6 п.2 ст.52, ч.1, п.1 ч.2 ст.53, ч.1 ст.89  Федерального закона от 22.07.2008 № 123-ФЗ, п.4.2.4 СП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 xml:space="preserve"> 1.13130.2009</w:t>
      </w:r>
    </w:p>
    <w:p w:rsidR="00C4579C" w:rsidRPr="00C4579C" w:rsidP="00C4579C" w14:paraId="4D0BCE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18.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ab/>
        <w:t>В месте перепада высоты кровли между переходом в столовую и спортзал 1 этажа и основной частью здания школы более 1 метра предусмотреть устройство вертикальной пожарной лестницы типа П1 из негорючих материалов в соответствии с ГОСТ Р 5325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4-2009. ст.6, п.2 ч.1 ст.90 Федерального закона от 22.07.2008 № 123-ФЗ, п.7.10, п.7.12, п.7.13 СП 4.13130.2013, п.4.1, п.4.2, п.4.3, п.4.4, п.4.7, п.5.1, п.5.2, п.5.3 ГОСТ Р 53254-2009</w:t>
      </w:r>
    </w:p>
    <w:p w:rsidR="00C4579C" w:rsidRPr="00C4579C" w:rsidP="00C4579C" w14:paraId="5908842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19.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Поручни и ограждения лестничных маршей в лестничных клетках с 1 на 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2 этаж здания школы, где размещены этажи начальных классов и детсад, выполнить высотой не менее 1,2 м.(по факту 1,0м.). п.23  ППР в РФ, утв. Постановлением Правительства РФ от 16.09.2020 №1479, ст.6, ч.1, п.1 ч.2 ст.53, ч.1 ст.89 Федерального закона от 22.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07.2008 № 123-ФЗ, п.8.2.1, п.5.2.15 СП 1.13130.2009</w:t>
      </w:r>
    </w:p>
    <w:p w:rsidR="00C4579C" w:rsidRPr="00C4579C" w:rsidP="00C4579C" w14:paraId="36C2C0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ab/>
        <w:t>Выполнить покрытие пола в обеденном зале на 1 этаже здания школы из материалов, пожарная опасность которых не превышает класс КМ2 (В2, Д2, Т2, РП1). п.25 ППР в РФ, утв. Постановлением Правительства РФ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 xml:space="preserve"> от 16.09.2020 №1479, ст.6, ч.ч. 1, 2, 6 ст.134 Федерального закона от 22.07.2008 № 123-ФЗ</w:t>
      </w:r>
    </w:p>
    <w:p w:rsidR="00C4579C" w:rsidRPr="00C4579C" w:rsidP="00C4579C" w14:paraId="6860FE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21.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ab/>
        <w:t>Предоставить техническую документацию об информации относительно нераспространения горения кабелей, проложенных открыто  по помещениям школы. В случаи отсутствия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 xml:space="preserve"> выше указанной документации, выполнить кабеля не распространяющими горение или проложить под слоем штукатурки. ст.6, ч.8 ст.82 Федерального закона от 22.07.2008 № 123-ФЗ</w:t>
      </w:r>
    </w:p>
    <w:p w:rsidR="00C4579C" w:rsidRPr="00C4579C" w:rsidP="00C4579C" w14:paraId="6C14CB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22.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Выполнить  облицовку  стен  по коридору, ведущему из помещений детского сада  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отделочным материалом, пожарная опасность которого не превышает класс КМ1. п.25 ППР в РФ, утв. Постановлением Правительства РФ от 16.09.2020 №1479, ст.6, ч.ч. 1, 2, 6 ст.134 Федерального закона от 22.07.2008 № 123-ФЗ</w:t>
      </w:r>
    </w:p>
    <w:p w:rsidR="00C4579C" w:rsidRPr="00C4579C" w:rsidP="00C4579C" w14:paraId="74D8F1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23.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ab/>
        <w:t>Установить пожарные извещатели в це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нтральной части спортзала. п.54 ППР в РФ, утв. Постановлением Правительства РФ от 16.09.2020 №1479, ст.6, п.3 ст.52, ст.54, ст.91 Федерального закона от 22.07.2008 № 123-ФЗ, п.9 табл. А.1, п.38 табл. А.3, п.А.4 приложение А СП 5.13130.2009</w:t>
      </w:r>
    </w:p>
    <w:p w:rsidR="00C4579C" w:rsidRPr="00C4579C" w:rsidP="00C4579C" w14:paraId="41B274F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24.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ab/>
        <w:t>Провести нео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бходимые настроечные мероприятия, усиление звука, установку дополнительных либо переразмещение оповещателей СОУЭ в пространстве помещения «б» подвала № 1 здания школы таким образом, чтобы звуковые сигналы системы оповещения и управления эвакуацией людей пр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и пожаре смогли обеспечивать общий уровень звука (уровень звука постоянного шума вместе со всеми сигналами, производимыми оповещателями) не менее 75 дБА на расстоянии 3 м от оповещателя в любой точке защищаемого помещения (по факту от 70дБА до 71,3 дБА). п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.54 ППР в РФ, утв. Постановлением Правительства РФ от 16.09.2020 №1479, ст.6 Федерального закона от 22.07.2008 № 123-ФЗ, п.4.1, п.4.8 СП 3.13130.2009</w:t>
      </w:r>
    </w:p>
    <w:p w:rsidR="00C4579C" w:rsidRPr="00C4579C" w:rsidP="00C4579C" w14:paraId="763DA1C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25.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ab/>
        <w:t>Настенные речевые оповещатели в помещениях здания школы разместить от потолка до верхней части оповеща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теля на расстоянии не менее 150 мм: 2 этаж – по коридору около «Изолятора», 1 этаж - в помещении «Медицинский кабинет». п.54 ППР в РФ, утв. Постановлением Правительства РФ от 16.09.2020 №1479, ст.6  Федерального закона от 22.07.2008 № 123-ФЗ, п.4.4 СП 3.13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130.2009</w:t>
      </w:r>
    </w:p>
    <w:p w:rsidR="00C4579C" w:rsidRPr="00C4579C" w:rsidP="00C4579C" w14:paraId="357574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26.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ab/>
        <w:t>Предусмотреть установку световых оповещателей «Выход» в здании школы: над запасным выходом, находящимся в инструментальном помещении кабинета технологии; над выходами из обеденного зала; над выходами из помещений «а» и «б» подвала № 2. п.54 ПП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Р в РФ, утв. Постановлением Правительства РФ от 16.09.2020 №1479, ст.6,  п.3 ст.52, п.3 ч.2 ст.53, ст.54, п.1, п.3 ч.1 ст.84 Федерального закона от 22.07.2008 № 123-ФЗ, п.5.3 СП 3.13130.2009</w:t>
      </w:r>
    </w:p>
    <w:p w:rsidR="00C4579C" w:rsidRPr="00C4579C" w:rsidP="00C4579C" w14:paraId="7615F23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27.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ab/>
        <w:t>Обеспечить исправное состояние и постоянную готовность к дейс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твиям по назначению системы автоматической пожарной сигнализации, системы оповещения и управления эвакуацией людей при пожаре, смонтированных в здании школы. п.54 ППР в РФ, утв. Постановлением Правительства РФ от 16.09.2020 №1479,  ст.83, ст.84 Федеральног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о закона от 22.07.2008 № 123-ФЗ, ст.37  Федеральный закон от 21.12.1994 N 69-ФЗ</w:t>
      </w:r>
    </w:p>
    <w:p w:rsidR="00C4579C" w:rsidRPr="00C4579C" w:rsidP="00C4579C" w14:paraId="42FAF05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28.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ab/>
        <w:t>Предусмотреть установку защитных конструкций в местах возможного механического повреждения ручного пожарного извещателя и дымовых пожарных извещателей, установленных в поме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щении спортзала. п.54 ППР в РФ, утв. Постановлением Правительства РФ от 16.09.2020 №1479, ст.6  Федерального закона от 22.07.2008 № 123-ФЗ, п.13.1.11, п.13.3.13 СП 5.13130.2009</w:t>
      </w:r>
    </w:p>
    <w:p w:rsidR="00C4579C" w:rsidRPr="00C4579C" w:rsidP="00C4579C" w14:paraId="2FE22B5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29.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ab/>
        <w:t>Выполнить в спортивном зале расстояние между установленными пожарными извещ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ателями не более нормируемого 9,0м. п.54 ППР в РФ, утв. Постановлением Правительства РФ от 16.09.2020 №1479, ст.6, ч.6 ст.83  Федерального закона от 22.07.2008 № 123-ФЗ, п.13.5.3 СП 5.13130.2009</w:t>
      </w:r>
    </w:p>
    <w:p w:rsidR="003A1B36" w:rsidP="00C4579C" w14:paraId="10414650" w14:textId="12A49EB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30.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ab/>
        <w:t>Обеспечить работоспособность звуковых оповещателей  систе</w:t>
      </w:r>
      <w:r w:rsidRPr="00C4579C">
        <w:rPr>
          <w:rFonts w:ascii="Times New Roman" w:eastAsia="Times New Roman" w:hAnsi="Times New Roman"/>
          <w:sz w:val="26"/>
          <w:szCs w:val="26"/>
          <w:lang w:eastAsia="ru-RU"/>
        </w:rPr>
        <w:t>мы оповещения и управления эвакуацией людей при пожаре, установленных в помещениях детского сада. п.54 ППР в РФ, утв. Постановлением Правительства РФ от 16.09.2020 №1479, ст.6 Федерального закона от 22.07.2008 № 123-ФЗ, п.4.1, п.4.3, п.4.8 СП 3.13130.2009</w:t>
      </w:r>
      <w:r w:rsidR="00970E7D">
        <w:rPr>
          <w:rFonts w:ascii="Times New Roman" w:hAnsi="Times New Roman"/>
          <w:sz w:val="26"/>
          <w:szCs w:val="26"/>
        </w:rPr>
        <w:t>.</w:t>
      </w:r>
    </w:p>
    <w:p w:rsidR="00970E7D" w:rsidRPr="006F001C" w:rsidP="00970E7D" w14:paraId="56BE3B02" w14:textId="78CD189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2B65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суде</w:t>
      </w:r>
      <w:r w:rsidRPr="00892B65">
        <w:rPr>
          <w:rFonts w:ascii="Times New Roman" w:hAnsi="Times New Roman"/>
          <w:sz w:val="26"/>
          <w:szCs w:val="26"/>
        </w:rPr>
        <w:t xml:space="preserve"> </w:t>
      </w:r>
      <w:r w:rsidR="00C4579C">
        <w:rPr>
          <w:rFonts w:ascii="Times New Roman" w:hAnsi="Times New Roman"/>
          <w:sz w:val="26"/>
          <w:szCs w:val="26"/>
        </w:rPr>
        <w:t>Бринюк И.Л.</w:t>
      </w:r>
      <w:r w:rsidR="003721D2">
        <w:rPr>
          <w:rFonts w:ascii="Times New Roman" w:hAnsi="Times New Roman"/>
          <w:sz w:val="26"/>
          <w:szCs w:val="26"/>
        </w:rPr>
        <w:t xml:space="preserve"> </w:t>
      </w:r>
      <w:r w:rsidRPr="003516BF">
        <w:rPr>
          <w:rFonts w:ascii="Times New Roman" w:hAnsi="Times New Roman"/>
          <w:sz w:val="26"/>
          <w:szCs w:val="26"/>
        </w:rPr>
        <w:t xml:space="preserve">вину </w:t>
      </w:r>
      <w:r>
        <w:rPr>
          <w:rFonts w:ascii="Times New Roman" w:hAnsi="Times New Roman"/>
          <w:sz w:val="26"/>
          <w:szCs w:val="26"/>
        </w:rPr>
        <w:t xml:space="preserve">в совершении правонарушения признала. </w:t>
      </w:r>
      <w:r w:rsidRPr="006F001C">
        <w:rPr>
          <w:rFonts w:ascii="Times New Roman" w:hAnsi="Times New Roman"/>
          <w:sz w:val="26"/>
          <w:szCs w:val="26"/>
        </w:rPr>
        <w:t>Также пояснил</w:t>
      </w:r>
      <w:r>
        <w:rPr>
          <w:rFonts w:ascii="Times New Roman" w:hAnsi="Times New Roman"/>
          <w:sz w:val="26"/>
          <w:szCs w:val="26"/>
        </w:rPr>
        <w:t>а</w:t>
      </w:r>
      <w:r w:rsidRPr="006F001C">
        <w:rPr>
          <w:rFonts w:ascii="Times New Roman" w:hAnsi="Times New Roman"/>
          <w:sz w:val="26"/>
          <w:szCs w:val="26"/>
        </w:rPr>
        <w:t xml:space="preserve">, что </w:t>
      </w:r>
      <w:r w:rsidR="003721D2">
        <w:rPr>
          <w:rFonts w:ascii="Times New Roman" w:hAnsi="Times New Roman"/>
          <w:sz w:val="26"/>
          <w:szCs w:val="26"/>
        </w:rPr>
        <w:t>предписание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001C">
        <w:rPr>
          <w:rFonts w:ascii="Times New Roman" w:hAnsi="Times New Roman"/>
          <w:sz w:val="26"/>
          <w:szCs w:val="26"/>
        </w:rPr>
        <w:t>Отдела надзорной деятельности по Раздольненскому району ГУ МЧС России по Республике Крым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2964">
        <w:rPr>
          <w:rFonts w:ascii="Times New Roman" w:hAnsi="Times New Roman"/>
          <w:sz w:val="26"/>
          <w:szCs w:val="26"/>
        </w:rPr>
        <w:t xml:space="preserve">от </w:t>
      </w:r>
      <w:r w:rsidR="00C4579C">
        <w:rPr>
          <w:rFonts w:ascii="Times New Roman" w:hAnsi="Times New Roman"/>
          <w:sz w:val="26"/>
          <w:szCs w:val="26"/>
        </w:rPr>
        <w:t>11</w:t>
      </w:r>
      <w:r w:rsidRPr="0051296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="00C4579C">
        <w:rPr>
          <w:rFonts w:ascii="Times New Roman" w:hAnsi="Times New Roman"/>
          <w:sz w:val="26"/>
          <w:szCs w:val="26"/>
        </w:rPr>
        <w:t>3</w:t>
      </w:r>
      <w:r w:rsidRPr="00512964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 xml:space="preserve">9 </w:t>
      </w:r>
      <w:r w:rsidRPr="00512964">
        <w:rPr>
          <w:rFonts w:ascii="Times New Roman" w:hAnsi="Times New Roman"/>
          <w:sz w:val="26"/>
          <w:szCs w:val="26"/>
        </w:rPr>
        <w:t xml:space="preserve">№ </w:t>
      </w:r>
      <w:r w:rsidR="00C4579C">
        <w:rPr>
          <w:rFonts w:ascii="Times New Roman" w:hAnsi="Times New Roman"/>
          <w:sz w:val="26"/>
          <w:szCs w:val="26"/>
        </w:rPr>
        <w:t>6</w:t>
      </w:r>
      <w:r w:rsidR="003721D2">
        <w:rPr>
          <w:rFonts w:ascii="Times New Roman" w:hAnsi="Times New Roman"/>
          <w:sz w:val="26"/>
          <w:szCs w:val="26"/>
        </w:rPr>
        <w:t>/1/</w:t>
      </w:r>
      <w:r w:rsidR="00C4579C">
        <w:rPr>
          <w:rFonts w:ascii="Times New Roman" w:hAnsi="Times New Roman"/>
          <w:sz w:val="26"/>
          <w:szCs w:val="26"/>
        </w:rPr>
        <w:t>6</w:t>
      </w:r>
      <w:r w:rsidRPr="005129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 было выполнено в полном объеме по причине надле</w:t>
      </w:r>
      <w:r>
        <w:rPr>
          <w:rFonts w:ascii="Times New Roman" w:hAnsi="Times New Roman"/>
          <w:sz w:val="26"/>
          <w:szCs w:val="26"/>
        </w:rPr>
        <w:t xml:space="preserve">жащего финансирования. </w:t>
      </w:r>
      <w:r w:rsidRPr="006F001C">
        <w:rPr>
          <w:rFonts w:ascii="Times New Roman" w:hAnsi="Times New Roman"/>
          <w:sz w:val="26"/>
          <w:szCs w:val="26"/>
        </w:rPr>
        <w:t>В связи с чем, просил</w:t>
      </w:r>
      <w:r>
        <w:rPr>
          <w:rFonts w:ascii="Times New Roman" w:hAnsi="Times New Roman"/>
          <w:sz w:val="26"/>
          <w:szCs w:val="26"/>
        </w:rPr>
        <w:t>а</w:t>
      </w:r>
      <w:r w:rsidRPr="006F001C">
        <w:rPr>
          <w:rFonts w:ascii="Times New Roman" w:hAnsi="Times New Roman"/>
          <w:sz w:val="26"/>
          <w:szCs w:val="26"/>
        </w:rPr>
        <w:t xml:space="preserve"> назначить минимальное наказание, предусмотренное санкцией статьи.</w:t>
      </w:r>
    </w:p>
    <w:p w:rsidR="00970E7D" w:rsidP="00970E7D" w14:paraId="5AEA9B2F" w14:textId="758EED1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 w:rsidR="00C4579C">
        <w:rPr>
          <w:rFonts w:ascii="Times New Roman" w:hAnsi="Times New Roman"/>
          <w:sz w:val="26"/>
          <w:szCs w:val="26"/>
        </w:rPr>
        <w:t>Бринюк И.Л.</w:t>
      </w:r>
      <w:r>
        <w:rPr>
          <w:rFonts w:ascii="Times New Roman" w:hAnsi="Times New Roman"/>
          <w:sz w:val="26"/>
          <w:szCs w:val="26"/>
        </w:rPr>
        <w:t>, и</w:t>
      </w:r>
      <w:r w:rsidRPr="003516BF">
        <w:rPr>
          <w:rFonts w:ascii="Times New Roman" w:hAnsi="Times New Roman"/>
          <w:sz w:val="26"/>
          <w:szCs w:val="26"/>
        </w:rPr>
        <w:t xml:space="preserve">сследовав материалы дела, </w:t>
      </w:r>
      <w:r>
        <w:rPr>
          <w:rFonts w:ascii="Times New Roman" w:hAnsi="Times New Roman"/>
          <w:sz w:val="26"/>
          <w:szCs w:val="26"/>
        </w:rPr>
        <w:t>мировой судья</w:t>
      </w:r>
      <w:r w:rsidRPr="00642EEF">
        <w:rPr>
          <w:rFonts w:ascii="Times New Roman" w:hAnsi="Times New Roman"/>
          <w:sz w:val="26"/>
          <w:szCs w:val="26"/>
        </w:rPr>
        <w:t xml:space="preserve"> считает достоверно установленным, что </w:t>
      </w:r>
      <w:r w:rsidR="00C4579C">
        <w:rPr>
          <w:rFonts w:ascii="Times New Roman" w:hAnsi="Times New Roman"/>
          <w:sz w:val="26"/>
          <w:szCs w:val="26"/>
        </w:rPr>
        <w:t>Бринюк И.Л.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2EEF">
        <w:rPr>
          <w:rFonts w:ascii="Times New Roman" w:hAnsi="Times New Roman"/>
          <w:sz w:val="26"/>
          <w:szCs w:val="26"/>
        </w:rPr>
        <w:t>совершил</w:t>
      </w:r>
      <w:r>
        <w:rPr>
          <w:rFonts w:ascii="Times New Roman" w:hAnsi="Times New Roman"/>
          <w:sz w:val="26"/>
          <w:szCs w:val="26"/>
        </w:rPr>
        <w:t>а</w:t>
      </w:r>
      <w:r w:rsidRPr="00642EEF">
        <w:rPr>
          <w:rFonts w:ascii="Times New Roman" w:hAnsi="Times New Roman"/>
          <w:sz w:val="26"/>
          <w:szCs w:val="26"/>
        </w:rPr>
        <w:t xml:space="preserve"> пр</w:t>
      </w:r>
      <w:r>
        <w:rPr>
          <w:rFonts w:ascii="Times New Roman" w:hAnsi="Times New Roman"/>
          <w:sz w:val="26"/>
          <w:szCs w:val="26"/>
        </w:rPr>
        <w:t>авонарушение, преду</w:t>
      </w:r>
      <w:r>
        <w:rPr>
          <w:rFonts w:ascii="Times New Roman" w:hAnsi="Times New Roman"/>
          <w:sz w:val="26"/>
          <w:szCs w:val="26"/>
        </w:rPr>
        <w:t>смотренное ч</w:t>
      </w:r>
      <w:r w:rsidRPr="00642EEF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13</w:t>
      </w:r>
      <w:r w:rsidRPr="00642EEF">
        <w:rPr>
          <w:rFonts w:ascii="Times New Roman" w:hAnsi="Times New Roman"/>
          <w:sz w:val="26"/>
          <w:szCs w:val="26"/>
        </w:rPr>
        <w:t xml:space="preserve"> ст. 19.5 Кодекса Российской Федерации об административных правонарушениях, а именно</w:t>
      </w:r>
      <w:r>
        <w:rPr>
          <w:rFonts w:ascii="Times New Roman" w:hAnsi="Times New Roman"/>
          <w:sz w:val="26"/>
          <w:szCs w:val="26"/>
        </w:rPr>
        <w:t>:</w:t>
      </w:r>
      <w:r w:rsidRPr="00642E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</w:t>
      </w:r>
      <w:r w:rsidRPr="003F03C7">
        <w:rPr>
          <w:rFonts w:ascii="Times New Roman" w:hAnsi="Times New Roman"/>
          <w:sz w:val="26"/>
          <w:szCs w:val="26"/>
        </w:rPr>
        <w:t>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</w:t>
      </w:r>
      <w:r w:rsidRPr="003F03C7">
        <w:rPr>
          <w:rFonts w:ascii="Times New Roman" w:hAnsi="Times New Roman"/>
          <w:sz w:val="26"/>
          <w:szCs w:val="26"/>
        </w:rPr>
        <w:t>х осуществляется деятельность в сфере здравоохранения, образования и социального обслуживания</w:t>
      </w:r>
      <w:r>
        <w:rPr>
          <w:rFonts w:ascii="Times New Roman" w:hAnsi="Times New Roman"/>
          <w:sz w:val="26"/>
          <w:szCs w:val="26"/>
        </w:rPr>
        <w:t>.</w:t>
      </w:r>
    </w:p>
    <w:p w:rsidR="00970E7D" w:rsidP="00970E7D" w14:paraId="755043A5" w14:textId="6F004A2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A2221">
        <w:rPr>
          <w:rFonts w:ascii="Times New Roman" w:hAnsi="Times New Roman"/>
          <w:sz w:val="26"/>
          <w:szCs w:val="26"/>
        </w:rPr>
        <w:t xml:space="preserve">Вина </w:t>
      </w:r>
      <w:r w:rsidR="00C4579C">
        <w:rPr>
          <w:rFonts w:ascii="Times New Roman" w:hAnsi="Times New Roman"/>
          <w:sz w:val="26"/>
          <w:szCs w:val="26"/>
        </w:rPr>
        <w:t>Бринюк И.Л.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2221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70E7D" w:rsidP="00970E7D" w14:paraId="23400E86" w14:textId="58B6469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протоколом № 22/</w:t>
      </w:r>
      <w:r w:rsidR="00AE7D86">
        <w:rPr>
          <w:rFonts w:ascii="Times New Roman" w:hAnsi="Times New Roman"/>
          <w:sz w:val="26"/>
          <w:szCs w:val="26"/>
        </w:rPr>
        <w:t>2021</w:t>
      </w:r>
      <w:r>
        <w:rPr>
          <w:rFonts w:ascii="Times New Roman" w:hAnsi="Times New Roman"/>
          <w:sz w:val="26"/>
          <w:szCs w:val="26"/>
        </w:rPr>
        <w:t>/</w:t>
      </w:r>
      <w:r w:rsidR="003721D2">
        <w:rPr>
          <w:rFonts w:ascii="Times New Roman" w:hAnsi="Times New Roman"/>
          <w:sz w:val="26"/>
          <w:szCs w:val="26"/>
        </w:rPr>
        <w:t>1</w:t>
      </w:r>
      <w:r w:rsidR="00C4579C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C4579C">
        <w:rPr>
          <w:rFonts w:ascii="Times New Roman" w:hAnsi="Times New Roman"/>
          <w:sz w:val="26"/>
          <w:szCs w:val="26"/>
        </w:rPr>
        <w:t>31</w:t>
      </w:r>
      <w:r>
        <w:rPr>
          <w:rFonts w:ascii="Times New Roman" w:hAnsi="Times New Roman"/>
          <w:sz w:val="26"/>
          <w:szCs w:val="26"/>
        </w:rPr>
        <w:t>.0</w:t>
      </w:r>
      <w:r w:rsidR="003721D2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.20</w:t>
      </w:r>
      <w:r w:rsidR="00AE7D86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>;</w:t>
      </w:r>
    </w:p>
    <w:p w:rsidR="00970E7D" w:rsidP="00970E7D" w14:paraId="6B79EEA3" w14:textId="7164D8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актом проверки № </w:t>
      </w:r>
      <w:r w:rsidR="00C4579C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C4579C">
        <w:rPr>
          <w:rFonts w:ascii="Times New Roman" w:hAnsi="Times New Roman"/>
          <w:sz w:val="26"/>
          <w:szCs w:val="26"/>
        </w:rPr>
        <w:t>15</w:t>
      </w:r>
      <w:r w:rsidR="00AE7D86">
        <w:rPr>
          <w:rFonts w:ascii="Times New Roman" w:hAnsi="Times New Roman"/>
          <w:sz w:val="26"/>
          <w:szCs w:val="26"/>
        </w:rPr>
        <w:t>.0</w:t>
      </w:r>
      <w:r w:rsidR="003721D2">
        <w:rPr>
          <w:rFonts w:ascii="Times New Roman" w:hAnsi="Times New Roman"/>
          <w:sz w:val="26"/>
          <w:szCs w:val="26"/>
        </w:rPr>
        <w:t>3</w:t>
      </w:r>
      <w:r w:rsidR="00AE7D86">
        <w:rPr>
          <w:rFonts w:ascii="Times New Roman" w:hAnsi="Times New Roman"/>
          <w:sz w:val="26"/>
          <w:szCs w:val="26"/>
        </w:rPr>
        <w:t>.2021</w:t>
      </w:r>
      <w:r>
        <w:rPr>
          <w:rFonts w:ascii="Times New Roman" w:hAnsi="Times New Roman"/>
          <w:sz w:val="26"/>
          <w:szCs w:val="26"/>
        </w:rPr>
        <w:t>;</w:t>
      </w:r>
    </w:p>
    <w:p w:rsidR="00970E7D" w:rsidP="00970E7D" w14:paraId="3FC4D9C0" w14:textId="0BD514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предписания № </w:t>
      </w:r>
      <w:r w:rsidR="00C4579C">
        <w:rPr>
          <w:rFonts w:ascii="Times New Roman" w:hAnsi="Times New Roman"/>
          <w:sz w:val="26"/>
          <w:szCs w:val="26"/>
        </w:rPr>
        <w:t>6</w:t>
      </w:r>
      <w:r w:rsidR="003721D2">
        <w:rPr>
          <w:rFonts w:ascii="Times New Roman" w:hAnsi="Times New Roman"/>
          <w:sz w:val="26"/>
          <w:szCs w:val="26"/>
        </w:rPr>
        <w:t>/1/</w:t>
      </w:r>
      <w:r w:rsidR="00C4579C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C4579C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.0</w:t>
      </w:r>
      <w:r w:rsidR="00C4579C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.201</w:t>
      </w:r>
      <w:r w:rsidR="00B45FD7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</w:t>
      </w:r>
      <w:r>
        <w:rPr>
          <w:rFonts w:ascii="Times New Roman" w:hAnsi="Times New Roman"/>
          <w:sz w:val="26"/>
          <w:szCs w:val="26"/>
        </w:rPr>
        <w:t xml:space="preserve"> и по предотвращению угрозы возникновения пожара;</w:t>
      </w:r>
    </w:p>
    <w:p w:rsidR="00970E7D" w:rsidP="00970E7D" w14:paraId="7DE2825F" w14:textId="348C79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45FD7">
        <w:rPr>
          <w:rFonts w:ascii="Times New Roman" w:hAnsi="Times New Roman"/>
          <w:sz w:val="26"/>
          <w:szCs w:val="26"/>
        </w:rPr>
        <w:t xml:space="preserve">копией </w:t>
      </w:r>
      <w:r>
        <w:rPr>
          <w:rFonts w:ascii="Times New Roman" w:hAnsi="Times New Roman"/>
          <w:sz w:val="26"/>
          <w:szCs w:val="26"/>
        </w:rPr>
        <w:t>должностной инструкци</w:t>
      </w:r>
      <w:r w:rsidR="00B45FD7">
        <w:rPr>
          <w:rFonts w:ascii="Times New Roman" w:hAnsi="Times New Roman"/>
          <w:sz w:val="26"/>
          <w:szCs w:val="26"/>
        </w:rPr>
        <w:t>и</w:t>
      </w:r>
      <w:r w:rsidR="00C4579C">
        <w:rPr>
          <w:rFonts w:ascii="Times New Roman" w:hAnsi="Times New Roman"/>
          <w:sz w:val="26"/>
          <w:szCs w:val="26"/>
        </w:rPr>
        <w:t xml:space="preserve"> директора МБОУ </w:t>
      </w:r>
      <w:r w:rsidRPr="00C4579C" w:rsidR="00C4579C">
        <w:rPr>
          <w:rFonts w:ascii="Times New Roman" w:eastAsia="Times New Roman" w:hAnsi="Times New Roman"/>
          <w:sz w:val="26"/>
          <w:szCs w:val="26"/>
          <w:lang w:eastAsia="ru-RU"/>
        </w:rPr>
        <w:t>«Славновская школа имени Героя Социалистического Труда А.Г. Гаврилова»</w:t>
      </w:r>
      <w:r w:rsidR="00C4579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Раздольненского района Республики Крым;</w:t>
      </w:r>
    </w:p>
    <w:p w:rsidR="00970E7D" w:rsidP="00970E7D" w14:paraId="75B07EBA" w14:textId="747497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приказа о приеме на работу </w:t>
      </w:r>
      <w:r w:rsidR="00C4579C">
        <w:rPr>
          <w:rFonts w:ascii="Times New Roman" w:hAnsi="Times New Roman"/>
          <w:sz w:val="26"/>
          <w:szCs w:val="26"/>
        </w:rPr>
        <w:t>Бринюк И.Л.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3721D2">
        <w:rPr>
          <w:rFonts w:ascii="Times New Roman" w:hAnsi="Times New Roman"/>
          <w:sz w:val="26"/>
          <w:szCs w:val="26"/>
        </w:rPr>
        <w:t>2</w:t>
      </w:r>
      <w:r w:rsidR="00C4579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</w:t>
      </w:r>
      <w:r w:rsidR="003721D2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.20</w:t>
      </w:r>
      <w:r w:rsidR="003721D2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970E7D" w:rsidRPr="00C8745C" w:rsidP="00970E7D" w14:paraId="0EFAAE7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>Согласно ч.1 ст. 296 ГК РФ, учреждение и казенное предприятие, за которыми имущество закреплено на праве оперативного управления, владеют, пользуются этим имуществом в пределах, установлен</w:t>
      </w:r>
      <w:r w:rsidRPr="00C8745C">
        <w:rPr>
          <w:rFonts w:ascii="Times New Roman" w:hAnsi="Times New Roman"/>
          <w:sz w:val="26"/>
          <w:szCs w:val="26"/>
        </w:rPr>
        <w:t>ным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имущества.</w:t>
      </w:r>
    </w:p>
    <w:p w:rsidR="00970E7D" w:rsidRPr="00C8745C" w:rsidP="00970E7D" w14:paraId="4203DFAD" w14:textId="19E8A2B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 xml:space="preserve">В соответствии со ст. </w:t>
      </w:r>
      <w:r w:rsidR="00D51167">
        <w:rPr>
          <w:rFonts w:ascii="Times New Roman" w:hAnsi="Times New Roman"/>
          <w:sz w:val="26"/>
          <w:szCs w:val="26"/>
        </w:rPr>
        <w:t>37</w:t>
      </w:r>
      <w:r w:rsidR="001C23B1">
        <w:rPr>
          <w:rFonts w:ascii="Times New Roman" w:hAnsi="Times New Roman"/>
          <w:sz w:val="26"/>
          <w:szCs w:val="26"/>
        </w:rPr>
        <w:t>,</w:t>
      </w:r>
      <w:r w:rsidR="00D51167">
        <w:rPr>
          <w:rFonts w:ascii="Times New Roman" w:hAnsi="Times New Roman"/>
          <w:sz w:val="26"/>
          <w:szCs w:val="26"/>
        </w:rPr>
        <w:t xml:space="preserve"> </w:t>
      </w:r>
      <w:r w:rsidRPr="00C8745C">
        <w:rPr>
          <w:rFonts w:ascii="Times New Roman" w:hAnsi="Times New Roman"/>
          <w:sz w:val="26"/>
          <w:szCs w:val="26"/>
        </w:rPr>
        <w:t xml:space="preserve">38 Федерального закона от 21.12.1994 </w:t>
      </w:r>
      <w:r w:rsidRPr="00C8745C">
        <w:rPr>
          <w:rFonts w:ascii="Times New Roman" w:hAnsi="Times New Roman"/>
          <w:sz w:val="26"/>
          <w:szCs w:val="26"/>
        </w:rPr>
        <w:t>года № ФЗ-69 «О пожарной безопасности», обязанность по устранению нарушений требований пожарной безопасности лежит на учреждении как на лице, уполномоченном владеть, пользоваться и распоряжаться имуществом, и совершившим административное правонарушение тре</w:t>
      </w:r>
      <w:r w:rsidRPr="00C8745C">
        <w:rPr>
          <w:rFonts w:ascii="Times New Roman" w:hAnsi="Times New Roman"/>
          <w:sz w:val="26"/>
          <w:szCs w:val="26"/>
        </w:rPr>
        <w:t>бований пожарной безопасности.</w:t>
      </w:r>
    </w:p>
    <w:p w:rsidR="00970E7D" w:rsidP="00970E7D" w14:paraId="49A1E9E1" w14:textId="20DB47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>Невыполнение в установленный срок законного предписания органа, осуществляющего государственный пожарный надзор,</w:t>
      </w:r>
      <w:r w:rsidRPr="003F03C7">
        <w:rPr>
          <w:rFonts w:ascii="Times New Roman" w:hAnsi="Times New Roman"/>
          <w:sz w:val="26"/>
          <w:szCs w:val="26"/>
        </w:rPr>
        <w:t xml:space="preserve"> на объектах защиты, на которых осуществляется деятельность в сфере здравоохранения, образования и социального об</w:t>
      </w:r>
      <w:r w:rsidRPr="003F03C7">
        <w:rPr>
          <w:rFonts w:ascii="Times New Roman" w:hAnsi="Times New Roman"/>
          <w:sz w:val="26"/>
          <w:szCs w:val="26"/>
        </w:rPr>
        <w:t>служивания</w:t>
      </w:r>
      <w:r>
        <w:rPr>
          <w:rFonts w:ascii="Times New Roman" w:hAnsi="Times New Roman"/>
          <w:sz w:val="26"/>
          <w:szCs w:val="26"/>
        </w:rPr>
        <w:t xml:space="preserve"> -</w:t>
      </w:r>
      <w:r w:rsidRPr="00C8745C">
        <w:rPr>
          <w:rFonts w:ascii="Times New Roman" w:hAnsi="Times New Roman"/>
          <w:sz w:val="26"/>
          <w:szCs w:val="26"/>
        </w:rPr>
        <w:t xml:space="preserve"> влечет административную ответственность в соответствии с ч.</w:t>
      </w:r>
      <w:r>
        <w:rPr>
          <w:rFonts w:ascii="Times New Roman" w:hAnsi="Times New Roman"/>
          <w:sz w:val="26"/>
          <w:szCs w:val="26"/>
        </w:rPr>
        <w:t>13</w:t>
      </w:r>
      <w:r w:rsidRPr="00C8745C">
        <w:rPr>
          <w:rFonts w:ascii="Times New Roman" w:hAnsi="Times New Roman"/>
          <w:sz w:val="26"/>
          <w:szCs w:val="26"/>
        </w:rPr>
        <w:t xml:space="preserve"> ст. 19.5 КоАП РФ.</w:t>
      </w:r>
    </w:p>
    <w:p w:rsidR="00970E7D" w:rsidRPr="003F03C7" w:rsidP="00970E7D" w14:paraId="6396365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 xml:space="preserve"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</w:t>
      </w:r>
      <w:r w:rsidRPr="003F03C7">
        <w:rPr>
          <w:rFonts w:ascii="Times New Roman" w:hAnsi="Times New Roman"/>
          <w:sz w:val="26"/>
          <w:szCs w:val="26"/>
        </w:rPr>
        <w:t>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70E7D" w:rsidRPr="0076701C" w:rsidP="00970E7D" w14:paraId="14AFFDD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>В силу примечания к указанной норме должностным лицом является, в том числе лицо, выполняющее организационно-распорядительные</w:t>
      </w:r>
      <w:r w:rsidRPr="003F03C7">
        <w:rPr>
          <w:rFonts w:ascii="Times New Roman" w:hAnsi="Times New Roman"/>
          <w:sz w:val="26"/>
          <w:szCs w:val="26"/>
        </w:rPr>
        <w:t xml:space="preserve"> или </w:t>
      </w:r>
      <w:r w:rsidRPr="0076701C">
        <w:rPr>
          <w:rFonts w:ascii="Times New Roman" w:hAnsi="Times New Roman"/>
          <w:sz w:val="26"/>
          <w:szCs w:val="26"/>
        </w:rPr>
        <w:t>административно-хозяйственные функции в государственной организации.</w:t>
      </w:r>
    </w:p>
    <w:p w:rsidR="00970E7D" w:rsidP="00970E7D" w14:paraId="3EA96D68" w14:textId="2B95EB2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6701C">
        <w:rPr>
          <w:rFonts w:ascii="Times New Roman" w:hAnsi="Times New Roman"/>
          <w:sz w:val="26"/>
          <w:szCs w:val="26"/>
        </w:rPr>
        <w:t xml:space="preserve">Приказом </w:t>
      </w:r>
      <w:r>
        <w:rPr>
          <w:rFonts w:ascii="Times New Roman" w:hAnsi="Times New Roman"/>
          <w:sz w:val="26"/>
          <w:szCs w:val="26"/>
        </w:rPr>
        <w:t xml:space="preserve">Отдела образования, молодёжи и спорта Администрации Раздольненского района Республики Крым № </w:t>
      </w:r>
      <w:r w:rsidR="00C4579C">
        <w:rPr>
          <w:rFonts w:ascii="Times New Roman" w:hAnsi="Times New Roman"/>
          <w:sz w:val="26"/>
          <w:szCs w:val="26"/>
        </w:rPr>
        <w:t>32</w:t>
      </w:r>
      <w:r>
        <w:rPr>
          <w:rFonts w:ascii="Times New Roman" w:hAnsi="Times New Roman"/>
          <w:sz w:val="26"/>
          <w:szCs w:val="26"/>
        </w:rPr>
        <w:t xml:space="preserve">-К/дл от </w:t>
      </w:r>
      <w:r w:rsidR="00C4579C">
        <w:rPr>
          <w:rFonts w:ascii="Times New Roman" w:hAnsi="Times New Roman"/>
          <w:sz w:val="26"/>
          <w:szCs w:val="26"/>
        </w:rPr>
        <w:t>08</w:t>
      </w:r>
      <w:r>
        <w:rPr>
          <w:rFonts w:ascii="Times New Roman" w:hAnsi="Times New Roman"/>
          <w:sz w:val="26"/>
          <w:szCs w:val="26"/>
        </w:rPr>
        <w:t>.</w:t>
      </w:r>
      <w:r w:rsidR="00C4579C">
        <w:rPr>
          <w:rFonts w:ascii="Times New Roman" w:hAnsi="Times New Roman"/>
          <w:sz w:val="26"/>
          <w:szCs w:val="26"/>
        </w:rPr>
        <w:t>08</w:t>
      </w:r>
      <w:r>
        <w:rPr>
          <w:rFonts w:ascii="Times New Roman" w:hAnsi="Times New Roman"/>
          <w:sz w:val="26"/>
          <w:szCs w:val="26"/>
        </w:rPr>
        <w:t>.20</w:t>
      </w:r>
      <w:r w:rsidR="00C4579C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 xml:space="preserve"> года </w:t>
      </w:r>
      <w:r w:rsidR="00C4579C">
        <w:rPr>
          <w:rFonts w:ascii="Times New Roman" w:hAnsi="Times New Roman"/>
          <w:sz w:val="26"/>
          <w:szCs w:val="26"/>
        </w:rPr>
        <w:t>Бринюк И.Л.</w:t>
      </w:r>
      <w:r>
        <w:rPr>
          <w:rFonts w:ascii="Times New Roman" w:hAnsi="Times New Roman"/>
          <w:sz w:val="26"/>
          <w:szCs w:val="26"/>
        </w:rPr>
        <w:t xml:space="preserve"> принята на должность директора МБОУ «</w:t>
      </w:r>
      <w:r w:rsidRPr="00C4579C" w:rsidR="00C4579C">
        <w:rPr>
          <w:rFonts w:ascii="Times New Roman" w:eastAsia="Times New Roman" w:hAnsi="Times New Roman"/>
          <w:sz w:val="26"/>
          <w:szCs w:val="26"/>
          <w:lang w:eastAsia="ru-RU"/>
        </w:rPr>
        <w:t>Славновская школа имени Героя Социалистического Труда А.Г. Гаврилова»</w:t>
      </w:r>
      <w:r>
        <w:rPr>
          <w:rFonts w:ascii="Times New Roman" w:hAnsi="Times New Roman"/>
          <w:sz w:val="26"/>
          <w:szCs w:val="26"/>
        </w:rPr>
        <w:t xml:space="preserve"> Раздольненского района Республики Крым.</w:t>
      </w:r>
    </w:p>
    <w:p w:rsidR="00970E7D" w:rsidP="00970E7D" w14:paraId="04D6FBE3" w14:textId="64B4557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следует из</w:t>
      </w:r>
      <w:r w:rsidRPr="004C0E26">
        <w:rPr>
          <w:rFonts w:ascii="Times New Roman" w:hAnsi="Times New Roman"/>
          <w:sz w:val="26"/>
          <w:szCs w:val="26"/>
        </w:rPr>
        <w:t xml:space="preserve"> должностной инструкцией директора </w:t>
      </w:r>
      <w:r w:rsidR="003721D2">
        <w:rPr>
          <w:rFonts w:ascii="Times New Roman" w:hAnsi="Times New Roman"/>
          <w:sz w:val="26"/>
          <w:szCs w:val="26"/>
        </w:rPr>
        <w:t>МБ</w:t>
      </w:r>
      <w:r>
        <w:rPr>
          <w:rFonts w:ascii="Times New Roman" w:hAnsi="Times New Roman"/>
          <w:sz w:val="26"/>
          <w:szCs w:val="26"/>
        </w:rPr>
        <w:t xml:space="preserve">ОУ </w:t>
      </w:r>
      <w:r w:rsidRPr="00C4579C" w:rsidR="00C4579C">
        <w:rPr>
          <w:rFonts w:ascii="Times New Roman" w:eastAsia="Times New Roman" w:hAnsi="Times New Roman"/>
          <w:sz w:val="26"/>
          <w:szCs w:val="26"/>
          <w:lang w:eastAsia="ru-RU"/>
        </w:rPr>
        <w:t>Славновская школа имени Героя Социалистического Труда А.Г. Гаврилова»</w:t>
      </w:r>
      <w:r>
        <w:rPr>
          <w:rFonts w:ascii="Times New Roman" w:hAnsi="Times New Roman"/>
          <w:sz w:val="26"/>
          <w:szCs w:val="26"/>
        </w:rPr>
        <w:t xml:space="preserve"> Раздольненского района Республики Крым</w:t>
      </w:r>
      <w:r w:rsidRPr="004C0E26">
        <w:rPr>
          <w:rFonts w:ascii="Times New Roman" w:hAnsi="Times New Roman"/>
          <w:sz w:val="26"/>
          <w:szCs w:val="26"/>
        </w:rPr>
        <w:t xml:space="preserve">, утвержденной начальником отдела образования, молодежи и спорта Администрации Раздольненского района Республики Крым, </w:t>
      </w:r>
      <w:r>
        <w:rPr>
          <w:rFonts w:ascii="Times New Roman" w:hAnsi="Times New Roman"/>
          <w:sz w:val="26"/>
          <w:szCs w:val="26"/>
        </w:rPr>
        <w:t>директор должен</w:t>
      </w:r>
      <w:r w:rsidRPr="004C0E26">
        <w:rPr>
          <w:rFonts w:ascii="Times New Roman" w:hAnsi="Times New Roman"/>
          <w:sz w:val="26"/>
          <w:szCs w:val="26"/>
        </w:rPr>
        <w:t xml:space="preserve"> руководствоваться в своей деятельности законами Российской Федераци</w:t>
      </w:r>
      <w:r w:rsidRPr="004C0E26">
        <w:rPr>
          <w:rFonts w:ascii="Times New Roman" w:hAnsi="Times New Roman"/>
          <w:sz w:val="26"/>
          <w:szCs w:val="26"/>
        </w:rPr>
        <w:t>и и правилами противопожарной защиты, выполнять правила пожарной безопасности и нести административную ответственность за нарушение правил пожарной безопасности.</w:t>
      </w:r>
    </w:p>
    <w:p w:rsidR="00970E7D" w:rsidP="00970E7D" w14:paraId="4689E36B" w14:textId="666FC06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 xml:space="preserve">Таким образом, </w:t>
      </w:r>
      <w:r w:rsidR="003721D2">
        <w:rPr>
          <w:rFonts w:ascii="Times New Roman" w:hAnsi="Times New Roman"/>
          <w:sz w:val="26"/>
          <w:szCs w:val="26"/>
        </w:rPr>
        <w:t>директор МБ</w:t>
      </w:r>
      <w:r>
        <w:rPr>
          <w:rFonts w:ascii="Times New Roman" w:hAnsi="Times New Roman"/>
          <w:sz w:val="26"/>
          <w:szCs w:val="26"/>
        </w:rPr>
        <w:t xml:space="preserve">ОУ </w:t>
      </w:r>
      <w:r w:rsidRPr="00C4579C" w:rsidR="00C4579C">
        <w:rPr>
          <w:rFonts w:ascii="Times New Roman" w:eastAsia="Times New Roman" w:hAnsi="Times New Roman"/>
          <w:sz w:val="26"/>
          <w:szCs w:val="26"/>
          <w:lang w:eastAsia="ru-RU"/>
        </w:rPr>
        <w:t>Славновская школа имени Героя Социалистического Труда А.Г. Гаврилова»</w:t>
      </w:r>
      <w:r w:rsidR="00C4579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Раздольненского района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4579C">
        <w:rPr>
          <w:rFonts w:ascii="Times New Roman" w:hAnsi="Times New Roman"/>
          <w:sz w:val="26"/>
          <w:szCs w:val="26"/>
        </w:rPr>
        <w:t xml:space="preserve">Бринюк И.Л. </w:t>
      </w:r>
      <w:r w:rsidRPr="003F03C7">
        <w:rPr>
          <w:rFonts w:ascii="Times New Roman" w:hAnsi="Times New Roman"/>
          <w:sz w:val="26"/>
          <w:szCs w:val="26"/>
        </w:rPr>
        <w:t xml:space="preserve">будучи должностным лицом, осуществляющим организационно-распорядительные и административно-хозяйственные функции, </w:t>
      </w:r>
      <w:r>
        <w:rPr>
          <w:rFonts w:ascii="Times New Roman" w:hAnsi="Times New Roman"/>
          <w:sz w:val="26"/>
          <w:szCs w:val="26"/>
        </w:rPr>
        <w:t xml:space="preserve">является ответственным </w:t>
      </w:r>
      <w:r w:rsidRPr="00370CDB">
        <w:rPr>
          <w:rFonts w:ascii="Times New Roman" w:hAnsi="Times New Roman"/>
          <w:sz w:val="26"/>
          <w:szCs w:val="26"/>
        </w:rPr>
        <w:t>за обесп</w:t>
      </w:r>
      <w:r w:rsidRPr="00370CDB">
        <w:rPr>
          <w:rFonts w:ascii="Times New Roman" w:hAnsi="Times New Roman"/>
          <w:sz w:val="26"/>
          <w:szCs w:val="26"/>
        </w:rPr>
        <w:t>ечение (соблюдение) требований пожарной безопасности</w:t>
      </w:r>
      <w:r>
        <w:rPr>
          <w:rFonts w:ascii="Times New Roman" w:hAnsi="Times New Roman"/>
          <w:sz w:val="26"/>
          <w:szCs w:val="26"/>
        </w:rPr>
        <w:t>.</w:t>
      </w:r>
    </w:p>
    <w:p w:rsidR="00970E7D" w:rsidP="00970E7D" w14:paraId="32E6634D" w14:textId="564A82A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3F03C7">
        <w:rPr>
          <w:rFonts w:ascii="Times New Roman" w:hAnsi="Times New Roman"/>
          <w:sz w:val="26"/>
          <w:szCs w:val="26"/>
        </w:rPr>
        <w:t xml:space="preserve">о обстоятельство, что соответствующее финансирование выделено не было, не лишало </w:t>
      </w:r>
      <w:r>
        <w:rPr>
          <w:rFonts w:ascii="Times New Roman" w:hAnsi="Times New Roman"/>
          <w:sz w:val="26"/>
          <w:szCs w:val="26"/>
        </w:rPr>
        <w:t xml:space="preserve">директора </w:t>
      </w:r>
      <w:r w:rsidR="00C4579C">
        <w:rPr>
          <w:rFonts w:ascii="Times New Roman" w:hAnsi="Times New Roman"/>
          <w:sz w:val="26"/>
          <w:szCs w:val="26"/>
        </w:rPr>
        <w:t xml:space="preserve">Бринюк И.Л. </w:t>
      </w:r>
      <w:r w:rsidRPr="003F03C7">
        <w:rPr>
          <w:rFonts w:ascii="Times New Roman" w:hAnsi="Times New Roman"/>
          <w:sz w:val="26"/>
          <w:szCs w:val="26"/>
        </w:rPr>
        <w:t xml:space="preserve">возможности </w:t>
      </w:r>
      <w:r>
        <w:rPr>
          <w:rFonts w:ascii="Times New Roman" w:hAnsi="Times New Roman"/>
          <w:sz w:val="26"/>
          <w:szCs w:val="26"/>
        </w:rPr>
        <w:t>надлежащим образом исполнить предписание в той части, которая не требовала привлечения</w:t>
      </w:r>
      <w:r>
        <w:rPr>
          <w:rFonts w:ascii="Times New Roman" w:hAnsi="Times New Roman"/>
          <w:sz w:val="26"/>
          <w:szCs w:val="26"/>
        </w:rPr>
        <w:t xml:space="preserve"> значительных денежных средств.</w:t>
      </w:r>
    </w:p>
    <w:p w:rsidR="00970E7D" w:rsidRPr="00C5061C" w:rsidP="00970E7D" w14:paraId="4B7C5C3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061C">
        <w:rPr>
          <w:rFonts w:ascii="Times New Roman" w:hAnsi="Times New Roman"/>
          <w:sz w:val="26"/>
          <w:szCs w:val="26"/>
        </w:rPr>
        <w:t xml:space="preserve">С письменным мотивированным ходатайством о продлении срока исполнения предписания в орган, его вынесший, </w:t>
      </w:r>
      <w:r>
        <w:rPr>
          <w:rFonts w:ascii="Times New Roman" w:hAnsi="Times New Roman"/>
          <w:sz w:val="26"/>
          <w:szCs w:val="26"/>
        </w:rPr>
        <w:t>должностное лицо</w:t>
      </w:r>
      <w:r w:rsidRPr="00C5061C">
        <w:rPr>
          <w:rFonts w:ascii="Times New Roman" w:hAnsi="Times New Roman"/>
          <w:sz w:val="26"/>
          <w:szCs w:val="26"/>
        </w:rPr>
        <w:t xml:space="preserve"> не </w:t>
      </w:r>
      <w:r>
        <w:rPr>
          <w:rFonts w:ascii="Times New Roman" w:hAnsi="Times New Roman"/>
          <w:sz w:val="26"/>
          <w:szCs w:val="26"/>
        </w:rPr>
        <w:t>обращалось</w:t>
      </w:r>
      <w:r w:rsidRPr="00C5061C">
        <w:rPr>
          <w:rFonts w:ascii="Times New Roman" w:hAnsi="Times New Roman"/>
          <w:sz w:val="26"/>
          <w:szCs w:val="26"/>
        </w:rPr>
        <w:t>.</w:t>
      </w:r>
    </w:p>
    <w:p w:rsidR="00970E7D" w:rsidRPr="00C5061C" w:rsidP="00970E7D" w14:paraId="7CEB4CC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061C">
        <w:rPr>
          <w:rFonts w:ascii="Times New Roman" w:hAnsi="Times New Roman"/>
          <w:sz w:val="26"/>
          <w:szCs w:val="26"/>
        </w:rPr>
        <w:t xml:space="preserve">Установленные в ходе производства по делу обстоятельства позволяют сделать вывод о том, что </w:t>
      </w:r>
      <w:r>
        <w:rPr>
          <w:rFonts w:ascii="Times New Roman" w:hAnsi="Times New Roman"/>
          <w:sz w:val="26"/>
          <w:szCs w:val="26"/>
        </w:rPr>
        <w:t>соответствующим должностным лицом</w:t>
      </w:r>
      <w:r w:rsidRPr="00C5061C">
        <w:rPr>
          <w:rFonts w:ascii="Times New Roman" w:hAnsi="Times New Roman"/>
          <w:sz w:val="26"/>
          <w:szCs w:val="26"/>
        </w:rPr>
        <w:t xml:space="preserve"> не были приняты достаточные и все зависящие от него меры для выполнения предписания об устранении нарушений т</w:t>
      </w:r>
      <w:r>
        <w:rPr>
          <w:rFonts w:ascii="Times New Roman" w:hAnsi="Times New Roman"/>
          <w:sz w:val="26"/>
          <w:szCs w:val="26"/>
        </w:rPr>
        <w:t>ребований пожарной бе</w:t>
      </w:r>
      <w:r>
        <w:rPr>
          <w:rFonts w:ascii="Times New Roman" w:hAnsi="Times New Roman"/>
          <w:sz w:val="26"/>
          <w:szCs w:val="26"/>
        </w:rPr>
        <w:t>зопасности.</w:t>
      </w:r>
    </w:p>
    <w:p w:rsidR="00970E7D" w:rsidP="00970E7D" w14:paraId="69ED461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</w:t>
      </w:r>
      <w:r w:rsidRPr="005D53BC">
        <w:rPr>
          <w:rFonts w:ascii="Times New Roman" w:hAnsi="Times New Roman"/>
          <w:sz w:val="26"/>
          <w:szCs w:val="26"/>
        </w:rPr>
        <w:t xml:space="preserve">астичное выполнение нарушений требований </w:t>
      </w:r>
      <w:r w:rsidRPr="001B7A40">
        <w:rPr>
          <w:rFonts w:ascii="Times New Roman" w:hAnsi="Times New Roman"/>
          <w:sz w:val="26"/>
          <w:szCs w:val="26"/>
        </w:rPr>
        <w:t xml:space="preserve">пожарной безопасности на момент проведения проверки исполнения предписания, не свидетельствует об отсутствии </w:t>
      </w:r>
      <w:r>
        <w:rPr>
          <w:rFonts w:ascii="Times New Roman" w:hAnsi="Times New Roman"/>
          <w:sz w:val="26"/>
          <w:szCs w:val="26"/>
        </w:rPr>
        <w:t>в деяниях должностного лица состава административного правонарушения</w:t>
      </w:r>
      <w:r w:rsidRPr="005D53B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Одновременно, н</w:t>
      </w:r>
      <w:r w:rsidRPr="00C5061C">
        <w:rPr>
          <w:rFonts w:ascii="Times New Roman" w:hAnsi="Times New Roman"/>
          <w:sz w:val="26"/>
          <w:szCs w:val="26"/>
        </w:rPr>
        <w:t>едостато</w:t>
      </w:r>
      <w:r w:rsidRPr="00C5061C">
        <w:rPr>
          <w:rFonts w:ascii="Times New Roman" w:hAnsi="Times New Roman"/>
          <w:sz w:val="26"/>
          <w:szCs w:val="26"/>
        </w:rPr>
        <w:t>чное бюджетное финансирование не является основанием для освобождения от выполнения законного предписания органа, осуществляющего государственный пожарный надзор. Допущенные нарушения требований пожарной безопасности, на необходимость устранения которых ук</w:t>
      </w:r>
      <w:r w:rsidRPr="00C5061C">
        <w:rPr>
          <w:rFonts w:ascii="Times New Roman" w:hAnsi="Times New Roman"/>
          <w:sz w:val="26"/>
          <w:szCs w:val="26"/>
        </w:rPr>
        <w:t xml:space="preserve">азано в предписании, могут повлечь негативные последствия, приводит к недопустимому риску для жизни и здоровья людей на объекте защиты, на котором осуществляется деятельность в сфере </w:t>
      </w:r>
      <w:r>
        <w:rPr>
          <w:rFonts w:ascii="Times New Roman" w:hAnsi="Times New Roman"/>
          <w:sz w:val="26"/>
          <w:szCs w:val="26"/>
        </w:rPr>
        <w:t>образования</w:t>
      </w:r>
      <w:r w:rsidRPr="00C5061C">
        <w:rPr>
          <w:rFonts w:ascii="Times New Roman" w:hAnsi="Times New Roman"/>
          <w:sz w:val="26"/>
          <w:szCs w:val="26"/>
        </w:rPr>
        <w:t>.</w:t>
      </w:r>
    </w:p>
    <w:p w:rsidR="00970E7D" w:rsidP="00970E7D" w14:paraId="4EA7758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>При назначении административного наказ</w:t>
      </w:r>
      <w:r>
        <w:rPr>
          <w:rFonts w:ascii="Times New Roman" w:hAnsi="Times New Roman"/>
          <w:sz w:val="26"/>
          <w:szCs w:val="26"/>
        </w:rPr>
        <w:t>ания, мировой судья, в</w:t>
      </w:r>
      <w:r>
        <w:rPr>
          <w:rFonts w:ascii="Times New Roman" w:hAnsi="Times New Roman"/>
          <w:sz w:val="26"/>
          <w:szCs w:val="26"/>
        </w:rPr>
        <w:t xml:space="preserve"> соответствии со ст</w:t>
      </w:r>
      <w:r w:rsidRPr="00020C0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20C07">
        <w:rPr>
          <w:rFonts w:ascii="Times New Roman" w:hAnsi="Times New Roman"/>
          <w:sz w:val="26"/>
          <w:szCs w:val="26"/>
        </w:rPr>
        <w:t>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</w:t>
      </w:r>
      <w:r w:rsidRPr="00020C07">
        <w:rPr>
          <w:rFonts w:ascii="Times New Roman" w:hAnsi="Times New Roman"/>
          <w:sz w:val="26"/>
          <w:szCs w:val="26"/>
        </w:rPr>
        <w:t>арушения, личность виновного, его имущественное положение, и другие з</w:t>
      </w:r>
      <w:r>
        <w:rPr>
          <w:rFonts w:ascii="Times New Roman" w:hAnsi="Times New Roman"/>
          <w:sz w:val="26"/>
          <w:szCs w:val="26"/>
        </w:rPr>
        <w:t>начимые для дела обстоятельства, и считает необходимым назначить наказание в виде минимального штрафа предусмотренного санкцией ч.13 ст. 19.5 КоАП РФ.</w:t>
      </w:r>
    </w:p>
    <w:p w:rsidR="00970E7D" w:rsidRPr="004F5FAD" w:rsidP="00970E7D" w14:paraId="09541E86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>На основании изложенного, руководств</w:t>
      </w:r>
      <w:r w:rsidRPr="00020C07">
        <w:rPr>
          <w:rFonts w:ascii="Times New Roman" w:hAnsi="Times New Roman"/>
          <w:sz w:val="26"/>
          <w:szCs w:val="26"/>
        </w:rPr>
        <w:t xml:space="preserve">уясь ст. ст. 19.5 ч. </w:t>
      </w:r>
      <w:r>
        <w:rPr>
          <w:rFonts w:ascii="Times New Roman" w:hAnsi="Times New Roman"/>
          <w:sz w:val="26"/>
          <w:szCs w:val="26"/>
        </w:rPr>
        <w:t>13</w:t>
      </w:r>
      <w:r w:rsidRPr="00020C07">
        <w:rPr>
          <w:rFonts w:ascii="Times New Roman" w:hAnsi="Times New Roman"/>
          <w:sz w:val="26"/>
          <w:szCs w:val="26"/>
        </w:rPr>
        <w:t>, 29.9, 29.10. КоАП РФ,</w:t>
      </w:r>
    </w:p>
    <w:p w:rsidR="00970E7D" w:rsidRPr="004F5FAD" w:rsidP="00970E7D" w14:paraId="7B23BEC9" w14:textId="77777777">
      <w:pPr>
        <w:jc w:val="center"/>
        <w:rPr>
          <w:rFonts w:ascii="Times New Roman" w:hAnsi="Times New Roman"/>
          <w:sz w:val="26"/>
          <w:szCs w:val="26"/>
        </w:rPr>
      </w:pPr>
      <w:r w:rsidRPr="004F5FAD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970E7D" w:rsidRPr="0067640F" w:rsidP="00970E7D" w14:paraId="255B297F" w14:textId="0526561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Бринюк Ирину Леонидовну</w:t>
      </w:r>
      <w:r w:rsidRPr="0067640F">
        <w:rPr>
          <w:rFonts w:ascii="Times New Roman" w:hAnsi="Times New Roman"/>
          <w:sz w:val="26"/>
          <w:szCs w:val="26"/>
        </w:rPr>
        <w:t xml:space="preserve"> признать винов</w:t>
      </w:r>
      <w:r>
        <w:rPr>
          <w:rFonts w:ascii="Times New Roman" w:hAnsi="Times New Roman"/>
          <w:sz w:val="26"/>
          <w:szCs w:val="26"/>
        </w:rPr>
        <w:t>ной</w:t>
      </w:r>
      <w:r w:rsidRPr="0067640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</w:t>
      </w:r>
      <w:r>
        <w:rPr>
          <w:rFonts w:ascii="Times New Roman" w:hAnsi="Times New Roman"/>
          <w:sz w:val="26"/>
          <w:szCs w:val="26"/>
        </w:rPr>
        <w:t>13</w:t>
      </w:r>
      <w:r w:rsidRPr="0067640F">
        <w:rPr>
          <w:rFonts w:ascii="Times New Roman" w:hAnsi="Times New Roman"/>
          <w:sz w:val="26"/>
          <w:szCs w:val="26"/>
        </w:rPr>
        <w:t xml:space="preserve"> ст. </w:t>
      </w:r>
      <w:hyperlink r:id="rId5" w:tgtFrame="_blank" w:tooltip="КОАП &gt;  Раздел II. Особенная часть &gt; Глава 19. Административные правонарушения против порядка &lt;span class=" w:history="1">
        <w:r w:rsidRPr="0067640F">
          <w:rPr>
            <w:rStyle w:val="Hyperlink"/>
            <w:rFonts w:ascii="Times New Roman" w:hAnsi="Times New Roman"/>
            <w:sz w:val="26"/>
            <w:szCs w:val="26"/>
            <w:u w:val="none"/>
          </w:rPr>
          <w:t>19.5 КоАП</w:t>
        </w:r>
      </w:hyperlink>
      <w:r w:rsidRPr="0067640F">
        <w:rPr>
          <w:rFonts w:ascii="Times New Roman" w:hAnsi="Times New Roman"/>
          <w:sz w:val="26"/>
          <w:szCs w:val="26"/>
        </w:rPr>
        <w:t xml:space="preserve"> Российской Федерации, и назначит</w:t>
      </w:r>
      <w:r w:rsidRPr="0067640F">
        <w:rPr>
          <w:rFonts w:ascii="Times New Roman" w:hAnsi="Times New Roman"/>
          <w:sz w:val="26"/>
          <w:szCs w:val="26"/>
        </w:rPr>
        <w:t xml:space="preserve">ь </w:t>
      </w:r>
      <w:r>
        <w:rPr>
          <w:rFonts w:ascii="Times New Roman" w:hAnsi="Times New Roman"/>
          <w:sz w:val="26"/>
          <w:szCs w:val="26"/>
        </w:rPr>
        <w:t>ей</w:t>
      </w:r>
      <w:r w:rsidRPr="0067640F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5 000</w:t>
      </w:r>
      <w:r w:rsidRPr="0067640F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пяти тысяч</w:t>
      </w:r>
      <w:r w:rsidRPr="0067640F">
        <w:rPr>
          <w:rFonts w:ascii="Times New Roman" w:hAnsi="Times New Roman"/>
          <w:sz w:val="26"/>
          <w:szCs w:val="26"/>
        </w:rPr>
        <w:t xml:space="preserve">) рублей. </w:t>
      </w:r>
    </w:p>
    <w:p w:rsidR="00970E7D" w:rsidRPr="0067640F" w:rsidP="00970E7D" w14:paraId="3553A602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</w:t>
      </w: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онную силу.  </w:t>
      </w:r>
    </w:p>
    <w:p w:rsidR="004E5295" w:rsidP="004E5295" w14:paraId="2590408C" w14:textId="660653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наименование ба</w:t>
      </w: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 xml:space="preserve">нка: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03100643350000017500; Лицевой счет:  04752203230 в УФК </w:t>
      </w: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 xml:space="preserve">по  Республике Крым; Код сводного реестра: 35220323; ОКТМО: 35639000; КБК: </w:t>
      </w:r>
      <w:r w:rsidRPr="00F55D5B" w:rsidR="00F55D5B">
        <w:rPr>
          <w:rFonts w:ascii="Times New Roman" w:eastAsia="Times New Roman" w:hAnsi="Times New Roman"/>
          <w:sz w:val="26"/>
          <w:szCs w:val="26"/>
          <w:lang w:eastAsia="ru-RU"/>
        </w:rPr>
        <w:t>828 1 16 01193 01 0005 140</w:t>
      </w: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</w:t>
      </w:r>
      <w:r w:rsidR="003721D2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C4579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117</w:t>
      </w: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>/2021; УИН: 0.</w:t>
      </w:r>
    </w:p>
    <w:p w:rsidR="00970E7D" w:rsidP="00970E7D" w14:paraId="5C025945" w14:textId="002969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ыть предоставлена мировому судье судебного участка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3721D2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Крым.</w:t>
      </w:r>
    </w:p>
    <w:p w:rsidR="00970E7D" w:rsidRPr="0067640F" w:rsidP="00970E7D" w14:paraId="61279544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</w:t>
      </w: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административной ответственности, предусмотренной в части 1 ст.20.25 КоАП РФ.</w:t>
      </w:r>
    </w:p>
    <w:p w:rsidR="00970E7D" w:rsidRPr="0067640F" w:rsidP="00970E7D" w14:paraId="46962C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70E7D" w:rsidP="00970E7D" w14:paraId="0A33C39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течении 10 суток в порядке, п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редусмотренном ст. 30.2 </w:t>
      </w: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70E7D" w:rsidRPr="0067640F" w:rsidP="00970E7D" w14:paraId="7EE452B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E7D" w:rsidP="00970E7D" w14:paraId="18456FC0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F90DF5" w:rsidRPr="00F90DF5" w:rsidP="00F90DF5" w14:paraId="66B00699" w14:textId="49D7F722">
      <w:pPr>
        <w:widowControl w:val="0"/>
        <w:suppressAutoHyphens/>
        <w:spacing w:after="0" w:line="240" w:lineRule="auto"/>
        <w:ind w:left="-142" w:firstLine="709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F90DF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CF798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CF798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F90DF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F90DF5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46796A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FF"/>
    <w:rsid w:val="00020753"/>
    <w:rsid w:val="00020C07"/>
    <w:rsid w:val="0002233B"/>
    <w:rsid w:val="00025B75"/>
    <w:rsid w:val="00025CF7"/>
    <w:rsid w:val="00033A2E"/>
    <w:rsid w:val="00043160"/>
    <w:rsid w:val="00061645"/>
    <w:rsid w:val="000713B1"/>
    <w:rsid w:val="00071E4D"/>
    <w:rsid w:val="00074201"/>
    <w:rsid w:val="00083D56"/>
    <w:rsid w:val="00092771"/>
    <w:rsid w:val="000B3612"/>
    <w:rsid w:val="000B6808"/>
    <w:rsid w:val="0010167D"/>
    <w:rsid w:val="00106DF0"/>
    <w:rsid w:val="001072A3"/>
    <w:rsid w:val="001114FF"/>
    <w:rsid w:val="00112A53"/>
    <w:rsid w:val="001266F7"/>
    <w:rsid w:val="00137B5F"/>
    <w:rsid w:val="00150715"/>
    <w:rsid w:val="00152CF0"/>
    <w:rsid w:val="00157184"/>
    <w:rsid w:val="00177089"/>
    <w:rsid w:val="00184334"/>
    <w:rsid w:val="00191B3E"/>
    <w:rsid w:val="00192609"/>
    <w:rsid w:val="00192659"/>
    <w:rsid w:val="001A2D26"/>
    <w:rsid w:val="001B5E77"/>
    <w:rsid w:val="001B7A40"/>
    <w:rsid w:val="001C23B1"/>
    <w:rsid w:val="001D1CA5"/>
    <w:rsid w:val="001E6A82"/>
    <w:rsid w:val="0020551B"/>
    <w:rsid w:val="002131B7"/>
    <w:rsid w:val="00232346"/>
    <w:rsid w:val="00244A30"/>
    <w:rsid w:val="00261CCA"/>
    <w:rsid w:val="0028039A"/>
    <w:rsid w:val="002D67BD"/>
    <w:rsid w:val="002E6753"/>
    <w:rsid w:val="002F287A"/>
    <w:rsid w:val="002F4A02"/>
    <w:rsid w:val="003238A4"/>
    <w:rsid w:val="00334122"/>
    <w:rsid w:val="0033565F"/>
    <w:rsid w:val="00336673"/>
    <w:rsid w:val="00344E16"/>
    <w:rsid w:val="00347CAC"/>
    <w:rsid w:val="003516BF"/>
    <w:rsid w:val="00360DD6"/>
    <w:rsid w:val="003620AA"/>
    <w:rsid w:val="003702C0"/>
    <w:rsid w:val="00370CDB"/>
    <w:rsid w:val="00371B53"/>
    <w:rsid w:val="003721D2"/>
    <w:rsid w:val="00390662"/>
    <w:rsid w:val="003A1B36"/>
    <w:rsid w:val="003A69CD"/>
    <w:rsid w:val="003B0E0A"/>
    <w:rsid w:val="003F03C7"/>
    <w:rsid w:val="003F481B"/>
    <w:rsid w:val="003F4D5E"/>
    <w:rsid w:val="004024EA"/>
    <w:rsid w:val="00410E57"/>
    <w:rsid w:val="00431EFF"/>
    <w:rsid w:val="00444C68"/>
    <w:rsid w:val="00462624"/>
    <w:rsid w:val="0046796A"/>
    <w:rsid w:val="00483716"/>
    <w:rsid w:val="00483B6B"/>
    <w:rsid w:val="004970E2"/>
    <w:rsid w:val="004A2221"/>
    <w:rsid w:val="004B506F"/>
    <w:rsid w:val="004B6585"/>
    <w:rsid w:val="004C0E26"/>
    <w:rsid w:val="004E5295"/>
    <w:rsid w:val="004E6CF2"/>
    <w:rsid w:val="004F5FAD"/>
    <w:rsid w:val="00512964"/>
    <w:rsid w:val="00542526"/>
    <w:rsid w:val="00556C3E"/>
    <w:rsid w:val="0057506C"/>
    <w:rsid w:val="00581B2A"/>
    <w:rsid w:val="00583676"/>
    <w:rsid w:val="0059355F"/>
    <w:rsid w:val="005B071C"/>
    <w:rsid w:val="005C1154"/>
    <w:rsid w:val="005C1BDA"/>
    <w:rsid w:val="005C2CD5"/>
    <w:rsid w:val="005D53BC"/>
    <w:rsid w:val="005F0624"/>
    <w:rsid w:val="0060220E"/>
    <w:rsid w:val="006126F0"/>
    <w:rsid w:val="00625D36"/>
    <w:rsid w:val="00642EEF"/>
    <w:rsid w:val="00656C9A"/>
    <w:rsid w:val="0066128B"/>
    <w:rsid w:val="0066748F"/>
    <w:rsid w:val="006724E7"/>
    <w:rsid w:val="0067640F"/>
    <w:rsid w:val="00677BD8"/>
    <w:rsid w:val="006802C8"/>
    <w:rsid w:val="00686D47"/>
    <w:rsid w:val="0069320E"/>
    <w:rsid w:val="006B2400"/>
    <w:rsid w:val="006B6E05"/>
    <w:rsid w:val="006C2DE2"/>
    <w:rsid w:val="006D4CB4"/>
    <w:rsid w:val="006D5EB4"/>
    <w:rsid w:val="006E12D8"/>
    <w:rsid w:val="006E53BE"/>
    <w:rsid w:val="006F001C"/>
    <w:rsid w:val="006F4773"/>
    <w:rsid w:val="006F54DC"/>
    <w:rsid w:val="00712947"/>
    <w:rsid w:val="007234D3"/>
    <w:rsid w:val="00724C2C"/>
    <w:rsid w:val="0074037F"/>
    <w:rsid w:val="00750127"/>
    <w:rsid w:val="0076701C"/>
    <w:rsid w:val="0077359F"/>
    <w:rsid w:val="00786F50"/>
    <w:rsid w:val="007969B5"/>
    <w:rsid w:val="007A0D78"/>
    <w:rsid w:val="007A19B1"/>
    <w:rsid w:val="007A5638"/>
    <w:rsid w:val="007A57EA"/>
    <w:rsid w:val="007A6910"/>
    <w:rsid w:val="007B2FBF"/>
    <w:rsid w:val="007E2C7D"/>
    <w:rsid w:val="0080590F"/>
    <w:rsid w:val="00805927"/>
    <w:rsid w:val="00827C02"/>
    <w:rsid w:val="008414E1"/>
    <w:rsid w:val="008434FE"/>
    <w:rsid w:val="00843728"/>
    <w:rsid w:val="008562F6"/>
    <w:rsid w:val="00857353"/>
    <w:rsid w:val="008624B3"/>
    <w:rsid w:val="00865E3A"/>
    <w:rsid w:val="00871D77"/>
    <w:rsid w:val="00882E04"/>
    <w:rsid w:val="00890133"/>
    <w:rsid w:val="00892B65"/>
    <w:rsid w:val="008C281D"/>
    <w:rsid w:val="008E006D"/>
    <w:rsid w:val="008E081C"/>
    <w:rsid w:val="008E18D8"/>
    <w:rsid w:val="008E3396"/>
    <w:rsid w:val="008E6DC9"/>
    <w:rsid w:val="00913633"/>
    <w:rsid w:val="00950983"/>
    <w:rsid w:val="00961719"/>
    <w:rsid w:val="00970E7D"/>
    <w:rsid w:val="0099374F"/>
    <w:rsid w:val="00995222"/>
    <w:rsid w:val="009972F5"/>
    <w:rsid w:val="009B78FF"/>
    <w:rsid w:val="009C226A"/>
    <w:rsid w:val="009C7B04"/>
    <w:rsid w:val="009E0D7C"/>
    <w:rsid w:val="009E5DEA"/>
    <w:rsid w:val="009F7E25"/>
    <w:rsid w:val="00A32716"/>
    <w:rsid w:val="00A52D19"/>
    <w:rsid w:val="00A57CB1"/>
    <w:rsid w:val="00A717B2"/>
    <w:rsid w:val="00AA0403"/>
    <w:rsid w:val="00AA2435"/>
    <w:rsid w:val="00AA6BE9"/>
    <w:rsid w:val="00AB5BEE"/>
    <w:rsid w:val="00AC27F5"/>
    <w:rsid w:val="00AD4EE8"/>
    <w:rsid w:val="00AE7B8B"/>
    <w:rsid w:val="00AE7D86"/>
    <w:rsid w:val="00AF0EB8"/>
    <w:rsid w:val="00B03393"/>
    <w:rsid w:val="00B03A03"/>
    <w:rsid w:val="00B14CE1"/>
    <w:rsid w:val="00B17E58"/>
    <w:rsid w:val="00B45FD7"/>
    <w:rsid w:val="00B84249"/>
    <w:rsid w:val="00B93EE8"/>
    <w:rsid w:val="00BA46B7"/>
    <w:rsid w:val="00BB12C3"/>
    <w:rsid w:val="00BC3C02"/>
    <w:rsid w:val="00BE4488"/>
    <w:rsid w:val="00BF7F22"/>
    <w:rsid w:val="00C0471C"/>
    <w:rsid w:val="00C06C73"/>
    <w:rsid w:val="00C07D6A"/>
    <w:rsid w:val="00C12320"/>
    <w:rsid w:val="00C158F0"/>
    <w:rsid w:val="00C161E7"/>
    <w:rsid w:val="00C174AF"/>
    <w:rsid w:val="00C33FCB"/>
    <w:rsid w:val="00C34164"/>
    <w:rsid w:val="00C34927"/>
    <w:rsid w:val="00C41A41"/>
    <w:rsid w:val="00C41EAE"/>
    <w:rsid w:val="00C4579C"/>
    <w:rsid w:val="00C46A39"/>
    <w:rsid w:val="00C5061C"/>
    <w:rsid w:val="00C5377D"/>
    <w:rsid w:val="00C61971"/>
    <w:rsid w:val="00C61CEA"/>
    <w:rsid w:val="00C81430"/>
    <w:rsid w:val="00C8745C"/>
    <w:rsid w:val="00CC33BB"/>
    <w:rsid w:val="00CC6125"/>
    <w:rsid w:val="00CD4334"/>
    <w:rsid w:val="00CF798C"/>
    <w:rsid w:val="00D172DE"/>
    <w:rsid w:val="00D232C0"/>
    <w:rsid w:val="00D26660"/>
    <w:rsid w:val="00D2759C"/>
    <w:rsid w:val="00D41805"/>
    <w:rsid w:val="00D44C1A"/>
    <w:rsid w:val="00D51167"/>
    <w:rsid w:val="00D64BE6"/>
    <w:rsid w:val="00D70B08"/>
    <w:rsid w:val="00D7167D"/>
    <w:rsid w:val="00D80F29"/>
    <w:rsid w:val="00D80FAB"/>
    <w:rsid w:val="00D83079"/>
    <w:rsid w:val="00D9388A"/>
    <w:rsid w:val="00D97BC2"/>
    <w:rsid w:val="00DA0AF0"/>
    <w:rsid w:val="00DA48F7"/>
    <w:rsid w:val="00DC0EB6"/>
    <w:rsid w:val="00DC1344"/>
    <w:rsid w:val="00DD5235"/>
    <w:rsid w:val="00DF278D"/>
    <w:rsid w:val="00DF6A76"/>
    <w:rsid w:val="00E07B26"/>
    <w:rsid w:val="00E1312E"/>
    <w:rsid w:val="00E331D5"/>
    <w:rsid w:val="00E35D28"/>
    <w:rsid w:val="00E44F01"/>
    <w:rsid w:val="00E544CD"/>
    <w:rsid w:val="00E56762"/>
    <w:rsid w:val="00E62863"/>
    <w:rsid w:val="00E936AE"/>
    <w:rsid w:val="00EA1623"/>
    <w:rsid w:val="00EA29AE"/>
    <w:rsid w:val="00EA70EE"/>
    <w:rsid w:val="00EB2091"/>
    <w:rsid w:val="00EB662B"/>
    <w:rsid w:val="00EC7517"/>
    <w:rsid w:val="00ED706A"/>
    <w:rsid w:val="00EE069D"/>
    <w:rsid w:val="00EE077B"/>
    <w:rsid w:val="00EE1AC5"/>
    <w:rsid w:val="00EE3CCA"/>
    <w:rsid w:val="00EE4BBE"/>
    <w:rsid w:val="00EE4C19"/>
    <w:rsid w:val="00EE602A"/>
    <w:rsid w:val="00EF164E"/>
    <w:rsid w:val="00EF2B69"/>
    <w:rsid w:val="00F00292"/>
    <w:rsid w:val="00F04CD0"/>
    <w:rsid w:val="00F21EE0"/>
    <w:rsid w:val="00F221AC"/>
    <w:rsid w:val="00F23A84"/>
    <w:rsid w:val="00F32C4D"/>
    <w:rsid w:val="00F35788"/>
    <w:rsid w:val="00F36BA4"/>
    <w:rsid w:val="00F46CB4"/>
    <w:rsid w:val="00F55D5B"/>
    <w:rsid w:val="00F574C3"/>
    <w:rsid w:val="00F72497"/>
    <w:rsid w:val="00F90DF5"/>
    <w:rsid w:val="00F97CD9"/>
    <w:rsid w:val="00FB0EAA"/>
    <w:rsid w:val="00FC4571"/>
    <w:rsid w:val="00FC6AC0"/>
    <w:rsid w:val="00FE04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EB83FF-803D-4BBF-8DF7-CA00A4E7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DD523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5_1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3C699-A3EC-4013-B198-7B1BEA52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