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D7588" w:rsidP="006824B8" w14:paraId="13AD72C2" w14:textId="00A0FA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03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A03C4">
        <w:rPr>
          <w:rFonts w:ascii="Times New Roman" w:eastAsia="Times New Roman" w:hAnsi="Times New Roman"/>
          <w:sz w:val="28"/>
          <w:szCs w:val="28"/>
          <w:lang w:eastAsia="ru-RU"/>
        </w:rPr>
        <w:t>0664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A03C4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B2F6F" w:rsidRPr="00EE76E5" w:rsidP="00BB2F6F" w14:paraId="063D59D0" w14:textId="3EEAA6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34B">
        <w:rPr>
          <w:rFonts w:ascii="Times New Roman" w:eastAsia="Times New Roman" w:hAnsi="Times New Roman"/>
          <w:sz w:val="28"/>
          <w:szCs w:val="28"/>
          <w:lang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A03C4"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7A03C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B2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B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443D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0443D4" w:rsidP="0045342B" w14:paraId="42A9A28D" w14:textId="712092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0443D4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443D4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0443D4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3D4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53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443D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443D4" w:rsidP="0045342B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0443D4"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0443D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9142E4" w:rsidP="00415FC5" w14:paraId="68BADDB6" w14:textId="006A2FB5">
      <w:pPr>
        <w:spacing w:after="0" w:line="240" w:lineRule="auto"/>
        <w:ind w:firstLine="720"/>
        <w:jc w:val="both"/>
        <w:rPr>
          <w:sz w:val="28"/>
          <w:szCs w:val="28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0443D4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</w:t>
      </w:r>
      <w:r w:rsidRPr="000443D4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н) Республики Крым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Олевский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Pr="000443D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0443D4" w:rsidR="00717888">
        <w:rPr>
          <w:rFonts w:ascii="Times New Roman" w:eastAsia="Times New Roman" w:hAnsi="Times New Roman"/>
          <w:sz w:val="28"/>
          <w:szCs w:val="28"/>
          <w:lang w:eastAsia="ru-RU"/>
        </w:rPr>
        <w:t xml:space="preserve">из Межрайонной инспекции </w:t>
      </w:r>
      <w:r w:rsidRPr="009142E4" w:rsidR="00717888">
        <w:rPr>
          <w:rFonts w:ascii="Times New Roman" w:eastAsia="Times New Roman" w:hAnsi="Times New Roman"/>
          <w:sz w:val="28"/>
          <w:szCs w:val="28"/>
          <w:lang w:eastAsia="ru-RU"/>
        </w:rPr>
        <w:t>Федеральной налоговой службы № 2 по Республике Крым о привлечении к административной ответственности</w:t>
      </w:r>
    </w:p>
    <w:p w:rsidR="009142E4" w:rsidRPr="009142E4" w:rsidP="009142E4" w14:paraId="78201D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42E4">
        <w:rPr>
          <w:rFonts w:ascii="Times New Roman" w:eastAsia="Times New Roman" w:hAnsi="Times New Roman"/>
          <w:b/>
          <w:sz w:val="28"/>
          <w:szCs w:val="28"/>
          <w:lang w:eastAsia="ru-RU"/>
        </w:rPr>
        <w:t>Выговского Станислава Петровича</w:t>
      </w:r>
      <w:r w:rsidRPr="009142E4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42E4">
        <w:rPr>
          <w:rFonts w:ascii="Times New Roman" w:hAnsi="Times New Roman"/>
          <w:sz w:val="28"/>
          <w:szCs w:val="28"/>
        </w:rPr>
        <w:t xml:space="preserve">«данные </w:t>
      </w:r>
      <w:r w:rsidRPr="009142E4">
        <w:rPr>
          <w:rFonts w:ascii="Times New Roman" w:hAnsi="Times New Roman"/>
          <w:sz w:val="28"/>
          <w:szCs w:val="28"/>
        </w:rPr>
        <w:t>изъяты»</w:t>
      </w:r>
    </w:p>
    <w:p w:rsidR="00D57655" w:rsidRPr="000443D4" w:rsidP="009142E4" w14:paraId="45B7D385" w14:textId="0323F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443D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D7588" w:rsidRPr="000443D4" w:rsidP="009142E4" w14:paraId="42A33EA3" w14:textId="688D97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Выговский С.П. </w:t>
      </w:r>
      <w:r w:rsidRPr="000443D4" w:rsidR="00AE4D0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Общества с ограниченной ответственностью «Частное предприятие «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Акс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арина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443D4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Pr="009142E4" w:rsidR="009142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443D4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910601001),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</w:t>
      </w:r>
      <w:r w:rsidRPr="000443D4" w:rsidR="0046587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пункта 2 статьи 345 Налогового кодекса РФ срок налоговой декларации по налогу на добычу пол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езных ископаемых за октябрь 2024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65878" w:rsidRPr="000443D4" w:rsidP="00BD7588" w14:paraId="4FFEF005" w14:textId="2A8A2B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налоговая декларация по налогу на добычу пол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езных ископаемых за октябрь 2024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ООО «Частное предприятие «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Акс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арина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024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AE4D0B" w:rsidRPr="000443D4" w:rsidP="00FD5579" w14:paraId="7927953E" w14:textId="3F1253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ООО «Частное предприятие «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Акс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арина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Pr="000443D4"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Ульяновка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Джаманаклы</w:t>
      </w:r>
      <w:r w:rsidRPr="000443D4" w:rsidR="00C971CC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Pr="000443D4" w:rsidR="00BD75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3D4">
        <w:rPr>
          <w:rFonts w:ascii="Times New Roman" w:hAnsi="Times New Roman"/>
          <w:sz w:val="28"/>
          <w:szCs w:val="28"/>
        </w:rPr>
        <w:t>.</w:t>
      </w:r>
    </w:p>
    <w:p w:rsidR="00262538" w:rsidRPr="000443D4" w:rsidP="00262538" w14:paraId="0BA7EF99" w14:textId="6B62C1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Выговский С.П. не явился, </w:t>
      </w:r>
      <w:r w:rsidRPr="000443D4" w:rsid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извещен надлежащим образом, предоставил заявление о рассмотрении дела в его отсутствие.</w:t>
      </w:r>
    </w:p>
    <w:p w:rsidR="00262538" w:rsidRPr="000443D4" w:rsidP="00262538" w14:paraId="449F7A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случае возвращения почтового отправления с отметкой об истечении срока хранения.</w:t>
      </w:r>
    </w:p>
    <w:p w:rsidR="00262538" w:rsidRPr="000443D4" w:rsidP="00262538" w14:paraId="352B6A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62538" w:rsidRPr="000443D4" w:rsidP="00262538" w14:paraId="7228517F" w14:textId="71093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Выговский С.П.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директор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«Частное предприятие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Акс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арина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15.5 Кодекса Российской Федерации об административных правонарушениях, а именно: </w:t>
      </w:r>
      <w:r w:rsidRPr="000443D4" w:rsidR="004F7C39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2 статьи 345 Налогового кодекса РФ срок налоговой декларации по налогу на добычу пол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езных ископаемых за октябрь 2024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24449" w:rsidRPr="000443D4" w:rsidP="00CC2918" w14:paraId="0BC92160" w14:textId="04DD8F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Выговск</w:t>
      </w:r>
      <w:r w:rsidRPr="000443D4" w:rsidR="007877D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 С.П.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RPr="000443D4" w:rsidP="009142E4" w14:paraId="0918F40A" w14:textId="0E9636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Pr="009142E4" w:rsidR="009142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1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443D4"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RPr="000443D4" w:rsidP="00CC2918" w14:paraId="6D975508" w14:textId="0519CE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копией квитанции о приеме</w:t>
      </w:r>
      <w:r w:rsidRPr="000443D4" w:rsidR="00BF488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BF4886">
        <w:rPr>
          <w:rFonts w:ascii="Times New Roman" w:eastAsia="Times New Roman" w:hAnsi="Times New Roman"/>
          <w:sz w:val="28"/>
          <w:szCs w:val="28"/>
          <w:lang w:eastAsia="ru-RU"/>
        </w:rPr>
        <w:t>налоговой декларации (расчета) в электронном виде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3D4" w:rsidR="001B23B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443D4" w:rsidR="007A03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3D4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03C4" w:rsidRPr="000443D4" w:rsidP="00CC2918" w14:paraId="56A101C3" w14:textId="0FA01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- копией квитанции о приеме электронного документа от 04.12.2024;</w:t>
      </w:r>
    </w:p>
    <w:p w:rsidR="00AE4D0B" w:rsidRPr="000443D4" w:rsidP="00AE4D0B" w14:paraId="7C2FEF3A" w14:textId="3BB6A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выписки из ЕГРЮЛ в отношении 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ООО «Частное предприятие «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Акс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арина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538" w:rsidRPr="000443D4" w:rsidP="00262538" w14:paraId="2AF51A37" w14:textId="27870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262538" w:rsidRPr="000443D4" w:rsidP="00262538" w14:paraId="16B44D28" w14:textId="5AF2C0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Согласно п. 1 ст. 334 Налогового кодекса Российской Федерации, налогоплательщиками налога на добычу полезных ископаемых (далее в настоящей главе - налогоплательщики) признаются организации и индивидуальные предприниматели, признаваемые пользователями недр в соответствии с законодательством Российской Федерации.</w:t>
      </w:r>
    </w:p>
    <w:p w:rsidR="00262538" w:rsidRPr="000443D4" w:rsidP="00262538" w14:paraId="2343B4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В силу п. 2 ст. 345 Налогового кодекса Российской Федерации, н</w:t>
      </w:r>
      <w:r w:rsidRPr="000443D4">
        <w:rPr>
          <w:rFonts w:ascii="Times New Roman" w:hAnsi="Times New Roman"/>
          <w:sz w:val="28"/>
          <w:szCs w:val="28"/>
        </w:rPr>
        <w:t>алоговая декларация представляется не позднее 25-го числа месяца, следующего за истекшим налоговым периодом.</w:t>
      </w:r>
    </w:p>
    <w:p w:rsidR="00262538" w:rsidRPr="000443D4" w:rsidP="00262538" w14:paraId="420D2BB9" w14:textId="54320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Налоговым периодом признается календарный месяц (ст. 341</w:t>
      </w:r>
      <w:r w:rsidRPr="000443D4">
        <w:rPr>
          <w:sz w:val="28"/>
          <w:szCs w:val="28"/>
        </w:rPr>
        <w:t xml:space="preserve">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Российской Федерации).</w:t>
      </w:r>
    </w:p>
    <w:p w:rsidR="004F7C39" w:rsidRPr="000443D4" w:rsidP="004F7C39" w14:paraId="6E5DAE84" w14:textId="1DF0EA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F7C39" w:rsidRPr="000443D4" w:rsidP="004F7C39" w14:paraId="1AFCE715" w14:textId="76BD560E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Выговского С.П.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RPr="000443D4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0443D4" w:rsidP="004F7C39" w14:paraId="093F1BD5" w14:textId="5E6240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443D4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0443D4" w:rsidR="0026253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0443D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F7C39" w:rsidRPr="000443D4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443D4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RPr="000443D4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наказание в виде предупреждения.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RPr="000443D4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RPr="000443D4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RPr="000443D4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0443D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RPr="000443D4" w:rsidP="00324449" w14:paraId="3EF72B66" w14:textId="4A64F5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b/>
          <w:sz w:val="28"/>
          <w:szCs w:val="28"/>
          <w:lang w:eastAsia="ru-RU"/>
        </w:rPr>
        <w:t>Выговского Станислава Петровича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44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0443D4" w:rsidR="00AE4D0B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Pr="000443D4" w:rsidR="00AE4D0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RPr="000443D4" w:rsidP="00324449" w14:paraId="2B48B349" w14:textId="513A10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0443D4" w:rsidR="00BF4886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0443D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24449" w:rsidRPr="000443D4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RPr="000443D4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443D4" w:rsidRPr="000443D4" w:rsidP="00324449" w14:paraId="048EB671" w14:textId="5D85E7A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 w:rsidR="00BF48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 w:rsidR="00BF48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 w:rsidR="00BF48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443D4" w:rsidR="00BF4886">
        <w:rPr>
          <w:rFonts w:ascii="Times New Roman" w:eastAsia="Tahoma" w:hAnsi="Times New Roman"/>
          <w:b/>
          <w:sz w:val="28"/>
          <w:szCs w:val="28"/>
          <w:lang w:eastAsia="zh-CN"/>
        </w:rPr>
        <w:t>Олевский</w:t>
      </w:r>
      <w:r w:rsidRPr="000443D4" w:rsidR="00BF488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О.В.</w:t>
      </w:r>
      <w:r w:rsidRPr="000443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324449" w:rsidRPr="000443D4" w:rsidP="00324449" w14:paraId="0EB1D589" w14:textId="3210A7B2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3D4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2538"/>
    <w:rsid w:val="00264088"/>
    <w:rsid w:val="00264456"/>
    <w:rsid w:val="00267274"/>
    <w:rsid w:val="00290BB9"/>
    <w:rsid w:val="00292EE9"/>
    <w:rsid w:val="002A0A48"/>
    <w:rsid w:val="002A2832"/>
    <w:rsid w:val="002A512F"/>
    <w:rsid w:val="002A77E4"/>
    <w:rsid w:val="002B3BB9"/>
    <w:rsid w:val="002C1A7D"/>
    <w:rsid w:val="002D37FE"/>
    <w:rsid w:val="002D7ED3"/>
    <w:rsid w:val="002F4937"/>
    <w:rsid w:val="00304B24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5342B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64AD7"/>
    <w:rsid w:val="00565E0E"/>
    <w:rsid w:val="00571862"/>
    <w:rsid w:val="00574208"/>
    <w:rsid w:val="005756DB"/>
    <w:rsid w:val="00594182"/>
    <w:rsid w:val="005958E4"/>
    <w:rsid w:val="005964D6"/>
    <w:rsid w:val="005A1413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180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877D4"/>
    <w:rsid w:val="00793B33"/>
    <w:rsid w:val="007A03C4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962BC"/>
    <w:rsid w:val="008A186C"/>
    <w:rsid w:val="008D35BD"/>
    <w:rsid w:val="008D4D4C"/>
    <w:rsid w:val="008D5C74"/>
    <w:rsid w:val="008E20FA"/>
    <w:rsid w:val="009057A4"/>
    <w:rsid w:val="00906ADA"/>
    <w:rsid w:val="009142E4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58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41F4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4D0B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334B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D7588"/>
    <w:rsid w:val="00BE150D"/>
    <w:rsid w:val="00BE4820"/>
    <w:rsid w:val="00BF4886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971CC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5A"/>
    <w:rsid w:val="00FB5C7C"/>
    <w:rsid w:val="00FD557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62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