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A64" w:rsidP="00A73738" w14:paraId="4BDD82C4" w14:textId="7777777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УИД: 91RS0017-01-2024-000323-59</w:t>
      </w:r>
    </w:p>
    <w:p w:rsidR="00594360" w:rsidRPr="00A3710E" w:rsidP="00A73738" w14:paraId="5FC91B95" w14:textId="1ABFCA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10E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5C154F">
        <w:rPr>
          <w:rFonts w:ascii="Times New Roman" w:eastAsia="Times New Roman" w:hAnsi="Times New Roman"/>
          <w:sz w:val="28"/>
          <w:szCs w:val="28"/>
          <w:lang w:eastAsia="ru-RU"/>
        </w:rPr>
        <w:t>135</w:t>
      </w:r>
      <w:r w:rsidRPr="00A3710E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210A6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042FC" w:rsidRPr="00001A81" w:rsidP="00A73738" w14:paraId="6C586C87" w14:textId="39546B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01A81" w:rsidP="00A73738" w14:paraId="174871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1A5" w:rsidP="009D21A5" w14:paraId="69C834D1" w14:textId="3FFBC7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3FF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10A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9D21A5" w14:paraId="13E02086" w14:textId="44541C2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001A81" w:rsidP="00A73738" w14:paraId="184C62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B80" w:rsidP="00A73738" w14:paraId="0E020C4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696B80" w:rsidRPr="002C18E0" w:rsidP="00210A64" w14:paraId="10B3D43C" w14:textId="625035C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Кузьменко </w:t>
      </w:r>
      <w:r>
        <w:rPr>
          <w:rFonts w:ascii="Times New Roman" w:hAnsi="Times New Roman"/>
          <w:b/>
          <w:sz w:val="28"/>
          <w:szCs w:val="28"/>
        </w:rPr>
        <w:t>Дениса Альфредовича</w:t>
      </w:r>
      <w:r w:rsidRPr="00696B80">
        <w:rPr>
          <w:rFonts w:ascii="Times New Roman" w:hAnsi="Times New Roman"/>
          <w:b/>
          <w:sz w:val="28"/>
          <w:szCs w:val="28"/>
        </w:rPr>
        <w:t>,</w:t>
      </w:r>
      <w:r w:rsidRPr="00696B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P="00A73738" w14:paraId="38C21491" w14:textId="1AAF2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01A81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01A81" w:rsidP="00A73738" w14:paraId="5C9D5F55" w14:textId="74F063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42EEB" w:rsidRPr="009D21A5" w:rsidP="00842EEB" w14:paraId="26442D46" w14:textId="06E04A08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Мировому судь</w:t>
      </w:r>
      <w:r w:rsidR="00A3710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68 Раздольненского судебного района (Раздольненский муниципальный район) Республики Крым из ОМВД России по Раздольненскому району поступил административный материал 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ст. 6.1.1 КоАП РФ в отношении </w:t>
      </w:r>
      <w:r w:rsidRPr="00210A64" w:rsidR="00210A64">
        <w:rPr>
          <w:rFonts w:ascii="Times New Roman" w:eastAsia="Times New Roman" w:hAnsi="Times New Roman"/>
          <w:sz w:val="28"/>
          <w:szCs w:val="28"/>
          <w:lang w:eastAsia="ru-RU"/>
        </w:rPr>
        <w:t>Кузьменко Дениса Альфредовича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0A64" w:rsidP="00210A64" w14:paraId="0167B488" w14:textId="1ABBD50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Соглас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но протоколу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от 04.02.2024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составленного УУП ОУУПиПДН ОМВД России по Раздольненскому району </w:t>
      </w:r>
      <w:r w:rsidR="009303D6">
        <w:rPr>
          <w:rFonts w:ascii="Times New Roman" w:eastAsia="Times New Roman" w:hAnsi="Times New Roman"/>
          <w:sz w:val="28"/>
          <w:szCs w:val="28"/>
          <w:lang w:eastAsia="ru-RU"/>
        </w:rPr>
        <w:t>Малининым В.</w:t>
      </w:r>
      <w:r w:rsidR="00BC16E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303D6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 xml:space="preserve">03 февраля 2024 года в 21:00 часов Кузьменко Д.А. находясь во дворе дома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 xml:space="preserve">в с. Серебрянка Раздольненского района Республики Крым, входе словесного конфликта на почве внезапно возникших неприязненных отношений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 последней один удар наотмашь правой рукой в область ребер с прав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>ой стороны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 xml:space="preserve">, от чего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и причинены телесные повреждения, не повлекшие последствий, указанных в ст. 115 УК РФ, и от чего она испытала физическую боль.</w:t>
      </w:r>
    </w:p>
    <w:p w:rsidR="00BD5A57" w:rsidP="001A2BA7" w14:paraId="226A57F0" w14:textId="4CD51830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3FF">
        <w:rPr>
          <w:rFonts w:ascii="Times New Roman" w:eastAsia="Times New Roman" w:hAnsi="Times New Roman"/>
          <w:sz w:val="28"/>
          <w:szCs w:val="28"/>
          <w:lang w:eastAsia="ru-RU"/>
        </w:rPr>
        <w:t>Допрошенн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F03F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 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 xml:space="preserve">Кузьменко Д.А. </w:t>
      </w:r>
      <w:r w:rsidRPr="00BF03F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разъяснения прав по ст. 25.1 КоАП РФ и ст. 51 Конституции РФ, вину в совершении инкриминируемого административного правонарушения </w:t>
      </w:r>
      <w:r w:rsidRPr="00920100" w:rsidR="00920100">
        <w:rPr>
          <w:rFonts w:ascii="Times New Roman" w:eastAsia="Times New Roman" w:hAnsi="Times New Roman"/>
          <w:sz w:val="28"/>
          <w:szCs w:val="28"/>
          <w:lang w:eastAsia="ru-RU"/>
        </w:rPr>
        <w:t>не признал, пояснил, что 0</w:t>
      </w:r>
      <w:r w:rsidR="009303D6">
        <w:rPr>
          <w:rFonts w:ascii="Times New Roman" w:eastAsia="Times New Roman" w:hAnsi="Times New Roman"/>
          <w:sz w:val="28"/>
          <w:szCs w:val="28"/>
          <w:lang w:eastAsia="ru-RU"/>
        </w:rPr>
        <w:t>3.02.2024 его дети</w:t>
      </w:r>
      <w:r w:rsidR="003836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60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 w:rsidR="00771D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303D6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у своей бабушки</w:t>
      </w:r>
      <w:r w:rsidRPr="009303D6" w:rsidR="00930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9303D6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матери 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9303D6">
        <w:rPr>
          <w:rFonts w:ascii="Times New Roman" w:eastAsia="Times New Roman" w:hAnsi="Times New Roman"/>
          <w:sz w:val="28"/>
          <w:szCs w:val="28"/>
          <w:lang w:eastAsia="ru-RU"/>
        </w:rPr>
        <w:t xml:space="preserve">супруги Маргариты. Так, 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>вечером</w:t>
      </w:r>
      <w:r w:rsidR="00383602">
        <w:rPr>
          <w:rFonts w:ascii="Times New Roman" w:eastAsia="Times New Roman" w:hAnsi="Times New Roman"/>
          <w:sz w:val="28"/>
          <w:szCs w:val="28"/>
          <w:lang w:eastAsia="ru-RU"/>
        </w:rPr>
        <w:t xml:space="preserve"> он попросил свою старшую дочь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36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71DA8">
        <w:rPr>
          <w:rFonts w:ascii="Times New Roman" w:eastAsia="Times New Roman" w:hAnsi="Times New Roman"/>
          <w:sz w:val="28"/>
          <w:szCs w:val="28"/>
          <w:lang w:eastAsia="ru-RU"/>
        </w:rPr>
        <w:t xml:space="preserve"> г.р., </w:t>
      </w:r>
      <w:r w:rsidR="00383602">
        <w:rPr>
          <w:rFonts w:ascii="Times New Roman" w:eastAsia="Times New Roman" w:hAnsi="Times New Roman"/>
          <w:sz w:val="28"/>
          <w:szCs w:val="28"/>
          <w:lang w:eastAsia="ru-RU"/>
        </w:rPr>
        <w:t xml:space="preserve">сходить к бабушке, чтоб убедиться, что с детьми все в порядке. 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Далее, после звонка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>, которая сообщила, что дети находятся у бабушки, он решил забрать детей</w:t>
      </w:r>
      <w:r w:rsidR="00C242C9">
        <w:rPr>
          <w:rFonts w:ascii="Times New Roman" w:eastAsia="Times New Roman" w:hAnsi="Times New Roman"/>
          <w:sz w:val="28"/>
          <w:szCs w:val="28"/>
          <w:lang w:eastAsia="ru-RU"/>
        </w:rPr>
        <w:t xml:space="preserve"> к себе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360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чем</w:t>
      </w:r>
      <w:r w:rsidR="00C242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3602">
        <w:rPr>
          <w:rFonts w:ascii="Times New Roman" w:eastAsia="Times New Roman" w:hAnsi="Times New Roman"/>
          <w:sz w:val="28"/>
          <w:szCs w:val="28"/>
          <w:lang w:eastAsia="ru-RU"/>
        </w:rPr>
        <w:t xml:space="preserve"> выехал 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своей машине </w:t>
      </w:r>
      <w:r w:rsidR="00383602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9B5F03">
        <w:rPr>
          <w:rFonts w:ascii="Times New Roman" w:eastAsia="Times New Roman" w:hAnsi="Times New Roman"/>
          <w:sz w:val="28"/>
          <w:szCs w:val="28"/>
          <w:lang w:eastAsia="ru-RU"/>
        </w:rPr>
        <w:t>, которая прожива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9B5F0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Республика Крым, Раздольненский район, </w:t>
      </w:r>
      <w:r w:rsidRPr="00210A64" w:rsidR="009B5F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10A64" w:rsidR="009B5F0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10A64" w:rsidR="009B5F03">
        <w:rPr>
          <w:rFonts w:ascii="Times New Roman" w:eastAsia="Times New Roman" w:hAnsi="Times New Roman"/>
          <w:sz w:val="28"/>
          <w:szCs w:val="28"/>
          <w:lang w:eastAsia="ru-RU"/>
        </w:rPr>
        <w:t>Серебрянка</w:t>
      </w:r>
      <w:r w:rsidR="009B5F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9B5F0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83602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Далее, примерно 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 xml:space="preserve">ближе к 21:00 </w:t>
      </w:r>
      <w:r w:rsidR="00383602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 xml:space="preserve"> он попросил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2FB0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 они вышли на улицу, 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против этого. Тогда </w:t>
      </w:r>
      <w:r w:rsidRPr="00210A64" w:rsidR="001A2BA7">
        <w:rPr>
          <w:rFonts w:ascii="Times New Roman" w:eastAsia="Times New Roman" w:hAnsi="Times New Roman"/>
          <w:sz w:val="28"/>
          <w:szCs w:val="28"/>
          <w:lang w:eastAsia="ru-RU"/>
        </w:rPr>
        <w:t>Кузьменко Д.А.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 самостоятельно забрать детей и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того, как вывел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="001A2BA7"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Кузьменко Т.Д. из дома бабушки, вместе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42C9">
        <w:rPr>
          <w:rFonts w:ascii="Times New Roman" w:eastAsia="Times New Roman" w:hAnsi="Times New Roman"/>
          <w:sz w:val="28"/>
          <w:szCs w:val="28"/>
          <w:lang w:eastAsia="ru-RU"/>
        </w:rPr>
        <w:t>, которая находилас</w:t>
      </w:r>
      <w:r w:rsidR="006D45E6">
        <w:rPr>
          <w:rFonts w:ascii="Times New Roman" w:eastAsia="Times New Roman" w:hAnsi="Times New Roman"/>
          <w:sz w:val="28"/>
          <w:szCs w:val="28"/>
          <w:lang w:eastAsia="ru-RU"/>
        </w:rPr>
        <w:t xml:space="preserve">ь во дворе, направился к машине, 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припаркованной </w:t>
      </w:r>
      <w:r w:rsidR="006D45E6">
        <w:rPr>
          <w:rFonts w:ascii="Times New Roman" w:eastAsia="Times New Roman" w:hAnsi="Times New Roman"/>
          <w:sz w:val="28"/>
          <w:szCs w:val="28"/>
          <w:lang w:eastAsia="ru-RU"/>
        </w:rPr>
        <w:t>на улице.</w:t>
      </w:r>
      <w:r w:rsidR="00C242C9">
        <w:rPr>
          <w:rFonts w:ascii="Times New Roman" w:eastAsia="Times New Roman" w:hAnsi="Times New Roman"/>
          <w:sz w:val="28"/>
          <w:szCs w:val="28"/>
          <w:lang w:eastAsia="ru-RU"/>
        </w:rPr>
        <w:t xml:space="preserve"> Вслед за ними к машине направилась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242C9">
        <w:rPr>
          <w:rFonts w:ascii="Times New Roman" w:eastAsia="Times New Roman" w:hAnsi="Times New Roman"/>
          <w:sz w:val="28"/>
          <w:szCs w:val="28"/>
          <w:lang w:eastAsia="ru-RU"/>
        </w:rPr>
        <w:t xml:space="preserve">, у которой имелись признаки алкогольного опьянения, поскольку она плохо стояла на ногах. Далее, когда дети сели в машину, </w:t>
      </w:r>
      <w:r w:rsidRPr="00210A64" w:rsidR="00C242C9">
        <w:rPr>
          <w:rFonts w:ascii="Times New Roman" w:eastAsia="Times New Roman" w:hAnsi="Times New Roman"/>
          <w:sz w:val="28"/>
          <w:szCs w:val="28"/>
          <w:lang w:eastAsia="ru-RU"/>
        </w:rPr>
        <w:t>Кузьменко Д.А.</w:t>
      </w:r>
      <w:r w:rsidR="00C242C9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 движение на автомобиле, и тогда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242C9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открыла двери движущейся машины с задней стороны</w:t>
      </w:r>
      <w:r w:rsidR="006D45E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справа, где сидела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="006D45E6">
        <w:rPr>
          <w:rFonts w:ascii="Times New Roman" w:eastAsia="Times New Roman" w:hAnsi="Times New Roman"/>
          <w:sz w:val="28"/>
          <w:szCs w:val="28"/>
          <w:lang w:eastAsia="ru-RU"/>
        </w:rPr>
        <w:t xml:space="preserve">. В ответ на это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5E6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закрыла двери, и они оправились к себе домой.</w:t>
      </w:r>
      <w:r w:rsidR="009B5F03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Добавил, что в ходе возникшего конфликта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4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F0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никаких увечий </w:t>
      </w:r>
      <w:r w:rsidR="006D45E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B5F0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наносил, в том числе и не бил ее в область груди. Полагает, </w:t>
      </w:r>
      <w:r w:rsidR="009B5F03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телесные повреждения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B5F03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могли возникнуть в результате падения, когда она пыталась схватиться за движущий</w:t>
      </w:r>
      <w:r w:rsidR="006D45E6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9B5F03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автомобиль, поскольку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9B5F03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находилась в состоянии алкогольного опьянения.</w:t>
      </w:r>
    </w:p>
    <w:p w:rsidR="00BF03FF" w:rsidP="00BF03FF" w14:paraId="255E12AF" w14:textId="6EEA43BE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судебном заседании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защитник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Кузьменко Д.А.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– Шуба Н.Н. поддержал доводы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Кузь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менко Д.А.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просил производство по делу об административном правонарушении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Кузьменко Д.А.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прекратить на основании п. 1 ч. 1 статьи 24.5 КоАП РФ в связи с отсутствием события административного правонарушения. </w:t>
      </w:r>
    </w:p>
    <w:p w:rsidR="006D45E6" w:rsidP="006D45E6" w14:paraId="02A882F6" w14:textId="3FD3329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Допрошенная в суде потерпевшая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разъяснения прав по ст. 25.2 КоАП РФ и ст. 51 Конституции РФ, пояснила, что Кузьменко Д.А. является ее зятем, с которым 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нее в последнее время сложились неприязненные отношения</w:t>
      </w:r>
      <w:r w:rsidR="00B00B94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как еще до 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 xml:space="preserve">событий </w:t>
      </w:r>
      <w:r w:rsidR="00B00B94">
        <w:rPr>
          <w:rFonts w:ascii="Times New Roman" w:eastAsia="Times New Roman" w:hAnsi="Times New Roman"/>
          <w:sz w:val="28"/>
          <w:szCs w:val="28"/>
          <w:lang w:eastAsia="ru-RU"/>
        </w:rPr>
        <w:t xml:space="preserve">03.02.2024 он ее избил, в результате чего она длительное время 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>восстанавливалась, однако по данному факту в органы полиции не обращалась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Так, 03.02.2024 она находилась у себя дома по адресу:</w:t>
      </w:r>
      <w:r w:rsidRPr="004832E3" w:rsidR="004832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Pr="00210A64" w:rsidR="004832E3">
        <w:rPr>
          <w:rFonts w:ascii="Times New Roman" w:eastAsia="Times New Roman" w:hAnsi="Times New Roman"/>
          <w:sz w:val="28"/>
          <w:szCs w:val="28"/>
          <w:lang w:eastAsia="ru-RU"/>
        </w:rPr>
        <w:t>с. Серебрянка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у нее гостили внуки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Примерно в 21:00 часов пришла старшая внучка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 xml:space="preserve">и сказала, чтоб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ФИО3 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>собирал</w:t>
      </w:r>
      <w:r w:rsidR="00802F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 xml:space="preserve">сь, поскольку приехал папа - Кузьменко Д.А., чтоб их забрать домой.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свою очередь была категорически против этого, так как дети к тому времени уже поужинали и ложились спать. Несмотря на ее возражения, вскоре в дом зашел сам Кузьменко Д.А. и стал одевать детей, чтоб увезти к себе домой. После того, как Кузьменко Д.А. вывел детей из дома во двор, где его ждала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вышла вслед за ними</w:t>
      </w:r>
      <w:r w:rsidR="007B6A22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чтоб </w:t>
      </w:r>
      <w:r w:rsidR="00501EA3">
        <w:rPr>
          <w:rFonts w:ascii="Times New Roman" w:eastAsia="Times New Roman" w:hAnsi="Times New Roman"/>
          <w:sz w:val="28"/>
          <w:szCs w:val="28"/>
          <w:lang w:eastAsia="ru-RU"/>
        </w:rPr>
        <w:t>завести обратно детей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когда она подошла к машине, находившейся на улице, то открыла заднюю правую дверь автомобиля, где в тот момент уже </w:t>
      </w:r>
      <w:r w:rsidR="00501EA3">
        <w:rPr>
          <w:rFonts w:ascii="Times New Roman" w:eastAsia="Times New Roman" w:hAnsi="Times New Roman"/>
          <w:sz w:val="28"/>
          <w:szCs w:val="28"/>
          <w:lang w:eastAsia="ru-RU"/>
        </w:rPr>
        <w:t>находились дети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>. Тогда Кузьменко Д.А.</w:t>
      </w:r>
      <w:r w:rsidR="00501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правой рукой</w:t>
      </w:r>
      <w:r w:rsidR="004832E3">
        <w:rPr>
          <w:rFonts w:ascii="Times New Roman" w:eastAsia="Times New Roman" w:hAnsi="Times New Roman"/>
          <w:sz w:val="28"/>
          <w:szCs w:val="28"/>
          <w:lang w:eastAsia="ru-RU"/>
        </w:rPr>
        <w:t xml:space="preserve"> оттолкнул ее, закрыл заднюю дверь </w:t>
      </w:r>
      <w:r w:rsidR="007B6A22">
        <w:rPr>
          <w:rFonts w:ascii="Times New Roman" w:eastAsia="Times New Roman" w:hAnsi="Times New Roman"/>
          <w:sz w:val="28"/>
          <w:szCs w:val="28"/>
          <w:lang w:eastAsia="ru-RU"/>
        </w:rPr>
        <w:t>автомобиля</w:t>
      </w:r>
      <w:r w:rsidR="00501EA3">
        <w:rPr>
          <w:rFonts w:ascii="Times New Roman" w:eastAsia="Times New Roman" w:hAnsi="Times New Roman"/>
          <w:sz w:val="28"/>
          <w:szCs w:val="28"/>
          <w:lang w:eastAsia="ru-RU"/>
        </w:rPr>
        <w:t>, сел за руль машины</w:t>
      </w:r>
      <w:r w:rsidR="007B6A2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большой скорости уехал в неизвестном направлении. При этом, когда Кузьменко Д.А. оттолкнул ее, она упала на спину, </w:t>
      </w:r>
      <w:r w:rsidR="00501EA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>в момент</w:t>
      </w:r>
      <w:r w:rsidR="007B6A22">
        <w:rPr>
          <w:rFonts w:ascii="Times New Roman" w:eastAsia="Times New Roman" w:hAnsi="Times New Roman"/>
          <w:sz w:val="28"/>
          <w:szCs w:val="28"/>
          <w:lang w:eastAsia="ru-RU"/>
        </w:rPr>
        <w:t xml:space="preserve"> падения испытала физическую боль.</w:t>
      </w:r>
      <w:r w:rsidR="00501EA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этого,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01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FB0">
        <w:rPr>
          <w:rFonts w:ascii="Times New Roman" w:eastAsia="Times New Roman" w:hAnsi="Times New Roman"/>
          <w:sz w:val="28"/>
          <w:szCs w:val="28"/>
          <w:lang w:eastAsia="ru-RU"/>
        </w:rPr>
        <w:t>зашла в дом</w:t>
      </w:r>
      <w:r w:rsidR="00501EA3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попросила мужа позвонить </w:t>
      </w:r>
      <w:r w:rsidR="00E700F4">
        <w:rPr>
          <w:rFonts w:ascii="Times New Roman" w:eastAsia="Times New Roman" w:hAnsi="Times New Roman"/>
          <w:sz w:val="28"/>
          <w:szCs w:val="28"/>
          <w:lang w:eastAsia="ru-RU"/>
        </w:rPr>
        <w:t xml:space="preserve">ее </w:t>
      </w:r>
      <w:r w:rsidR="00501EA3">
        <w:rPr>
          <w:rFonts w:ascii="Times New Roman" w:eastAsia="Times New Roman" w:hAnsi="Times New Roman"/>
          <w:sz w:val="28"/>
          <w:szCs w:val="28"/>
          <w:lang w:eastAsia="ru-RU"/>
        </w:rPr>
        <w:t xml:space="preserve">сестре, чтоб последняя вызвала скорую помощь.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01EA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отрицала факт употребления в указанный день спиртных напитков – а именно, 1 литра крепкого пива, и добавила, что </w:t>
      </w:r>
      <w:r w:rsidR="00802FB0">
        <w:rPr>
          <w:rFonts w:ascii="Times New Roman" w:eastAsia="Times New Roman" w:hAnsi="Times New Roman"/>
          <w:sz w:val="28"/>
          <w:szCs w:val="28"/>
          <w:lang w:eastAsia="ru-RU"/>
        </w:rPr>
        <w:t>в момент когда ее толкнули,</w:t>
      </w:r>
      <w:r w:rsidR="00501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присутствовал</w:t>
      </w:r>
      <w:r w:rsidR="00E700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01EA3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501EA3">
        <w:rPr>
          <w:rFonts w:ascii="Times New Roman" w:eastAsia="Times New Roman" w:hAnsi="Times New Roman"/>
          <w:sz w:val="28"/>
          <w:szCs w:val="28"/>
          <w:lang w:eastAsia="ru-RU"/>
        </w:rPr>
        <w:t>, Кузьменко Д.А. и де</w:t>
      </w:r>
      <w:r w:rsidR="00E700F4">
        <w:rPr>
          <w:rFonts w:ascii="Times New Roman" w:eastAsia="Times New Roman" w:hAnsi="Times New Roman"/>
          <w:sz w:val="28"/>
          <w:szCs w:val="28"/>
          <w:lang w:eastAsia="ru-RU"/>
        </w:rPr>
        <w:t>ти, которые сидели в машине.</w:t>
      </w:r>
    </w:p>
    <w:p w:rsidR="00B71D79" w:rsidP="00E700F4" w14:paraId="41C8EE68" w14:textId="6B72CC0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Допрошенная в соответствии с правилами ст. 25.6 КоАП РФ, в присутствии психолога и законного представителя, несовершеннолетняя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0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пояснила в суде, что </w:t>
      </w:r>
      <w:r w:rsidR="00E700F4">
        <w:rPr>
          <w:rFonts w:ascii="Times New Roman" w:eastAsia="Times New Roman" w:hAnsi="Times New Roman"/>
          <w:sz w:val="28"/>
          <w:szCs w:val="28"/>
          <w:lang w:eastAsia="ru-RU"/>
        </w:rPr>
        <w:t xml:space="preserve">Кузьменко Д.А. является ее отцом,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E700F4">
        <w:rPr>
          <w:rFonts w:ascii="Times New Roman" w:eastAsia="Times New Roman" w:hAnsi="Times New Roman"/>
          <w:sz w:val="28"/>
          <w:szCs w:val="28"/>
          <w:lang w:eastAsia="ru-RU"/>
        </w:rPr>
        <w:t xml:space="preserve"> – ее бабушкой, и</w:t>
      </w:r>
      <w:r w:rsidR="005741C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E700F4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неприязненных отношениях </w:t>
      </w:r>
      <w:r w:rsidR="005741CA">
        <w:rPr>
          <w:rFonts w:ascii="Times New Roman" w:eastAsia="Times New Roman" w:hAnsi="Times New Roman"/>
          <w:sz w:val="28"/>
          <w:szCs w:val="28"/>
          <w:lang w:eastAsia="ru-RU"/>
        </w:rPr>
        <w:t>с ними не состоит</w:t>
      </w:r>
      <w:r w:rsidR="00E700F4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Так, 03.02.2024 </w:t>
      </w:r>
      <w:r w:rsidR="005741CA">
        <w:rPr>
          <w:rFonts w:ascii="Times New Roman" w:eastAsia="Times New Roman" w:hAnsi="Times New Roman"/>
          <w:sz w:val="28"/>
          <w:szCs w:val="28"/>
          <w:lang w:eastAsia="ru-RU"/>
        </w:rPr>
        <w:t xml:space="preserve">Кузьменко Д.А. попросил ее, </w:t>
      </w:r>
      <w:r w:rsidR="00E700F4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 она забрала своего младшего брата </w:t>
      </w:r>
      <w:r w:rsidR="005741C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70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741CA">
        <w:rPr>
          <w:rFonts w:ascii="Times New Roman" w:eastAsia="Times New Roman" w:hAnsi="Times New Roman"/>
          <w:sz w:val="28"/>
          <w:szCs w:val="28"/>
          <w:lang w:eastAsia="ru-RU"/>
        </w:rPr>
        <w:t xml:space="preserve">, и младшую сестру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ФИО3 </w:t>
      </w:r>
      <w:r w:rsidR="005741CA">
        <w:rPr>
          <w:rFonts w:ascii="Times New Roman" w:eastAsia="Times New Roman" w:hAnsi="Times New Roman"/>
          <w:sz w:val="28"/>
          <w:szCs w:val="28"/>
          <w:lang w:eastAsia="ru-RU"/>
        </w:rPr>
        <w:t xml:space="preserve">от бабушки. Примерно в 21:00 часов этого дня она пришла </w:t>
      </w:r>
      <w:r w:rsidR="0077265E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5741CA">
        <w:rPr>
          <w:rFonts w:ascii="Times New Roman" w:eastAsia="Times New Roman" w:hAnsi="Times New Roman"/>
          <w:sz w:val="28"/>
          <w:szCs w:val="28"/>
          <w:lang w:eastAsia="ru-RU"/>
        </w:rPr>
        <w:t xml:space="preserve">бабушке, и сообщила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1C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="005741CA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чтоб они собирались, поскольку за ними приехал папа. В свою очередь бабушка стала возражать против этого,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тогда уже</w:t>
      </w:r>
      <w:r w:rsidR="005741CA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дом зашел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</w:t>
      </w:r>
      <w:r w:rsidR="005741CA">
        <w:rPr>
          <w:rFonts w:ascii="Times New Roman" w:eastAsia="Times New Roman" w:hAnsi="Times New Roman"/>
          <w:sz w:val="28"/>
          <w:szCs w:val="28"/>
          <w:lang w:eastAsia="ru-RU"/>
        </w:rPr>
        <w:t xml:space="preserve"> Кузьменко Д.А.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41CA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забрал брата и сестру,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 время</w:t>
      </w:r>
      <w:r w:rsidR="005741CA">
        <w:rPr>
          <w:rFonts w:ascii="Times New Roman" w:eastAsia="Times New Roman" w:hAnsi="Times New Roman"/>
          <w:sz w:val="28"/>
          <w:szCs w:val="28"/>
          <w:lang w:eastAsia="ru-RU"/>
        </w:rPr>
        <w:t xml:space="preserve"> ждала их во дворе.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она вместе с сестрой и братом села в машину, бабушка открыла дверь, с задней стороны, где сидела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чтоб забрать детей из машины, и тогда 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закрыла двери, </w:t>
      </w:r>
      <w:r w:rsidR="007726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они </w:t>
      </w:r>
      <w:r w:rsidR="0077265E">
        <w:rPr>
          <w:rFonts w:ascii="Times New Roman" w:eastAsia="Times New Roman" w:hAnsi="Times New Roman"/>
          <w:sz w:val="28"/>
          <w:szCs w:val="28"/>
          <w:lang w:eastAsia="ru-RU"/>
        </w:rPr>
        <w:t xml:space="preserve">с папой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поехали домой.</w:t>
      </w:r>
      <w:r w:rsidR="0077265E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Добавила, что она не видела никакого конфликта между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265E"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Кузьменко Д.А., как и не видела, чтоб папа толкал или бил ее бабушку.</w:t>
      </w:r>
    </w:p>
    <w:p w:rsidR="0077265E" w:rsidP="00E700F4" w14:paraId="4124608E" w14:textId="6E13ACE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соответствии с правилами ст. 25.6 КоАП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РФ, в присутствии психолога и законного представителя, малолетняя ФИО3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пояснила в суде, что Кузьменко Д.А. является ее отцом, а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ее бабушкой. Так, 03.02.2024 она находились у своей бабушки -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братом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гда вечером приехал их забирать отец, то они</w:t>
      </w:r>
      <w:r w:rsidR="003A5E4E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братом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сели в машину и поехали домой. При этом, в этот вечер ее папа с бабушкой не ругался, не толкал и не бил ее.</w:t>
      </w:r>
    </w:p>
    <w:p w:rsidR="003A5E4E" w:rsidP="00B13AD0" w14:paraId="7A9849D6" w14:textId="0F1A2D7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Допрошенный в соответствии с правилами ст. 25.6 КоАП РФ, в присутствии психолога и зако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нного представителя, малолетний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пояснил в суде, что Кузьменко Д.А. является его отцом, а 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его бабушкой. Так, 03.02.2024 он находились у своей бабушки -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сестрой – ФИО3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огда вечером приехал </w:t>
      </w:r>
      <w:r w:rsidR="00802FB0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забирать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отец, то они вместе с сестрой сели в машину и поехали домой.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тем</w:t>
      </w:r>
      <w:r w:rsidR="00B00B9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уехать, бабушка пыталась открыть заднюю дверь машины, чтоб забрать их 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обратно </w:t>
      </w:r>
      <w:r w:rsidR="00B00B94">
        <w:rPr>
          <w:rFonts w:ascii="Times New Roman" w:eastAsia="Times New Roman" w:hAnsi="Times New Roman"/>
          <w:sz w:val="28"/>
          <w:szCs w:val="28"/>
          <w:lang w:eastAsia="ru-RU"/>
        </w:rPr>
        <w:t>домой, н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0B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старшая сестра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C78">
        <w:rPr>
          <w:rFonts w:ascii="Times New Roman" w:eastAsia="Times New Roman" w:hAnsi="Times New Roman"/>
          <w:sz w:val="28"/>
          <w:szCs w:val="28"/>
          <w:lang w:eastAsia="ru-RU"/>
        </w:rPr>
        <w:t>сказала, чтоб бабушка отстала от них.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>не видел,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тоб папа ругался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 xml:space="preserve"> с бабушкой, ее бил или толкал.</w:t>
      </w:r>
    </w:p>
    <w:p w:rsidR="004E5AA7" w:rsidP="00E700F4" w14:paraId="49E5E478" w14:textId="6BF1CD9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Допрошенный в суде в качестве свидетеля Малинин В.М. после разъяснения прав по ст. 25.6 КоАП РФ и предупреждении об административной ответственности по ст. 17.9 КоАП РФ пояснил, что работает в должност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участкового уполномоченного ОУУиПДН ОМВД России по Раздольненскому району, и очевидцем инкриминируемого Кузьменко Д.А. правонарушения он не был, поскольку узнал о нем в связи с поступившими материалами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факту нанесения телесных повреждений 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указанным, им было возбуждено дело об административном правонарушении по ст. 6.1.1 КоАП РФ и проведено административное расследование. В ходе проведения административного расследования были допрошены свидетели, которые могли быть очевидц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 событий инкриминируемого</w:t>
      </w:r>
      <w:r w:rsidR="00E700F4">
        <w:rPr>
          <w:rFonts w:ascii="Times New Roman" w:eastAsia="Times New Roman" w:hAnsi="Times New Roman"/>
          <w:sz w:val="28"/>
          <w:szCs w:val="28"/>
          <w:lang w:eastAsia="ru-RU"/>
        </w:rPr>
        <w:t xml:space="preserve"> Кузьменко Д.А. правонарушения.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проведения административного расследования в отношении Кузьменко Д.А. был составлен протокол об административном правонарушении по ст. 6.1.1 КоАП РФ, в который в последующем был направле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 в суд для рассмотрения по существу.</w:t>
      </w:r>
    </w:p>
    <w:p w:rsidR="00D65339" w:rsidRPr="00A73738" w:rsidP="00D65339" w14:paraId="1E854527" w14:textId="40AF621D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A73738">
        <w:rPr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="004E5AA7">
        <w:rPr>
          <w:sz w:val="28"/>
          <w:szCs w:val="28"/>
          <w:lang w:eastAsia="ru-RU"/>
        </w:rPr>
        <w:t xml:space="preserve">его защитника, </w:t>
      </w:r>
      <w:r w:rsidRPr="00A73738">
        <w:rPr>
          <w:sz w:val="28"/>
          <w:szCs w:val="28"/>
          <w:lang w:eastAsia="ru-RU"/>
        </w:rPr>
        <w:t>допросив потерпевш</w:t>
      </w:r>
      <w:r w:rsidR="000B39BC">
        <w:rPr>
          <w:sz w:val="28"/>
          <w:szCs w:val="28"/>
          <w:lang w:eastAsia="ru-RU"/>
        </w:rPr>
        <w:t>ую</w:t>
      </w:r>
      <w:r w:rsidRPr="00A73738">
        <w:rPr>
          <w:sz w:val="28"/>
          <w:szCs w:val="28"/>
          <w:lang w:eastAsia="ru-RU"/>
        </w:rPr>
        <w:t>, свидетел</w:t>
      </w:r>
      <w:r>
        <w:rPr>
          <w:sz w:val="28"/>
          <w:szCs w:val="28"/>
          <w:lang w:eastAsia="ru-RU"/>
        </w:rPr>
        <w:t>ей</w:t>
      </w:r>
      <w:r w:rsidRPr="00A73738">
        <w:rPr>
          <w:sz w:val="28"/>
          <w:szCs w:val="28"/>
          <w:lang w:eastAsia="ru-RU"/>
        </w:rPr>
        <w:t>, исследовав материалы дела, мировой судья приходит к следующему.</w:t>
      </w:r>
    </w:p>
    <w:p w:rsidR="00D65339" w:rsidRPr="00A73738" w:rsidP="00D65339" w14:paraId="79BAA602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73738">
        <w:rPr>
          <w:sz w:val="28"/>
          <w:szCs w:val="28"/>
        </w:rPr>
        <w:t>В со</w:t>
      </w:r>
      <w:r w:rsidRPr="00A73738">
        <w:rPr>
          <w:sz w:val="28"/>
          <w:szCs w:val="28"/>
        </w:rPr>
        <w:t>ответствии со статьей 6.1.1 КоАП РФ предусматривается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</w:t>
      </w:r>
      <w:r w:rsidRPr="00A73738">
        <w:rPr>
          <w:sz w:val="28"/>
          <w:szCs w:val="28"/>
        </w:rPr>
        <w:t>ийской Федерации, если эти действия не содержат уголовно наказуемого деяния.</w:t>
      </w:r>
    </w:p>
    <w:p w:rsidR="00D65339" w:rsidRPr="00A73738" w:rsidP="00D65339" w14:paraId="087F877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738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A73738">
        <w:rPr>
          <w:rFonts w:ascii="Times New Roman" w:hAnsi="Times New Roman"/>
          <w:sz w:val="28"/>
          <w:szCs w:val="28"/>
        </w:rPr>
        <w:t xml:space="preserve"> 24.1 КоАП РФ, задачами производства по делам об административных правонарушениях являются всестороннее, полное, объективное и своевременное выяснение всех обстоятельств каждого дела, разрешение его в соответствии с законом, обеспечение исполнения вынесенн</w:t>
      </w:r>
      <w:r w:rsidRPr="00A73738">
        <w:rPr>
          <w:rFonts w:ascii="Times New Roman" w:hAnsi="Times New Roman"/>
          <w:sz w:val="28"/>
          <w:szCs w:val="28"/>
        </w:rPr>
        <w:t>ого постановления, а также выявление причин и условий, способствовавших совершению административных правонарушений.</w:t>
      </w:r>
    </w:p>
    <w:p w:rsidR="00D65339" w:rsidRPr="00A73738" w:rsidP="00D65339" w14:paraId="1F7C0FD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В соответствии со ст. 26.1 КоАП РФ по делу об административном правонарушении выяснению подлежат наличие события административного правонару</w:t>
      </w:r>
      <w:r w:rsidRPr="00A73738">
        <w:rPr>
          <w:rFonts w:ascii="Times New Roman" w:hAnsi="Times New Roman"/>
          <w:sz w:val="28"/>
          <w:szCs w:val="28"/>
        </w:rPr>
        <w:t xml:space="preserve">шения; лицо, совершившее противоправные действия (бездействия), за </w:t>
      </w:r>
      <w:r w:rsidRPr="00A73738">
        <w:rPr>
          <w:rFonts w:ascii="Times New Roman" w:hAnsi="Times New Roman"/>
          <w:sz w:val="28"/>
          <w:szCs w:val="28"/>
        </w:rPr>
        <w:t>которое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</w:t>
      </w:r>
      <w:r w:rsidRPr="00A73738">
        <w:rPr>
          <w:rFonts w:ascii="Times New Roman" w:hAnsi="Times New Roman"/>
          <w:sz w:val="28"/>
          <w:szCs w:val="28"/>
        </w:rPr>
        <w:t>ьства, исключающие производство по делу об административном правонарушении; иные обстоятельства имеющие значение для правильного разрешения дела, а также причины и условия совершения административного правонарушения.</w:t>
      </w:r>
    </w:p>
    <w:p w:rsidR="00D65339" w:rsidRPr="00A73738" w:rsidP="00D65339" w14:paraId="75783C0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Согласно ст. 26.2 КоАП РФ, фактические </w:t>
      </w:r>
      <w:r w:rsidRPr="00A73738">
        <w:rPr>
          <w:rFonts w:ascii="Times New Roman" w:hAnsi="Times New Roman"/>
          <w:sz w:val="28"/>
          <w:szCs w:val="28"/>
        </w:rPr>
        <w:t>данные, на основании которых устанавливается наличие или отсутствие события административного правонарушения, виновность лица, привлекаемого к административной ответственности и иные обстоятельства, имеющие значение для правильного разрешения дела, устанав</w:t>
      </w:r>
      <w:r w:rsidRPr="00A73738">
        <w:rPr>
          <w:rFonts w:ascii="Times New Roman" w:hAnsi="Times New Roman"/>
          <w:sz w:val="28"/>
          <w:szCs w:val="28"/>
        </w:rPr>
        <w:t>ливаются доказательствами по делу. Доказательствами по делу являются протоколы, составленные по делу, объяснения лица, в отношении которого ведется производство по делу об административном правонарушении, показания потерпевшего, свидетелей, заключение эксп</w:t>
      </w:r>
      <w:r w:rsidRPr="00A73738">
        <w:rPr>
          <w:rFonts w:ascii="Times New Roman" w:hAnsi="Times New Roman"/>
          <w:sz w:val="28"/>
          <w:szCs w:val="28"/>
        </w:rPr>
        <w:t>ерта и иные документы и показания специальных технических средств, вещественные доказательства. Доказательства должны быть допустимыми, т.е. получены и собраны в установленном законом порядке.</w:t>
      </w:r>
    </w:p>
    <w:p w:rsidR="00D65339" w:rsidRPr="00A73738" w:rsidP="00D65339" w14:paraId="20A4276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В силу частей 1, 4 статьи 1.5 КоАП РФ лицо подлежит администрат</w:t>
      </w:r>
      <w:r w:rsidRPr="00A73738">
        <w:rPr>
          <w:rFonts w:ascii="Times New Roman" w:hAnsi="Times New Roman"/>
          <w:sz w:val="28"/>
          <w:szCs w:val="28"/>
        </w:rPr>
        <w:t>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</w:t>
      </w:r>
      <w:r w:rsidRPr="00A73738">
        <w:rPr>
          <w:rFonts w:ascii="Times New Roman" w:hAnsi="Times New Roman"/>
          <w:sz w:val="28"/>
          <w:szCs w:val="28"/>
        </w:rPr>
        <w:t>м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D65339" w:rsidRPr="00A73738" w:rsidP="00D65339" w14:paraId="5489215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Нормами действующего КоАП РФ не предусмотрена презумпция виновности лица, в отношении которого возбуждено произв</w:t>
      </w:r>
      <w:r w:rsidRPr="00A73738">
        <w:rPr>
          <w:rFonts w:ascii="Times New Roman" w:hAnsi="Times New Roman"/>
          <w:sz w:val="28"/>
          <w:szCs w:val="28"/>
        </w:rPr>
        <w:t>одство об административном правонарушении, равно как и отсутствует презумпция безусловной истинности и непогрешимости позиции должностного лица, осуществляющего производство по делу об административном правонарушении. Таким образом, должностное лицо, осуще</w:t>
      </w:r>
      <w:r w:rsidRPr="00A73738">
        <w:rPr>
          <w:rFonts w:ascii="Times New Roman" w:hAnsi="Times New Roman"/>
          <w:sz w:val="28"/>
          <w:szCs w:val="28"/>
        </w:rPr>
        <w:t>ствляющее производство по делу об административном правонарушении, должно доказать виновность лица, в отношении которого возбуждено производство об административном правонарушении, собрать надлежащие доказательства его виновности, аргументировано мотивиров</w:t>
      </w:r>
      <w:r w:rsidRPr="00A73738">
        <w:rPr>
          <w:rFonts w:ascii="Times New Roman" w:hAnsi="Times New Roman"/>
          <w:sz w:val="28"/>
          <w:szCs w:val="28"/>
        </w:rPr>
        <w:t>ать доводы такого лица о невиновности, чтобы устранить все имеющиеся сомнения.</w:t>
      </w:r>
    </w:p>
    <w:p w:rsidR="00D65339" w:rsidRPr="00A73738" w:rsidP="00D65339" w14:paraId="2BD0EEE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Правосудие осуществляется в целях установления истины по делу, рассмотрении и разрешении дела в строгом соответствии с законом, поэтому обвинительный уклон является недопустимым</w:t>
      </w:r>
      <w:r w:rsidRPr="00A73738">
        <w:rPr>
          <w:rFonts w:ascii="Times New Roman" w:hAnsi="Times New Roman"/>
          <w:sz w:val="28"/>
          <w:szCs w:val="28"/>
        </w:rPr>
        <w:t xml:space="preserve"> при его отправлении. </w:t>
      </w:r>
    </w:p>
    <w:p w:rsidR="00D65339" w:rsidRPr="00A73738" w:rsidP="00D65339" w14:paraId="096A0E2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Исходя из указанного положения закона, обязанность по доказыванию вины возложена на должностное лицо, рассматривающее дело и выносящее постановление. Судебный порядок рассмотрения дел об административных правонарушениях подразумевает</w:t>
      </w:r>
      <w:r w:rsidRPr="00A73738">
        <w:rPr>
          <w:rFonts w:ascii="Times New Roman" w:hAnsi="Times New Roman"/>
          <w:sz w:val="28"/>
          <w:szCs w:val="28"/>
        </w:rPr>
        <w:t xml:space="preserve"> обязательное создание судом условий, необходимых для реализации права на защиту лицом, привлекаемом к административной ответственности.</w:t>
      </w:r>
    </w:p>
    <w:p w:rsidR="00D65339" w:rsidRPr="00A73738" w:rsidP="00D65339" w14:paraId="44ACC54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Исходя из положений ч. 1 ст. 1.6 КоАП РФ, обеспечение законности при применении мер административного принуждения предп</w:t>
      </w:r>
      <w:r w:rsidRPr="00A73738">
        <w:rPr>
          <w:rFonts w:ascii="Times New Roman" w:hAnsi="Times New Roman"/>
          <w:sz w:val="28"/>
          <w:szCs w:val="28"/>
        </w:rPr>
        <w:t xml:space="preserve">олагает не только наличие законных оснований для применения административного взыскания, но и </w:t>
      </w:r>
      <w:r w:rsidRPr="00A73738">
        <w:rPr>
          <w:rFonts w:ascii="Times New Roman" w:hAnsi="Times New Roman"/>
          <w:sz w:val="28"/>
          <w:szCs w:val="28"/>
        </w:rPr>
        <w:t>соблюдение установленного законом порядка привлечения лица к административной ответственности.</w:t>
      </w:r>
    </w:p>
    <w:p w:rsidR="00D65339" w:rsidRPr="00A73738" w:rsidP="00D65339" w14:paraId="331924F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В соответствии с пунктом 2 части 1 статьи 28.1 КоАП РФ поводами к в</w:t>
      </w:r>
      <w:r w:rsidRPr="00A73738">
        <w:rPr>
          <w:rFonts w:ascii="Times New Roman" w:hAnsi="Times New Roman"/>
          <w:sz w:val="28"/>
          <w:szCs w:val="28"/>
        </w:rPr>
        <w:t>озбуждению дела об административном правонарушении являются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</w:t>
      </w:r>
      <w:r w:rsidRPr="00A73738">
        <w:rPr>
          <w:rFonts w:ascii="Times New Roman" w:hAnsi="Times New Roman"/>
          <w:sz w:val="28"/>
          <w:szCs w:val="28"/>
        </w:rPr>
        <w:t xml:space="preserve">чие события административного правонарушения. При этом, КоАП РФ не содержит каких-либо отсылочных норм к законам, устанавливающим порядок получения информации о событии правонарушения. </w:t>
      </w:r>
    </w:p>
    <w:p w:rsidR="00D65339" w:rsidRPr="00A73738" w:rsidP="00D65339" w14:paraId="66ABC7F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Статья 26.2 КоАП РФ определяет доказательства, а статья 26.11 КоАП РФ </w:t>
      </w:r>
      <w:r w:rsidRPr="00A73738">
        <w:rPr>
          <w:rFonts w:ascii="Times New Roman" w:hAnsi="Times New Roman"/>
          <w:sz w:val="28"/>
          <w:szCs w:val="28"/>
        </w:rPr>
        <w:t>устанавливает процессуальный порядок оценки доказательств на всестороннем, полном и объективном исследования всех обстоятельств дела в их совокупности.</w:t>
      </w:r>
    </w:p>
    <w:p w:rsidR="00D65339" w:rsidRPr="003A5E4E" w:rsidP="00D65339" w14:paraId="6723E77C" w14:textId="281562E0">
      <w:pPr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3A5E4E">
        <w:rPr>
          <w:rFonts w:ascii="Times New Roman" w:hAnsi="Times New Roman"/>
          <w:sz w:val="28"/>
          <w:szCs w:val="28"/>
        </w:rPr>
        <w:t>Между тем, в предоставленные суду доказательства, которые были исследованы в судебном заседании, не позв</w:t>
      </w:r>
      <w:r w:rsidRPr="003A5E4E">
        <w:rPr>
          <w:rFonts w:ascii="Times New Roman" w:hAnsi="Times New Roman"/>
          <w:sz w:val="28"/>
          <w:szCs w:val="28"/>
        </w:rPr>
        <w:t xml:space="preserve">оляют сделать выводы о наличии события административного правонарушения при обстоятельствах, инкриминируемых </w:t>
      </w:r>
      <w:r w:rsidRPr="003A5E4E" w:rsidR="003A5E4E">
        <w:rPr>
          <w:rFonts w:ascii="Times New Roman" w:eastAsia="Times New Roman" w:hAnsi="Times New Roman"/>
          <w:sz w:val="28"/>
          <w:szCs w:val="28"/>
          <w:lang w:eastAsia="ru-RU"/>
        </w:rPr>
        <w:t>Кузьменко Д.А.</w:t>
      </w:r>
    </w:p>
    <w:p w:rsidR="00B02E24" w:rsidRPr="00B02E24" w:rsidP="00B02E24" w14:paraId="1968464D" w14:textId="71431D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E2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 частности, согласно заявлению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04.02.2024, последняя </w:t>
      </w:r>
      <w:r w:rsidRPr="00B02E24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отказалась от прохождения </w:t>
      </w:r>
      <w:r w:rsidRPr="00B02E24">
        <w:rPr>
          <w:rFonts w:ascii="Times New Roman" w:hAnsi="Times New Roman"/>
          <w:sz w:val="28"/>
          <w:szCs w:val="28"/>
        </w:rPr>
        <w:t>судебно-медицинской экспертизы по при</w:t>
      </w:r>
      <w:r w:rsidRPr="00B02E24">
        <w:rPr>
          <w:rFonts w:ascii="Times New Roman" w:hAnsi="Times New Roman"/>
          <w:sz w:val="28"/>
          <w:szCs w:val="28"/>
        </w:rPr>
        <w:t xml:space="preserve">чине того, что причиненные ей </w:t>
      </w:r>
      <w:r w:rsidRPr="00B02E24">
        <w:rPr>
          <w:rFonts w:ascii="Times New Roman" w:eastAsia="Times New Roman" w:hAnsi="Times New Roman"/>
          <w:sz w:val="28"/>
          <w:szCs w:val="28"/>
          <w:lang w:eastAsia="ru-RU"/>
        </w:rPr>
        <w:t xml:space="preserve">Кузьменко Д.А. телесные повреждения не повлекли расстройства 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>здоровья.</w:t>
      </w:r>
    </w:p>
    <w:p w:rsidR="00FE54F7" w:rsidP="00FE54F7" w14:paraId="223ECC29" w14:textId="511C31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заключению судебно-медицинской экспертизы №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06.03.2024, </w:t>
      </w:r>
      <w:r w:rsidR="00B13AD0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экспертом сделан вывод,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предоставленных медицинских документов (справки ГБУЗ РК «Раздольненская районная больница» на имя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высказаться о наличии либо отсутствия телесных повреждений у потерпевшей не предоставляется возможным (отсутствие описа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каких-либо объективных признаков телесных повреждений).</w:t>
      </w:r>
    </w:p>
    <w:p w:rsidR="00FE54F7" w:rsidRPr="00FE54F7" w:rsidP="00D65339" w14:paraId="50FDDCD9" w14:textId="00741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ф</w:t>
      </w:r>
      <w:r w:rsidRPr="00FE54F7" w:rsidR="00D65339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актически, </w:t>
      </w:r>
      <w:r w:rsidRPr="00FE54F7" w:rsidR="00D65339">
        <w:rPr>
          <w:rFonts w:ascii="Times New Roman" w:hAnsi="Times New Roman"/>
          <w:sz w:val="28"/>
          <w:szCs w:val="28"/>
        </w:rPr>
        <w:t xml:space="preserve">обвинение в отношении </w:t>
      </w:r>
      <w:r w:rsidRPr="00FE54F7">
        <w:rPr>
          <w:rFonts w:ascii="Times New Roman" w:eastAsia="Times New Roman" w:hAnsi="Times New Roman"/>
          <w:sz w:val="28"/>
          <w:szCs w:val="28"/>
          <w:lang w:eastAsia="ru-RU"/>
        </w:rPr>
        <w:t xml:space="preserve">Кузьменко Д.А. </w:t>
      </w:r>
      <w:r w:rsidRPr="00FE54F7" w:rsidR="00D6533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6.1.1 КоАП РФ, основано исключительно на </w:t>
      </w:r>
      <w:r w:rsidRPr="00FE54F7">
        <w:rPr>
          <w:rFonts w:ascii="Times New Roman" w:eastAsia="Times New Roman" w:hAnsi="Times New Roman"/>
          <w:sz w:val="28"/>
          <w:szCs w:val="28"/>
          <w:lang w:eastAsia="ru-RU"/>
        </w:rPr>
        <w:t>протоколе принятия устного заявления о пр</w:t>
      </w:r>
      <w:r w:rsidRPr="00FE54F7">
        <w:rPr>
          <w:rFonts w:ascii="Times New Roman" w:eastAsia="Times New Roman" w:hAnsi="Times New Roman"/>
          <w:sz w:val="28"/>
          <w:szCs w:val="28"/>
          <w:lang w:eastAsia="ru-RU"/>
        </w:rPr>
        <w:t xml:space="preserve">еступлении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04.02.2024, пояснениях</w:t>
      </w:r>
      <w:r w:rsidRPr="00FE54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данными в суде</w:t>
      </w:r>
      <w:r w:rsidR="0032275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которая подтвердила факт неприязненных отношений с Кузьменко Д.А.,</w:t>
      </w:r>
      <w:r w:rsidR="00322754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справкой ГБУЗ РК «Раздольненская районная больница» от 04.02.2024, согласно которой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322754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диагностировано «ушиб грудной клетки справа; алкогольное опьянение».</w:t>
      </w:r>
    </w:p>
    <w:p w:rsidR="00FE54F7" w:rsidP="00130847" w14:paraId="5FAF1EFF" w14:textId="7E2BA8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Вместе с тем,</w:t>
      </w:r>
      <w:r w:rsidR="00130847">
        <w:rPr>
          <w:rFonts w:ascii="Times New Roman" w:eastAsia="Times New Roman" w:hAnsi="Times New Roman"/>
          <w:sz w:val="28"/>
          <w:szCs w:val="28"/>
          <w:lang w:eastAsia="ru-RU"/>
        </w:rPr>
        <w:t xml:space="preserve"> из предоставленных документов (в т.ч. при отсутствии соответствующего заключения эксперта), мировой судья считает, что нельзя бесспорно и безусловно сделать вывод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847">
        <w:rPr>
          <w:rFonts w:ascii="Times New Roman" w:eastAsia="Times New Roman" w:hAnsi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</w:t>
      </w:r>
      <w:r w:rsidR="00F033CD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847">
        <w:rPr>
          <w:rFonts w:ascii="Times New Roman" w:eastAsia="Times New Roman" w:hAnsi="Times New Roman"/>
          <w:sz w:val="28"/>
          <w:szCs w:val="28"/>
          <w:lang w:eastAsia="ru-RU"/>
        </w:rPr>
        <w:t>факт</w:t>
      </w:r>
      <w:r w:rsidR="00F033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выявленных телесных повреждений </w:t>
      </w:r>
      <w:r w:rsidR="00130847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0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2754">
        <w:rPr>
          <w:rFonts w:ascii="Times New Roman" w:eastAsia="Times New Roman" w:hAnsi="Times New Roman"/>
          <w:sz w:val="28"/>
          <w:szCs w:val="28"/>
          <w:lang w:eastAsia="ru-RU"/>
        </w:rPr>
        <w:t>в результате падения с высоты собственного роста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как и не предоставляется возможность установить период</w:t>
      </w:r>
      <w:r w:rsidRPr="003227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847">
        <w:rPr>
          <w:rFonts w:ascii="Times New Roman" w:eastAsia="Times New Roman" w:hAnsi="Times New Roman"/>
          <w:sz w:val="28"/>
          <w:szCs w:val="28"/>
          <w:lang w:eastAsia="ru-RU"/>
        </w:rPr>
        <w:t>возможных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телесных повреждений.</w:t>
      </w:r>
    </w:p>
    <w:p w:rsidR="005D5E96" w:rsidP="005D5E96" w14:paraId="1F132032" w14:textId="07195B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и</w:t>
      </w:r>
      <w:r w:rsidR="00322754">
        <w:rPr>
          <w:rFonts w:ascii="Times New Roman" w:eastAsia="Times New Roman" w:hAnsi="Times New Roman"/>
          <w:sz w:val="28"/>
          <w:szCs w:val="28"/>
          <w:lang w:eastAsia="ru-RU"/>
        </w:rPr>
        <w:t xml:space="preserve">меющиеся в материалах дела письменные объяснения свидетелей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ФИО5,</w:t>
      </w:r>
      <w:r w:rsidR="00322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22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ФИО7,</w:t>
      </w:r>
      <w:r w:rsidR="00322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которым были разъяснены права, предусмотренные </w:t>
      </w:r>
      <w:r w:rsidRPr="005D5E96">
        <w:rPr>
          <w:rFonts w:ascii="Times New Roman" w:eastAsia="Times New Roman" w:hAnsi="Times New Roman"/>
          <w:sz w:val="28"/>
          <w:szCs w:val="28"/>
          <w:lang w:eastAsia="ru-RU"/>
        </w:rPr>
        <w:t>ст. 25.6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которые предупреждены</w:t>
      </w:r>
      <w:r w:rsidR="00322754">
        <w:rPr>
          <w:rFonts w:ascii="Times New Roman" w:eastAsia="Times New Roman" w:hAnsi="Times New Roman"/>
          <w:sz w:val="28"/>
          <w:szCs w:val="28"/>
          <w:lang w:eastAsia="ru-RU"/>
        </w:rPr>
        <w:t xml:space="preserve"> об </w:t>
      </w:r>
      <w:r w:rsidRPr="005D5E9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 по ст. 17.9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свидетельствуют о том, что они не были оче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видцами событий 03.02.2024, и о конфликте между Кузьменко Д.А. и ФИО1</w:t>
      </w:r>
      <w:r w:rsidR="009B3A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узнали со слов последней.</w:t>
      </w:r>
    </w:p>
    <w:p w:rsidR="005D5E96" w:rsidP="005D5E96" w14:paraId="6745C610" w14:textId="50E861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свою очередь допрошенные несовершеннолетние свидетели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ФИО3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подтвердили факт отсутствия конфликта между Кузьм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енко Д.А. и 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 котором последней могли быть причинены какие-либо телесные повреждения.</w:t>
      </w:r>
    </w:p>
    <w:p w:rsidR="00D65339" w:rsidRPr="00A73738" w:rsidP="00D65339" w14:paraId="69C1A9DA" w14:textId="77777777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В соответствии </w:t>
      </w:r>
      <w:r w:rsidRPr="009D21A5">
        <w:rPr>
          <w:rFonts w:ascii="Times New Roman" w:hAnsi="Times New Roman"/>
          <w:sz w:val="28"/>
          <w:szCs w:val="28"/>
        </w:rPr>
        <w:t xml:space="preserve">с </w:t>
      </w:r>
      <w:hyperlink r:id="rId5" w:history="1">
        <w:r w:rsidRPr="009D21A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п. 1 ч. 1 с</w:t>
        </w:r>
        <w:r w:rsidRPr="009D21A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т. 24.5</w:t>
        </w:r>
      </w:hyperlink>
      <w:r w:rsidRPr="00A73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КоАП РФ </w:t>
      </w:r>
      <w:r w:rsidRPr="00A73738">
        <w:rPr>
          <w:rFonts w:ascii="Times New Roman" w:hAnsi="Times New Roman"/>
          <w:sz w:val="28"/>
          <w:szCs w:val="28"/>
        </w:rPr>
        <w:t>производство по делу об административном правонарушении не может быть начато, а начатое производство подлежит прекращению при отсутствии</w:t>
      </w:r>
      <w:r w:rsidRPr="00A73738">
        <w:rPr>
          <w:rFonts w:ascii="Times New Roman" w:hAnsi="Times New Roman" w:eastAsiaTheme="minorHAnsi"/>
          <w:sz w:val="28"/>
          <w:szCs w:val="28"/>
        </w:rPr>
        <w:t xml:space="preserve"> события административного правонарушения.</w:t>
      </w:r>
    </w:p>
    <w:p w:rsidR="00D65339" w:rsidRPr="00A73738" w:rsidP="00D65339" w14:paraId="459E080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В соответствии с ч. 2 ст. 29.4 КоАП РФ – при наличии </w:t>
      </w:r>
      <w:r w:rsidRPr="00A73738">
        <w:rPr>
          <w:rFonts w:ascii="Times New Roman" w:hAnsi="Times New Roman"/>
          <w:sz w:val="28"/>
          <w:szCs w:val="28"/>
        </w:rPr>
        <w:t>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D65339" w:rsidRPr="00A73738" w:rsidP="00D65339" w14:paraId="5AA5F936" w14:textId="1A347ADD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При указанных обстоятельствах, мировой судья считает необходимым прекратить производство по делу </w:t>
      </w:r>
      <w:r w:rsidRPr="00A73738">
        <w:rPr>
          <w:rFonts w:ascii="Times New Roman" w:hAnsi="Times New Roman"/>
          <w:sz w:val="28"/>
          <w:szCs w:val="28"/>
        </w:rPr>
        <w:t>об административном правонарушении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5A2" w:rsidR="00BF05A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Кузьменко</w:t>
      </w:r>
      <w:r w:rsidR="00BF05A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Д.А</w:t>
      </w:r>
      <w:r w:rsidRPr="009D21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73738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A73738"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Pr="00A73738">
        <w:rPr>
          <w:rFonts w:ascii="Times New Roman" w:hAnsi="Times New Roman" w:eastAsiaTheme="minorHAnsi"/>
          <w:sz w:val="28"/>
          <w:szCs w:val="28"/>
        </w:rPr>
        <w:t>события административного правонарушения</w:t>
      </w:r>
      <w:r w:rsidRPr="00A73738">
        <w:rPr>
          <w:rFonts w:ascii="Times New Roman" w:hAnsi="Times New Roman"/>
          <w:sz w:val="28"/>
          <w:szCs w:val="28"/>
        </w:rPr>
        <w:t xml:space="preserve">, предусмотренного </w:t>
      </w:r>
      <w:r w:rsidRPr="00A73738">
        <w:rPr>
          <w:rFonts w:ascii="Times New Roman" w:eastAsia="Times New Roman" w:hAnsi="Times New Roman"/>
          <w:sz w:val="28"/>
          <w:szCs w:val="28"/>
          <w:lang w:eastAsia="ru-RU"/>
        </w:rPr>
        <w:t xml:space="preserve">ст. 6.1.1 </w:t>
      </w:r>
      <w:r w:rsidRPr="00A73738">
        <w:rPr>
          <w:rFonts w:ascii="Times New Roman" w:hAnsi="Times New Roman"/>
          <w:sz w:val="28"/>
          <w:szCs w:val="28"/>
        </w:rPr>
        <w:t>КоАП РФ.</w:t>
      </w:r>
    </w:p>
    <w:p w:rsidR="00D65339" w:rsidRPr="00A73738" w:rsidP="00D65339" w14:paraId="2C56673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1.5, п. 1 ч. 1 ст. 24.5 КоАП РФ, мировой судья, </w:t>
      </w:r>
    </w:p>
    <w:p w:rsidR="00D65339" w:rsidP="00D65339" w14:paraId="09C226E3" w14:textId="77777777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339" w:rsidRPr="005836CE" w:rsidP="00D65339" w14:paraId="785A82A4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836CE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5836CE">
        <w:rPr>
          <w:rFonts w:ascii="Times New Roman" w:hAnsi="Times New Roman"/>
          <w:b/>
          <w:sz w:val="28"/>
          <w:szCs w:val="28"/>
        </w:rPr>
        <w:t>:</w:t>
      </w:r>
    </w:p>
    <w:p w:rsidR="00D65339" w:rsidRPr="005F0D6F" w:rsidP="00D65339" w14:paraId="4352C5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339" w:rsidRPr="009D21A5" w:rsidP="00D65339" w14:paraId="597F710E" w14:textId="5397A0E5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9D21A5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ст. 6.1.1 КоАП РФ</w:t>
      </w:r>
      <w:r w:rsidRPr="009D21A5">
        <w:rPr>
          <w:rFonts w:ascii="Times New Roman" w:hAnsi="Times New Roman"/>
          <w:sz w:val="28"/>
          <w:szCs w:val="28"/>
        </w:rPr>
        <w:t xml:space="preserve"> в отношении </w:t>
      </w:r>
      <w:r w:rsidRPr="004E5AA7" w:rsidR="004E5AA7">
        <w:rPr>
          <w:rFonts w:ascii="Times New Roman" w:hAnsi="Times New Roman"/>
          <w:sz w:val="28"/>
          <w:szCs w:val="28"/>
        </w:rPr>
        <w:t xml:space="preserve">Кузьменко Дениса Альфредовича </w:t>
      </w:r>
      <w:r w:rsidRPr="009D21A5">
        <w:rPr>
          <w:rFonts w:ascii="Times New Roman" w:hAnsi="Times New Roman"/>
          <w:sz w:val="28"/>
          <w:szCs w:val="28"/>
        </w:rPr>
        <w:t xml:space="preserve">прекратить в связи с отсутствием </w:t>
      </w:r>
      <w:r w:rsidRPr="009D21A5">
        <w:rPr>
          <w:rFonts w:ascii="Times New Roman" w:hAnsi="Times New Roman" w:eastAsiaTheme="minorHAnsi"/>
          <w:sz w:val="28"/>
          <w:szCs w:val="28"/>
        </w:rPr>
        <w:t>события административного правонарушения.</w:t>
      </w:r>
    </w:p>
    <w:p w:rsidR="00D65339" w:rsidRPr="009D21A5" w:rsidP="00D65339" w14:paraId="09211821" w14:textId="3F67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D65339" w:rsidRPr="005F0D6F" w:rsidP="00D65339" w14:paraId="55A76EF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339" w:rsidRPr="005F0D6F" w:rsidP="00D65339" w14:paraId="135A11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339" w:rsidRPr="009D21A5" w:rsidP="00802FB0" w14:paraId="016394BA" w14:textId="1B25A1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02FB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</w:t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02FB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02FB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BC16E6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35F8B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B39BC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0847"/>
    <w:rsid w:val="00133E09"/>
    <w:rsid w:val="001359A8"/>
    <w:rsid w:val="001362F6"/>
    <w:rsid w:val="001377E3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2BA7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0A64"/>
    <w:rsid w:val="002116FA"/>
    <w:rsid w:val="002155D1"/>
    <w:rsid w:val="00217482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2D78"/>
    <w:rsid w:val="00247569"/>
    <w:rsid w:val="002510E6"/>
    <w:rsid w:val="00260A19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B659D"/>
    <w:rsid w:val="002C0E60"/>
    <w:rsid w:val="002C1433"/>
    <w:rsid w:val="002C18E0"/>
    <w:rsid w:val="002C2A86"/>
    <w:rsid w:val="002D61D6"/>
    <w:rsid w:val="002D752D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2754"/>
    <w:rsid w:val="0032380A"/>
    <w:rsid w:val="0032743A"/>
    <w:rsid w:val="0033082D"/>
    <w:rsid w:val="003351DA"/>
    <w:rsid w:val="00336B3E"/>
    <w:rsid w:val="00337403"/>
    <w:rsid w:val="003423C8"/>
    <w:rsid w:val="00345A6F"/>
    <w:rsid w:val="00350BF0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83602"/>
    <w:rsid w:val="00390B89"/>
    <w:rsid w:val="00392302"/>
    <w:rsid w:val="00396C5D"/>
    <w:rsid w:val="003A31B9"/>
    <w:rsid w:val="003A5E4E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32E3"/>
    <w:rsid w:val="004851E1"/>
    <w:rsid w:val="004A166B"/>
    <w:rsid w:val="004B180D"/>
    <w:rsid w:val="004C1207"/>
    <w:rsid w:val="004C6BFF"/>
    <w:rsid w:val="004D6919"/>
    <w:rsid w:val="004D6C41"/>
    <w:rsid w:val="004E17DB"/>
    <w:rsid w:val="004E2A28"/>
    <w:rsid w:val="004E5AA7"/>
    <w:rsid w:val="004E63F2"/>
    <w:rsid w:val="004E6B59"/>
    <w:rsid w:val="004E7F58"/>
    <w:rsid w:val="0050022F"/>
    <w:rsid w:val="00501EA3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741CA"/>
    <w:rsid w:val="00580076"/>
    <w:rsid w:val="00581D24"/>
    <w:rsid w:val="0058277C"/>
    <w:rsid w:val="005836CE"/>
    <w:rsid w:val="00587DB6"/>
    <w:rsid w:val="005911BE"/>
    <w:rsid w:val="005916BB"/>
    <w:rsid w:val="0059261D"/>
    <w:rsid w:val="00593312"/>
    <w:rsid w:val="00594360"/>
    <w:rsid w:val="00595C79"/>
    <w:rsid w:val="005A009F"/>
    <w:rsid w:val="005B198C"/>
    <w:rsid w:val="005B3DE3"/>
    <w:rsid w:val="005C154F"/>
    <w:rsid w:val="005C1A52"/>
    <w:rsid w:val="005C2A44"/>
    <w:rsid w:val="005C6041"/>
    <w:rsid w:val="005C7AE3"/>
    <w:rsid w:val="005D2FAB"/>
    <w:rsid w:val="005D5E96"/>
    <w:rsid w:val="005D7AAD"/>
    <w:rsid w:val="005E19F7"/>
    <w:rsid w:val="005E24F8"/>
    <w:rsid w:val="005E4FB2"/>
    <w:rsid w:val="005E5344"/>
    <w:rsid w:val="005E6E98"/>
    <w:rsid w:val="005F0D6F"/>
    <w:rsid w:val="005F23AD"/>
    <w:rsid w:val="005F605F"/>
    <w:rsid w:val="00601898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5ACF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760"/>
    <w:rsid w:val="006668E6"/>
    <w:rsid w:val="00670A96"/>
    <w:rsid w:val="00670D03"/>
    <w:rsid w:val="006721C4"/>
    <w:rsid w:val="006734EF"/>
    <w:rsid w:val="006814B1"/>
    <w:rsid w:val="0068401C"/>
    <w:rsid w:val="00684BF7"/>
    <w:rsid w:val="0068576F"/>
    <w:rsid w:val="00686AFB"/>
    <w:rsid w:val="00687EA2"/>
    <w:rsid w:val="0069049C"/>
    <w:rsid w:val="00693C8F"/>
    <w:rsid w:val="00696B80"/>
    <w:rsid w:val="006A5FB5"/>
    <w:rsid w:val="006A6021"/>
    <w:rsid w:val="006A6287"/>
    <w:rsid w:val="006B1391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D45E6"/>
    <w:rsid w:val="006F1DF2"/>
    <w:rsid w:val="006F2FA4"/>
    <w:rsid w:val="006F7536"/>
    <w:rsid w:val="00703C61"/>
    <w:rsid w:val="00705ABB"/>
    <w:rsid w:val="00717FCE"/>
    <w:rsid w:val="00720751"/>
    <w:rsid w:val="007208DC"/>
    <w:rsid w:val="007227AA"/>
    <w:rsid w:val="0073099F"/>
    <w:rsid w:val="00730BF5"/>
    <w:rsid w:val="00732AEC"/>
    <w:rsid w:val="00741057"/>
    <w:rsid w:val="007509D2"/>
    <w:rsid w:val="007516C4"/>
    <w:rsid w:val="00755AB2"/>
    <w:rsid w:val="007641B8"/>
    <w:rsid w:val="00767367"/>
    <w:rsid w:val="00771DA8"/>
    <w:rsid w:val="0077265E"/>
    <w:rsid w:val="00777C95"/>
    <w:rsid w:val="00781085"/>
    <w:rsid w:val="007858C1"/>
    <w:rsid w:val="007879D4"/>
    <w:rsid w:val="00791ED1"/>
    <w:rsid w:val="0079298E"/>
    <w:rsid w:val="00797E74"/>
    <w:rsid w:val="007B17FC"/>
    <w:rsid w:val="007B21F3"/>
    <w:rsid w:val="007B52D8"/>
    <w:rsid w:val="007B6A22"/>
    <w:rsid w:val="007C3BD1"/>
    <w:rsid w:val="007C6254"/>
    <w:rsid w:val="007C6CCB"/>
    <w:rsid w:val="007D0309"/>
    <w:rsid w:val="007D2C78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2FB0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2EEB"/>
    <w:rsid w:val="008441AD"/>
    <w:rsid w:val="008463C4"/>
    <w:rsid w:val="00851118"/>
    <w:rsid w:val="00851882"/>
    <w:rsid w:val="00852327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100"/>
    <w:rsid w:val="009203E3"/>
    <w:rsid w:val="0092353B"/>
    <w:rsid w:val="009303D6"/>
    <w:rsid w:val="009314D6"/>
    <w:rsid w:val="00937C86"/>
    <w:rsid w:val="00943F66"/>
    <w:rsid w:val="00946CC6"/>
    <w:rsid w:val="00947DE8"/>
    <w:rsid w:val="009547F0"/>
    <w:rsid w:val="00954FA0"/>
    <w:rsid w:val="009554A4"/>
    <w:rsid w:val="00956C3E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A87"/>
    <w:rsid w:val="009B3B5C"/>
    <w:rsid w:val="009B5F03"/>
    <w:rsid w:val="009B65A4"/>
    <w:rsid w:val="009C7B59"/>
    <w:rsid w:val="009D2140"/>
    <w:rsid w:val="009D21A5"/>
    <w:rsid w:val="009D2D9E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2FAE"/>
    <w:rsid w:val="00A335CD"/>
    <w:rsid w:val="00A351B1"/>
    <w:rsid w:val="00A3710E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3738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0B94"/>
    <w:rsid w:val="00B02E24"/>
    <w:rsid w:val="00B042FC"/>
    <w:rsid w:val="00B13AD0"/>
    <w:rsid w:val="00B1558F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1D79"/>
    <w:rsid w:val="00B72182"/>
    <w:rsid w:val="00B74B94"/>
    <w:rsid w:val="00B85E03"/>
    <w:rsid w:val="00B90004"/>
    <w:rsid w:val="00B952DA"/>
    <w:rsid w:val="00B955B8"/>
    <w:rsid w:val="00BA0A9A"/>
    <w:rsid w:val="00BA0C23"/>
    <w:rsid w:val="00BA4259"/>
    <w:rsid w:val="00BA72F1"/>
    <w:rsid w:val="00BB1750"/>
    <w:rsid w:val="00BB3871"/>
    <w:rsid w:val="00BB4594"/>
    <w:rsid w:val="00BB653B"/>
    <w:rsid w:val="00BC16E6"/>
    <w:rsid w:val="00BC1B03"/>
    <w:rsid w:val="00BC3A6F"/>
    <w:rsid w:val="00BD5A57"/>
    <w:rsid w:val="00BD740F"/>
    <w:rsid w:val="00BE0BCC"/>
    <w:rsid w:val="00BE1C43"/>
    <w:rsid w:val="00BE2EB6"/>
    <w:rsid w:val="00BE34EE"/>
    <w:rsid w:val="00BF02BD"/>
    <w:rsid w:val="00BF03FF"/>
    <w:rsid w:val="00BF05A2"/>
    <w:rsid w:val="00BF0957"/>
    <w:rsid w:val="00BF1E87"/>
    <w:rsid w:val="00BF4F91"/>
    <w:rsid w:val="00C01DDB"/>
    <w:rsid w:val="00C02186"/>
    <w:rsid w:val="00C02F72"/>
    <w:rsid w:val="00C04184"/>
    <w:rsid w:val="00C048C3"/>
    <w:rsid w:val="00C12003"/>
    <w:rsid w:val="00C13563"/>
    <w:rsid w:val="00C1459B"/>
    <w:rsid w:val="00C21E93"/>
    <w:rsid w:val="00C23AB6"/>
    <w:rsid w:val="00C242C9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1E94"/>
    <w:rsid w:val="00C8283C"/>
    <w:rsid w:val="00C86A45"/>
    <w:rsid w:val="00C86C1E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509"/>
    <w:rsid w:val="00D1511D"/>
    <w:rsid w:val="00D21F2F"/>
    <w:rsid w:val="00D2230C"/>
    <w:rsid w:val="00D25370"/>
    <w:rsid w:val="00D275F7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65339"/>
    <w:rsid w:val="00D671DD"/>
    <w:rsid w:val="00D753E6"/>
    <w:rsid w:val="00D759F6"/>
    <w:rsid w:val="00D80DAC"/>
    <w:rsid w:val="00D84055"/>
    <w:rsid w:val="00D87EDF"/>
    <w:rsid w:val="00D901BD"/>
    <w:rsid w:val="00D929AD"/>
    <w:rsid w:val="00D96BF1"/>
    <w:rsid w:val="00DA25A5"/>
    <w:rsid w:val="00DA4626"/>
    <w:rsid w:val="00DB3A95"/>
    <w:rsid w:val="00DB73F3"/>
    <w:rsid w:val="00DC04A5"/>
    <w:rsid w:val="00DC0CB2"/>
    <w:rsid w:val="00DC6756"/>
    <w:rsid w:val="00DD053D"/>
    <w:rsid w:val="00DD40ED"/>
    <w:rsid w:val="00DD7D70"/>
    <w:rsid w:val="00DE2905"/>
    <w:rsid w:val="00DF7AEF"/>
    <w:rsid w:val="00E03CCE"/>
    <w:rsid w:val="00E04111"/>
    <w:rsid w:val="00E072C9"/>
    <w:rsid w:val="00E07E41"/>
    <w:rsid w:val="00E12B4F"/>
    <w:rsid w:val="00E130E5"/>
    <w:rsid w:val="00E131E0"/>
    <w:rsid w:val="00E16267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5F08"/>
    <w:rsid w:val="00E66031"/>
    <w:rsid w:val="00E700F4"/>
    <w:rsid w:val="00E720A9"/>
    <w:rsid w:val="00E721ED"/>
    <w:rsid w:val="00E82660"/>
    <w:rsid w:val="00E82FB9"/>
    <w:rsid w:val="00E83A9F"/>
    <w:rsid w:val="00E84B3A"/>
    <w:rsid w:val="00E91EEA"/>
    <w:rsid w:val="00E943FA"/>
    <w:rsid w:val="00E94BD9"/>
    <w:rsid w:val="00E96A09"/>
    <w:rsid w:val="00E97F9A"/>
    <w:rsid w:val="00EA566E"/>
    <w:rsid w:val="00EC0BC1"/>
    <w:rsid w:val="00EC1EE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33CD"/>
    <w:rsid w:val="00F071E0"/>
    <w:rsid w:val="00F0736A"/>
    <w:rsid w:val="00F151CE"/>
    <w:rsid w:val="00F15ABF"/>
    <w:rsid w:val="00F16D0D"/>
    <w:rsid w:val="00F24828"/>
    <w:rsid w:val="00F26C36"/>
    <w:rsid w:val="00F2727B"/>
    <w:rsid w:val="00F401FA"/>
    <w:rsid w:val="00F46461"/>
    <w:rsid w:val="00F50C99"/>
    <w:rsid w:val="00F5246D"/>
    <w:rsid w:val="00F52AC6"/>
    <w:rsid w:val="00F56282"/>
    <w:rsid w:val="00F56D89"/>
    <w:rsid w:val="00F6692E"/>
    <w:rsid w:val="00F72799"/>
    <w:rsid w:val="00F75A8E"/>
    <w:rsid w:val="00F76019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171C"/>
    <w:rsid w:val="00FD3AEB"/>
    <w:rsid w:val="00FD704B"/>
    <w:rsid w:val="00FE1180"/>
    <w:rsid w:val="00FE1CC2"/>
    <w:rsid w:val="00FE20D5"/>
    <w:rsid w:val="00FE54F7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3"/>
    <w:rsid w:val="00696B8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696B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basedOn w:val="DefaultParagraphFont"/>
    <w:link w:val="20"/>
    <w:locked/>
    <w:rsid w:val="00A73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73738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73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61E5E100D3F85119DF92D2D85A1F6B688252F182958F917184B8179AFB314848601BEBD985248rE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BE87-8050-4AE8-B101-C36F55FC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