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AC366E" w:rsidP="00400B3C" w14:paraId="029C7271" w14:textId="092ACF7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УИД: 91MS0068-01-202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="00851A84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316597">
        <w:rPr>
          <w:rFonts w:ascii="Times New Roman" w:eastAsia="Times New Roman" w:hAnsi="Times New Roman"/>
          <w:sz w:val="27"/>
          <w:szCs w:val="27"/>
          <w:lang w:eastAsia="ru-RU"/>
        </w:rPr>
        <w:t>507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316597">
        <w:rPr>
          <w:rFonts w:ascii="Times New Roman" w:eastAsia="Times New Roman" w:hAnsi="Times New Roman"/>
          <w:sz w:val="27"/>
          <w:szCs w:val="27"/>
          <w:lang w:eastAsia="ru-RU"/>
        </w:rPr>
        <w:t>14</w:t>
      </w:r>
    </w:p>
    <w:p w:rsidR="00CA6156" w:rsidRPr="00AC366E" w:rsidP="00400B3C" w14:paraId="46DF18F7" w14:textId="353E281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Дело № 5-68-</w:t>
      </w:r>
      <w:r w:rsidR="00316597">
        <w:rPr>
          <w:rFonts w:ascii="Times New Roman" w:eastAsia="Times New Roman" w:hAnsi="Times New Roman"/>
          <w:sz w:val="27"/>
          <w:szCs w:val="27"/>
          <w:lang w:eastAsia="ru-RU"/>
        </w:rPr>
        <w:t>151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6</w:t>
      </w:r>
    </w:p>
    <w:p w:rsidR="00CA6156" w:rsidRPr="00AC366E" w:rsidP="00CA6156" w14:paraId="77CD933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AC366E" w:rsidP="00CA6156" w14:paraId="2496CEB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CA6156" w:rsidRPr="00AC366E" w:rsidP="00CA6156" w14:paraId="48856C3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AC366E" w:rsidP="00400B3C" w14:paraId="41947D9A" w14:textId="5743C82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марта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="004A6C9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Республика Крым, Раздольненский район,</w:t>
      </w:r>
    </w:p>
    <w:p w:rsidR="00CA6156" w:rsidRPr="00AC366E" w:rsidP="00CA6156" w14:paraId="78A342B3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, пр-т. 30 лет Победы, 22</w:t>
      </w:r>
    </w:p>
    <w:p w:rsidR="00CA6156" w:rsidRPr="00AC366E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A6156" w:rsidRPr="00AC366E" w:rsidP="003F43AE" w14:paraId="60663AFE" w14:textId="020A38B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</w:t>
      </w:r>
      <w:r w:rsidRPr="00AC366E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2954DB" w:rsidP="002954DB" w14:paraId="7521D1C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C366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Петрова Александра Николаевича</w:t>
      </w:r>
      <w:r w:rsidRPr="00AC366E" w:rsidR="002B17F6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CA6156" w:rsidRPr="00AC366E" w:rsidP="002954DB" w14:paraId="7AD790E7" w14:textId="2D79E11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по ст. 20.21 КоАП РФ,</w:t>
      </w:r>
    </w:p>
    <w:p w:rsidR="00CA6156" w:rsidRPr="00AC366E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CA6156" w:rsidRPr="00AC366E" w:rsidP="002954DB" w14:paraId="12FDA87C" w14:textId="2B0014E3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марта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 xml:space="preserve"> 2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026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час. </w:t>
      </w:r>
      <w:r w:rsidR="00072C44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="004A6C93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мин.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Петров А.Н.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находился в общественном месте - вблизи дома </w:t>
      </w:r>
      <w:r w:rsidR="002954DB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2954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Раздольненского района Республики Крым,</w:t>
      </w:r>
      <w:r w:rsidRPr="00AC366E">
        <w:rPr>
          <w:rFonts w:ascii="Times New Roman" w:hAnsi="Times New Roman"/>
          <w:sz w:val="27"/>
          <w:szCs w:val="27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состоянии алкогольного опьянения,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оскорбляющем человеческое достоинство и общественную нравственность, а именно:</w:t>
      </w:r>
      <w:r w:rsidRPr="00AC366E" w:rsidR="000A738A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имел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запах алкоголя изо рта, </w:t>
      </w:r>
      <w:r w:rsidRPr="00AC366E" w:rsidR="002B17F6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нарушение речи,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неустой</w:t>
      </w:r>
      <w:r w:rsidR="003F43A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чивость позы и шаткость походки</w:t>
      </w:r>
      <w:r w:rsidR="00E22B00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.</w:t>
      </w:r>
    </w:p>
    <w:p w:rsidR="00CA6156" w:rsidRPr="00AC366E" w:rsidP="00CA6156" w14:paraId="28354B81" w14:textId="64673A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действиями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 А.Н.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CA6156" w:rsidRPr="00AC366E" w:rsidP="00726A45" w14:paraId="1F9E5F05" w14:textId="214D32B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суде Петров А.Н.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правонарушения признал, раскаялся в содеянном, не оспаривал обстоятельств, изложенных в протоколе об административном прав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онарушении, просил назначить наказание в виде ареста, поскольку не имеет денежных средств для оплаты штрафа.</w:t>
      </w:r>
    </w:p>
    <w:p w:rsidR="00CA6156" w:rsidRPr="00AC366E" w:rsidP="009F2DBA" w14:paraId="19AFFD6A" w14:textId="5D6F9A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Петрова А.Н.,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лица состава правонарушения, предусмотренного ст. 20.21 Кодекса Российской Федерации об административных правонарушениях. </w:t>
      </w:r>
    </w:p>
    <w:p w:rsidR="00CA6156" w:rsidRPr="00AC366E" w:rsidP="00CA6156" w14:paraId="0F9980A3" w14:textId="4A10DD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726A45">
        <w:rPr>
          <w:rFonts w:ascii="Times New Roman" w:eastAsia="Times New Roman" w:hAnsi="Times New Roman"/>
          <w:sz w:val="27"/>
          <w:szCs w:val="27"/>
          <w:lang w:eastAsia="ru-RU"/>
        </w:rPr>
        <w:t>Петрова А.Н.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ст. 20.21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A6156" w:rsidRPr="00AC366E" w:rsidP="002954DB" w14:paraId="0EE89860" w14:textId="010617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протоколом об административном п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 xml:space="preserve">равонарушении </w:t>
      </w:r>
      <w:r w:rsidR="002954DB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2954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24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A6156" w:rsidRPr="00AC366E" w:rsidP="00400B3C" w14:paraId="0C2A6655" w14:textId="6341107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 направлении на медицинское освидетельствование на состояние опьянения от 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26,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которому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основанием для направления на медицинское освидетельствование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>явилось наличие у последнего признаков опьянения – запах алкоголя изо рта, неустойчивость позы и шаткость походки, нарушение речи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5B4F87" w:rsidRPr="00F522D1" w:rsidP="002954DB" w14:paraId="315C0859" w14:textId="4D79AE49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актом № </w:t>
      </w:r>
      <w:r w:rsidR="002954DB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="002954D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03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медицинского освидетельствования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на состояние опьянения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B4F8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которого следует, что при проведении медицинского освидетельствования 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03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 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Петрова А.Н.</w:t>
      </w:r>
      <w:r w:rsidRPr="00F522D1">
        <w:rPr>
          <w:rFonts w:ascii="Times New Roman" w:eastAsia="Times New Roman" w:hAnsi="Times New Roman"/>
          <w:sz w:val="27"/>
          <w:szCs w:val="27"/>
          <w:lang w:eastAsia="ru-RU"/>
        </w:rPr>
        <w:t xml:space="preserve"> в ГБУЗ Республики Крым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>.</w:t>
      </w:r>
      <w:r w:rsidR="00400B3C">
        <w:rPr>
          <w:rFonts w:ascii="Times New Roman" w:eastAsia="Times New Roman" w:hAnsi="Times New Roman"/>
          <w:sz w:val="27"/>
          <w:szCs w:val="27"/>
          <w:lang w:eastAsia="zh-CN"/>
        </w:rPr>
        <w:t>13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 xml:space="preserve"> мг/л (тест № </w:t>
      </w:r>
      <w:r w:rsidR="002954DB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) и 1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>.</w:t>
      </w:r>
      <w:r w:rsidR="00400B3C">
        <w:rPr>
          <w:rFonts w:ascii="Times New Roman" w:eastAsia="Times New Roman" w:hAnsi="Times New Roman"/>
          <w:sz w:val="27"/>
          <w:szCs w:val="27"/>
          <w:lang w:eastAsia="zh-CN"/>
        </w:rPr>
        <w:t>20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 xml:space="preserve"> мг/л (тест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 xml:space="preserve"> № </w:t>
      </w:r>
      <w:r w:rsidR="002954DB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7"/>
          <w:szCs w:val="27"/>
          <w:lang w:eastAsia="zh-CN"/>
        </w:rPr>
        <w:t>)</w:t>
      </w:r>
      <w:r w:rsidRPr="00F522D1">
        <w:rPr>
          <w:rFonts w:ascii="Times New Roman" w:eastAsia="Times New Roman" w:hAnsi="Times New Roman"/>
          <w:sz w:val="27"/>
          <w:szCs w:val="27"/>
          <w:lang w:eastAsia="zh-CN"/>
        </w:rPr>
        <w:t>;</w:t>
      </w:r>
    </w:p>
    <w:p w:rsidR="00CA6156" w:rsidRPr="00AC366E" w:rsidP="00400B3C" w14:paraId="2E0EE08D" w14:textId="0071FC7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03</w:t>
      </w:r>
      <w:r w:rsidRPr="00AC366E" w:rsidR="0031476A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03395D" w:rsidP="00400B3C" w14:paraId="621B9EFC" w14:textId="6303BE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протоколом</w:t>
      </w:r>
      <w:r w:rsidR="00CD5B6B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03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задержании лица;</w:t>
      </w:r>
    </w:p>
    <w:p w:rsidR="00CD5B6B" w:rsidP="003F43AE" w14:paraId="3081BDFA" w14:textId="3C415A0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Петрова А.Н. от 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16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01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; </w:t>
      </w:r>
    </w:p>
    <w:p w:rsidR="00CA6156" w:rsidRPr="00AC366E" w:rsidP="00400B3C" w14:paraId="02500077" w14:textId="1020BB2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ст</w:t>
      </w:r>
      <w:r w:rsidR="004B1525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УУП ОУУП и ПДН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России по Раздольненскому району от 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23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00B3C">
        <w:rPr>
          <w:rFonts w:ascii="Times New Roman" w:eastAsia="Times New Roman" w:hAnsi="Times New Roman"/>
          <w:sz w:val="27"/>
          <w:szCs w:val="27"/>
          <w:lang w:eastAsia="ru-RU"/>
        </w:rPr>
        <w:t>03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="003F43AE">
        <w:rPr>
          <w:rFonts w:ascii="Times New Roman" w:eastAsia="Times New Roman" w:hAnsi="Times New Roman"/>
          <w:sz w:val="27"/>
          <w:szCs w:val="27"/>
          <w:lang w:eastAsia="ru-RU"/>
        </w:rPr>
        <w:t>26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выявленном административном правонарушении;</w:t>
      </w:r>
    </w:p>
    <w:p w:rsidR="00CA6156" w:rsidRPr="00AC366E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CA6156" w:rsidRPr="00AC366E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A6156" w:rsidRPr="00AC366E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AC366E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A6156" w:rsidRPr="001531BB" w:rsidP="00CA6156" w14:paraId="6A7DD6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AC366E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 xml:space="preserve">КоАП РФ – признание вины, раскаяние 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в</w:t>
      </w: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 xml:space="preserve"> содеянном.</w:t>
      </w:r>
    </w:p>
    <w:p w:rsidR="001531BB" w:rsidRPr="001531BB" w:rsidP="001531BB" w14:paraId="1633113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1531BB">
        <w:rPr>
          <w:rFonts w:ascii="Times New Roman" w:eastAsia="Times New Roman" w:hAnsi="Times New Roman"/>
          <w:sz w:val="27"/>
          <w:szCs w:val="27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0220ED" w:rsidRPr="00AC366E" w:rsidP="000220ED" w14:paraId="043BCE9A" w14:textId="602B922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531BB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1531BB">
        <w:rPr>
          <w:rFonts w:ascii="Times New Roman" w:eastAsia="Times New Roman" w:hAnsi="Times New Roman"/>
          <w:sz w:val="27"/>
          <w:szCs w:val="27"/>
          <w:lang w:eastAsia="ru-RU"/>
        </w:rPr>
        <w:t>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AC366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административного ареста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, в пределах санкции установленной ст. 20.21 КоАП РФ.</w:t>
      </w:r>
    </w:p>
    <w:p w:rsidR="000220ED" w:rsidRPr="00AC366E" w:rsidP="000220ED" w14:paraId="05719BD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, руководствуясь ст. ст. 29.9, 29.10, 29.11 КоАП РФ, мировой судья </w:t>
      </w:r>
    </w:p>
    <w:p w:rsidR="000220ED" w:rsidRPr="00AC366E" w:rsidP="000220ED" w14:paraId="7274AC9F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ПОСТАНОВИЛ:</w:t>
      </w:r>
    </w:p>
    <w:p w:rsidR="000220ED" w:rsidP="00400B3C" w14:paraId="010F32F9" w14:textId="75185AA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366E">
        <w:rPr>
          <w:rFonts w:ascii="Times New Roman" w:hAnsi="Times New Roman"/>
          <w:b/>
          <w:sz w:val="27"/>
          <w:szCs w:val="27"/>
        </w:rPr>
        <w:t xml:space="preserve">Петрова Александра Николаевича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виновным в совершении </w:t>
      </w:r>
      <w:r w:rsidRPr="00BD6523">
        <w:rPr>
          <w:rFonts w:ascii="Times New Roman" w:eastAsia="Times New Roman" w:hAnsi="Times New Roman"/>
          <w:sz w:val="28"/>
          <w:szCs w:val="28"/>
          <w:lang w:eastAsia="ru-RU"/>
        </w:rPr>
        <w:t>правонарушения, предусмотренного ст. 20.21 КоАП РФ и назначить ему наказание в виде ад</w:t>
      </w:r>
      <w:r w:rsidRPr="00BD6523" w:rsidR="00B01A9A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министративного ареста на срок </w:t>
      </w:r>
      <w:r w:rsidR="00400B3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D652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00B3C">
        <w:rPr>
          <w:rFonts w:ascii="Times New Roman" w:eastAsia="Times New Roman" w:hAnsi="Times New Roman"/>
          <w:sz w:val="28"/>
          <w:szCs w:val="28"/>
          <w:lang w:eastAsia="ru-RU"/>
        </w:rPr>
        <w:t>трое</w:t>
      </w:r>
      <w:r w:rsidRPr="00BD6523">
        <w:rPr>
          <w:rFonts w:ascii="Times New Roman" w:eastAsia="Times New Roman" w:hAnsi="Times New Roman"/>
          <w:sz w:val="28"/>
          <w:szCs w:val="28"/>
          <w:lang w:eastAsia="ru-RU"/>
        </w:rPr>
        <w:t>) суток</w:t>
      </w:r>
      <w:r w:rsidRPr="00BD65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0B3C" w:rsidRPr="00E36E65" w:rsidP="00400B3C" w14:paraId="3C98385B" w14:textId="77777777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Зачесть в срок административного ареста срок административного задержания.</w:t>
      </w:r>
    </w:p>
    <w:p w:rsidR="00400B3C" w:rsidRPr="00E36E65" w:rsidP="002954DB" w14:paraId="36B6E023" w14:textId="632E48F0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  <w:t xml:space="preserve">Исчислять срок административного ареста с </w:t>
      </w:r>
      <w:r w:rsidR="002954DB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400B3C" w:rsidRPr="00E36E65" w:rsidP="00400B3C" w14:paraId="20C179D4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Постановление подлежит немедленному исполнению.</w:t>
      </w:r>
    </w:p>
    <w:p w:rsidR="00400B3C" w:rsidRPr="00E36E65" w:rsidP="00400B3C" w14:paraId="396B8F0F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E36E65">
        <w:rPr>
          <w:rFonts w:eastAsia="Times New Roman" w:asciiTheme="majorBidi" w:hAnsiTheme="majorBidi" w:cstheme="majorBidi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400B3C" w:rsidP="00400B3C" w14:paraId="7444B3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A84" w:rsidRPr="00851A84" w:rsidP="00851A84" w14:paraId="4B26280A" w14:textId="4EF5F265">
      <w:pPr>
        <w:pStyle w:val="2"/>
        <w:shd w:val="clear" w:color="auto" w:fill="auto"/>
        <w:spacing w:after="0" w:line="240" w:lineRule="auto"/>
        <w:jc w:val="left"/>
        <w:rPr>
          <w:rStyle w:val="20"/>
          <w:b/>
          <w:sz w:val="28"/>
          <w:szCs w:val="28"/>
        </w:rPr>
      </w:pPr>
      <w:r w:rsidRPr="00851A84">
        <w:rPr>
          <w:rStyle w:val="20"/>
          <w:b/>
          <w:sz w:val="28"/>
          <w:szCs w:val="28"/>
        </w:rPr>
        <w:t xml:space="preserve">Мировой судья </w:t>
      </w:r>
      <w:r w:rsidRPr="00851A84">
        <w:rPr>
          <w:rStyle w:val="20"/>
          <w:b/>
          <w:sz w:val="28"/>
          <w:szCs w:val="28"/>
        </w:rPr>
        <w:tab/>
      </w:r>
      <w:r w:rsidRPr="00851A84">
        <w:rPr>
          <w:rStyle w:val="20"/>
          <w:b/>
          <w:sz w:val="28"/>
          <w:szCs w:val="28"/>
        </w:rPr>
        <w:tab/>
      </w:r>
      <w:r w:rsidRPr="00851A84">
        <w:rPr>
          <w:rStyle w:val="20"/>
          <w:b/>
          <w:sz w:val="28"/>
          <w:szCs w:val="28"/>
        </w:rPr>
        <w:tab/>
      </w:r>
      <w:r w:rsidRPr="00851A84"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>
        <w:rPr>
          <w:rStyle w:val="20"/>
          <w:b/>
          <w:sz w:val="28"/>
          <w:szCs w:val="28"/>
        </w:rPr>
        <w:tab/>
      </w:r>
      <w:r w:rsidRPr="00851A84">
        <w:rPr>
          <w:rStyle w:val="20"/>
          <w:b/>
          <w:sz w:val="28"/>
          <w:szCs w:val="28"/>
        </w:rPr>
        <w:tab/>
      </w:r>
      <w:r w:rsidRPr="00851A84">
        <w:rPr>
          <w:rStyle w:val="20"/>
          <w:b/>
          <w:sz w:val="28"/>
          <w:szCs w:val="28"/>
        </w:rPr>
        <w:tab/>
      </w:r>
      <w:r w:rsidRPr="00851A84">
        <w:rPr>
          <w:rStyle w:val="20"/>
          <w:b/>
          <w:sz w:val="28"/>
          <w:szCs w:val="28"/>
        </w:rPr>
        <w:tab/>
        <w:t>Бекиров Л.Р.</w:t>
      </w:r>
    </w:p>
    <w:p w:rsidR="000220ED" w:rsidRPr="00AC366E" w:rsidP="000220ED" w14:paraId="7EDAFA9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444F58" w:rsidRPr="00AC366E" w:rsidP="000220ED" w14:paraId="0E68A5A1" w14:textId="4E2889D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20ED"/>
    <w:rsid w:val="0003265B"/>
    <w:rsid w:val="0003395D"/>
    <w:rsid w:val="00033D3F"/>
    <w:rsid w:val="0003401B"/>
    <w:rsid w:val="00044724"/>
    <w:rsid w:val="00057465"/>
    <w:rsid w:val="00072C44"/>
    <w:rsid w:val="00090BB4"/>
    <w:rsid w:val="00092508"/>
    <w:rsid w:val="000A010C"/>
    <w:rsid w:val="000A5D8F"/>
    <w:rsid w:val="000A7016"/>
    <w:rsid w:val="000A738A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531BB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1F687D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64088"/>
    <w:rsid w:val="00264AE8"/>
    <w:rsid w:val="00271E15"/>
    <w:rsid w:val="00277AE9"/>
    <w:rsid w:val="002954DB"/>
    <w:rsid w:val="002A0491"/>
    <w:rsid w:val="002A48B8"/>
    <w:rsid w:val="002B17F6"/>
    <w:rsid w:val="002B29F5"/>
    <w:rsid w:val="002B3E93"/>
    <w:rsid w:val="002B75F4"/>
    <w:rsid w:val="002F3F0E"/>
    <w:rsid w:val="002F7421"/>
    <w:rsid w:val="00303815"/>
    <w:rsid w:val="00304D84"/>
    <w:rsid w:val="0031476A"/>
    <w:rsid w:val="00316597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C20DF"/>
    <w:rsid w:val="003D60D2"/>
    <w:rsid w:val="003E185F"/>
    <w:rsid w:val="003E3F63"/>
    <w:rsid w:val="003F0B6F"/>
    <w:rsid w:val="003F43AE"/>
    <w:rsid w:val="00400B3C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A6C93"/>
    <w:rsid w:val="004B0944"/>
    <w:rsid w:val="004B1525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2435B"/>
    <w:rsid w:val="00530A2F"/>
    <w:rsid w:val="00551E34"/>
    <w:rsid w:val="0055316F"/>
    <w:rsid w:val="00556F14"/>
    <w:rsid w:val="00557CA1"/>
    <w:rsid w:val="005665D6"/>
    <w:rsid w:val="0057139E"/>
    <w:rsid w:val="00571425"/>
    <w:rsid w:val="00580019"/>
    <w:rsid w:val="00584503"/>
    <w:rsid w:val="005A0A0F"/>
    <w:rsid w:val="005A612C"/>
    <w:rsid w:val="005B2FD0"/>
    <w:rsid w:val="005B4F87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269D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26A45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3D85"/>
    <w:rsid w:val="00777538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1A84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54F31"/>
    <w:rsid w:val="00960935"/>
    <w:rsid w:val="00980750"/>
    <w:rsid w:val="009812B8"/>
    <w:rsid w:val="00982EB8"/>
    <w:rsid w:val="009857D7"/>
    <w:rsid w:val="00990C6E"/>
    <w:rsid w:val="00993260"/>
    <w:rsid w:val="0099759A"/>
    <w:rsid w:val="009A41D4"/>
    <w:rsid w:val="009A5C28"/>
    <w:rsid w:val="009B3660"/>
    <w:rsid w:val="009B65A4"/>
    <w:rsid w:val="009C0043"/>
    <w:rsid w:val="009C1F92"/>
    <w:rsid w:val="009C48C3"/>
    <w:rsid w:val="009C65C7"/>
    <w:rsid w:val="009C6628"/>
    <w:rsid w:val="009D5A43"/>
    <w:rsid w:val="009D7C02"/>
    <w:rsid w:val="009E2929"/>
    <w:rsid w:val="009E3999"/>
    <w:rsid w:val="009E3A56"/>
    <w:rsid w:val="009E6A83"/>
    <w:rsid w:val="009F0440"/>
    <w:rsid w:val="009F2DBA"/>
    <w:rsid w:val="00A041CB"/>
    <w:rsid w:val="00A15D35"/>
    <w:rsid w:val="00A15E7C"/>
    <w:rsid w:val="00A17F61"/>
    <w:rsid w:val="00A22161"/>
    <w:rsid w:val="00A340AC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0D95"/>
    <w:rsid w:val="00AC366E"/>
    <w:rsid w:val="00AC4867"/>
    <w:rsid w:val="00AC5BB5"/>
    <w:rsid w:val="00AD08B2"/>
    <w:rsid w:val="00AD1614"/>
    <w:rsid w:val="00AD76B9"/>
    <w:rsid w:val="00AF0A03"/>
    <w:rsid w:val="00AF421E"/>
    <w:rsid w:val="00AF7442"/>
    <w:rsid w:val="00B01A9A"/>
    <w:rsid w:val="00B042FC"/>
    <w:rsid w:val="00B122CD"/>
    <w:rsid w:val="00B17A1C"/>
    <w:rsid w:val="00B20606"/>
    <w:rsid w:val="00B22100"/>
    <w:rsid w:val="00B2306E"/>
    <w:rsid w:val="00B335C2"/>
    <w:rsid w:val="00B337D8"/>
    <w:rsid w:val="00B34896"/>
    <w:rsid w:val="00B362E4"/>
    <w:rsid w:val="00B64A6F"/>
    <w:rsid w:val="00B768EA"/>
    <w:rsid w:val="00B80B9C"/>
    <w:rsid w:val="00BA39A3"/>
    <w:rsid w:val="00BA4259"/>
    <w:rsid w:val="00BA7C28"/>
    <w:rsid w:val="00BB060C"/>
    <w:rsid w:val="00BB0791"/>
    <w:rsid w:val="00BC337A"/>
    <w:rsid w:val="00BC492D"/>
    <w:rsid w:val="00BD1705"/>
    <w:rsid w:val="00BD3D12"/>
    <w:rsid w:val="00BD6523"/>
    <w:rsid w:val="00BD6F5B"/>
    <w:rsid w:val="00BF74DE"/>
    <w:rsid w:val="00C030C3"/>
    <w:rsid w:val="00C1029D"/>
    <w:rsid w:val="00C20F92"/>
    <w:rsid w:val="00C22437"/>
    <w:rsid w:val="00C255F5"/>
    <w:rsid w:val="00C2621E"/>
    <w:rsid w:val="00C30BD3"/>
    <w:rsid w:val="00C31518"/>
    <w:rsid w:val="00C347B1"/>
    <w:rsid w:val="00C37BDA"/>
    <w:rsid w:val="00C45620"/>
    <w:rsid w:val="00C47DA3"/>
    <w:rsid w:val="00C576FD"/>
    <w:rsid w:val="00C6113B"/>
    <w:rsid w:val="00C6226A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D5B6B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C21E7"/>
    <w:rsid w:val="00DC7B4E"/>
    <w:rsid w:val="00DE6D1D"/>
    <w:rsid w:val="00DF1201"/>
    <w:rsid w:val="00DF6AA6"/>
    <w:rsid w:val="00E069D2"/>
    <w:rsid w:val="00E07C2C"/>
    <w:rsid w:val="00E1556C"/>
    <w:rsid w:val="00E177A9"/>
    <w:rsid w:val="00E214CA"/>
    <w:rsid w:val="00E22B00"/>
    <w:rsid w:val="00E22C02"/>
    <w:rsid w:val="00E30370"/>
    <w:rsid w:val="00E342B3"/>
    <w:rsid w:val="00E36E65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0915"/>
    <w:rsid w:val="00E7229F"/>
    <w:rsid w:val="00E739DD"/>
    <w:rsid w:val="00E8671B"/>
    <w:rsid w:val="00EB4AAD"/>
    <w:rsid w:val="00EC0FC5"/>
    <w:rsid w:val="00EC3D23"/>
    <w:rsid w:val="00EC651D"/>
    <w:rsid w:val="00EC77E0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0C78"/>
    <w:rsid w:val="00F32B97"/>
    <w:rsid w:val="00F469C6"/>
    <w:rsid w:val="00F522D1"/>
    <w:rsid w:val="00F52A00"/>
    <w:rsid w:val="00F55E9B"/>
    <w:rsid w:val="00F5646D"/>
    <w:rsid w:val="00F62B8F"/>
    <w:rsid w:val="00F63015"/>
    <w:rsid w:val="00F7583B"/>
    <w:rsid w:val="00F83817"/>
    <w:rsid w:val="00F84A14"/>
    <w:rsid w:val="00FA3ACF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