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1AD842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2-000</w:t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>678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935D59" w:rsidRPr="00516189" w:rsidP="00935D59" w14:paraId="0DA13EC3" w14:textId="05024F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758359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396925" w:rsidP="00415FC5" w14:paraId="44837BD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 w:rsidRPr="0051618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516189" w:rsidP="00415FC5" w14:paraId="611B0CE5" w14:textId="0331D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264AE8" w14:paraId="3085F810" w14:textId="4DC14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516189" w:rsidR="00C55C8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516189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>Гагарина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 w:rsidR="00C55C84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неустойчивость позы, 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неопрятный внешний вид.</w:t>
      </w:r>
    </w:p>
    <w:p w:rsidR="0008673A" w:rsidP="0008673A" w14:paraId="73B89A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20.21 КоАП РФ, т.е. - появление на улицах, стадионах, в скверах, парках, в транспортном средстве общего пользования, в других общественных местах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0BFAE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 Р.Я.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Бухарова Р.Я.</w:t>
      </w:r>
      <w:r w:rsidRPr="00516189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7E0E42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4DB875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516189" w:rsidP="00381940" w14:paraId="568D3FDC" w14:textId="184073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516189" w:rsidP="00381940" w14:paraId="51C31060" w14:textId="0F76D4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516189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16189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F62B8F">
        <w:rPr>
          <w:rFonts w:ascii="Times New Roman" w:eastAsia="Times New Roman" w:hAnsi="Times New Roman"/>
          <w:sz w:val="28"/>
          <w:szCs w:val="28"/>
          <w:lang w:eastAsia="ru-RU"/>
        </w:rPr>
        <w:t>рта; неустойчивость позы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6774" w:rsidRPr="00516189" w:rsidP="00381940" w14:paraId="6D6BDDFB" w14:textId="789D52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516189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4AC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4A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Бухарова Р.Я. на состояние опьянения, из которого следует, что от прохождения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на состояние опьянения Бухаров Р.Я. отказался;</w:t>
      </w:r>
    </w:p>
    <w:p w:rsidR="00BF74DE" w:rsidRPr="00516189" w:rsidP="00BF74DE" w14:paraId="11BA5E40" w14:textId="674B4D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994AC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4AC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516189" w:rsidP="00BF74DE" w14:paraId="4BA48753" w14:textId="690E0F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994AC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4AC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994AC8" w:rsidP="00BF74DE" w14:paraId="5245541E" w14:textId="33DC5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пояснениями 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09.05.2022</w:t>
      </w:r>
      <w:r w:rsidR="000867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673A" w:rsidP="0008673A" w14:paraId="39DB4C19" w14:textId="72B513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пояснениями Бухарова А.Я. от 09.05.2022;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исключающих производство по делу, судом не установлено.</w:t>
      </w:r>
    </w:p>
    <w:p w:rsidR="001227D6" w:rsidRPr="00516189" w:rsidP="001227D6" w14:paraId="7C2C5679" w14:textId="0B919A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E214CA" w:rsidRPr="00516189" w:rsidP="00E214CA" w14:paraId="776C14E2" w14:textId="58A07B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B5D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СТАНОВИЛ:</w:t>
      </w:r>
    </w:p>
    <w:p w:rsidR="002B5D17" w:rsidP="002B5D17" w14:paraId="169E5F5E" w14:textId="57A84E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 xml:space="preserve">Бухарова Руслана Яшиновича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КоАП РФ и назначить ему наказание виде административного штрафа в размере 700 (семьсот) рублей.</w:t>
      </w:r>
    </w:p>
    <w:p w:rsidR="002B5D17" w:rsidP="002B5D17" w14:paraId="54BD68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B5D17" w:rsidP="002B5D17" w14:paraId="0167574E" w14:textId="3EAB02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ридический адрес: Россия, Республика Крым, 295000, г. Симферополь, ул. Набережная им. 60-летия СССР, 28); наименование банка: Отделение Республика Крым Банка России//УФК по Республике Крым г. Симферополь; ИНН 9102013284; КПП: 910201001; БИК: 013510002; 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ный казначейский счет: 40102810645370000035;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Казначейский счет: 03100643000000017500; Лицевой счет: 04752203230 в УФК по Республике Крым; Код сводного реестра: 35220323; ОКТМО: 35639000; КБК 828 1 16 01203 01 0021 140; Наименование платежа: денежное взыска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(штрафы) по делу об административном правонарушении № 5-68-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2E3B9F" w:rsidR="002E3B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0410760300685001582220153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D17" w:rsidP="002B5D17" w14:paraId="748CF3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район) Республики Крым.</w:t>
      </w:r>
    </w:p>
    <w:p w:rsidR="002B5D17" w:rsidP="002B5D17" w14:paraId="5E6636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B5D17" w:rsidP="002B5D17" w14:paraId="124FC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нию в соответствии с действующим законодательством РФ.</w:t>
      </w:r>
    </w:p>
    <w:p w:rsidR="002B5D17" w:rsidP="002B5D17" w14:paraId="192AF3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участка № 68 Раздольненского судебного района.</w:t>
      </w:r>
    </w:p>
    <w:p w:rsidR="002B5D17" w:rsidP="002B5D17" w14:paraId="1FB91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D17" w:rsidP="002B5D17" w14:paraId="1B47B42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2B5D17" w14:paraId="3D76975E" w14:textId="28D5F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8673A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96925"/>
    <w:rsid w:val="003A3235"/>
    <w:rsid w:val="003A4292"/>
    <w:rsid w:val="003A450D"/>
    <w:rsid w:val="003B0D2E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2E8E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27042"/>
    <w:rsid w:val="00F469C6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