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6D5FC1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1113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BB2F6F" w:rsidRPr="00EE76E5" w:rsidP="00BB2F6F" w14:paraId="063D59D0" w14:textId="2D2285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8B76F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0FA973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B7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823C37" w:rsidP="00E50434" w14:paraId="1EA5BF6F" w14:textId="083DC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Смирновой Татьяны Васильевны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D8363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A77E4" w:rsidRPr="002A77E4" w:rsidP="00C52C15" w14:paraId="001F4CC0" w14:textId="74F05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 w:rsidR="00C52C15">
        <w:rPr>
          <w:rFonts w:ascii="Times New Roman" w:hAnsi="Times New Roman"/>
          <w:sz w:val="28"/>
          <w:szCs w:val="28"/>
        </w:rPr>
        <w:t xml:space="preserve"> </w:t>
      </w:r>
      <w:r w:rsidR="0058198A">
        <w:rPr>
          <w:rFonts w:ascii="Times New Roman" w:hAnsi="Times New Roman"/>
          <w:sz w:val="28"/>
          <w:szCs w:val="28"/>
        </w:rPr>
        <w:t xml:space="preserve">директором </w:t>
      </w:r>
      <w:r w:rsidR="00C52C1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58198A">
        <w:rPr>
          <w:rFonts w:ascii="Times New Roman" w:hAnsi="Times New Roman"/>
          <w:sz w:val="28"/>
          <w:szCs w:val="28"/>
        </w:rPr>
        <w:t>Татьяна</w:t>
      </w:r>
      <w:r w:rsidR="00C52C15">
        <w:rPr>
          <w:rFonts w:ascii="Times New Roman" w:hAnsi="Times New Roman"/>
          <w:sz w:val="28"/>
          <w:szCs w:val="28"/>
        </w:rPr>
        <w:t>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D83639">
        <w:rPr>
          <w:rFonts w:ascii="Times New Roman" w:hAnsi="Times New Roman"/>
          <w:sz w:val="28"/>
          <w:szCs w:val="28"/>
        </w:rPr>
        <w:t>«данные изъяты»</w:t>
      </w:r>
      <w:r w:rsidR="00C14F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КПП: </w:t>
      </w:r>
      <w:r w:rsidR="00D83639">
        <w:rPr>
          <w:rFonts w:ascii="Times New Roman" w:hAnsi="Times New Roman"/>
          <w:sz w:val="28"/>
          <w:szCs w:val="28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C52C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A0BC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2023 года.</w:t>
      </w:r>
    </w:p>
    <w:p w:rsidR="00CC2918" w:rsidP="00823C37" w14:paraId="32FB187C" w14:textId="4E0EED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по водному налогу за </w:t>
      </w:r>
      <w:r w:rsidR="002A77E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A0BC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A77E4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квартал 2023 года</w:t>
      </w:r>
      <w:r w:rsidRPr="00CC2918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A77E4">
        <w:rPr>
          <w:rFonts w:ascii="Times New Roman" w:hAnsi="Times New Roman"/>
          <w:sz w:val="28"/>
          <w:szCs w:val="28"/>
        </w:rPr>
        <w:t>ООО</w:t>
      </w:r>
      <w:r w:rsidR="002A77E4">
        <w:rPr>
          <w:rFonts w:ascii="Times New Roman" w:hAnsi="Times New Roman"/>
          <w:sz w:val="28"/>
          <w:szCs w:val="28"/>
        </w:rPr>
        <w:t xml:space="preserve"> «</w:t>
      </w:r>
      <w:r w:rsidR="00442A54">
        <w:rPr>
          <w:rFonts w:ascii="Times New Roman" w:hAnsi="Times New Roman"/>
          <w:sz w:val="28"/>
          <w:szCs w:val="28"/>
        </w:rPr>
        <w:t>Татьяна</w:t>
      </w:r>
      <w:r w:rsidR="002A77E4">
        <w:rPr>
          <w:rFonts w:ascii="Times New Roman" w:hAnsi="Times New Roman"/>
          <w:sz w:val="28"/>
          <w:szCs w:val="28"/>
        </w:rPr>
        <w:t>»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5A0BC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BC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2E528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528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(с учетом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ст. 6.1 НК РФ)</w:t>
      </w:r>
    </w:p>
    <w:p w:rsidR="00CC2918" w:rsidRPr="00CC2918" w:rsidP="00823C37" w14:paraId="6FF87317" w14:textId="02CC80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528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2A77E4">
        <w:rPr>
          <w:rFonts w:ascii="Times New Roman" w:hAnsi="Times New Roman"/>
          <w:sz w:val="28"/>
          <w:szCs w:val="28"/>
        </w:rPr>
        <w:t>ООО «</w:t>
      </w:r>
      <w:r w:rsidR="002E5280">
        <w:rPr>
          <w:rFonts w:ascii="Times New Roman" w:hAnsi="Times New Roman"/>
          <w:sz w:val="28"/>
          <w:szCs w:val="28"/>
        </w:rPr>
        <w:t>Татьяна</w:t>
      </w:r>
      <w:r w:rsidR="002A77E4">
        <w:rPr>
          <w:rFonts w:ascii="Times New Roman" w:hAnsi="Times New Roman"/>
          <w:sz w:val="28"/>
          <w:szCs w:val="28"/>
        </w:rPr>
        <w:t xml:space="preserve">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E5280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2E5280">
        <w:rPr>
          <w:rFonts w:ascii="Times New Roman" w:hAnsi="Times New Roman"/>
          <w:sz w:val="28"/>
          <w:szCs w:val="28"/>
        </w:rPr>
        <w:t>с</w:t>
      </w:r>
      <w:r w:rsidR="002E5280">
        <w:rPr>
          <w:rFonts w:ascii="Times New Roman" w:hAnsi="Times New Roman"/>
          <w:sz w:val="28"/>
          <w:szCs w:val="28"/>
        </w:rPr>
        <w:t xml:space="preserve">. </w:t>
      </w:r>
      <w:r w:rsidR="002958BC">
        <w:rPr>
          <w:rFonts w:ascii="Times New Roman" w:hAnsi="Times New Roman"/>
          <w:sz w:val="28"/>
          <w:szCs w:val="28"/>
        </w:rPr>
        <w:t>Аврора</w:t>
      </w:r>
      <w:r w:rsidR="002E5280">
        <w:rPr>
          <w:rFonts w:ascii="Times New Roman" w:hAnsi="Times New Roman"/>
          <w:sz w:val="28"/>
          <w:szCs w:val="28"/>
        </w:rPr>
        <w:t xml:space="preserve">, </w:t>
      </w:r>
      <w:r w:rsidR="002958BC">
        <w:rPr>
          <w:rFonts w:ascii="Times New Roman" w:hAnsi="Times New Roman"/>
          <w:sz w:val="28"/>
          <w:szCs w:val="28"/>
        </w:rPr>
        <w:t>пер</w:t>
      </w:r>
      <w:r w:rsidR="002E5280">
        <w:rPr>
          <w:rFonts w:ascii="Times New Roman" w:hAnsi="Times New Roman"/>
          <w:sz w:val="28"/>
          <w:szCs w:val="28"/>
        </w:rPr>
        <w:t xml:space="preserve">. </w:t>
      </w:r>
      <w:r w:rsidR="002958BC">
        <w:rPr>
          <w:rFonts w:ascii="Times New Roman" w:hAnsi="Times New Roman"/>
          <w:sz w:val="28"/>
          <w:szCs w:val="28"/>
        </w:rPr>
        <w:t>Балочный</w:t>
      </w:r>
      <w:r w:rsidR="002E5280">
        <w:rPr>
          <w:rFonts w:ascii="Times New Roman" w:hAnsi="Times New Roman"/>
          <w:sz w:val="28"/>
          <w:szCs w:val="28"/>
        </w:rPr>
        <w:t xml:space="preserve">, д. </w:t>
      </w:r>
      <w:r w:rsidR="002958BC">
        <w:rPr>
          <w:rFonts w:ascii="Times New Roman" w:hAnsi="Times New Roman"/>
          <w:sz w:val="28"/>
          <w:szCs w:val="28"/>
        </w:rPr>
        <w:t>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6D9" w:rsidP="00DA16D9" w14:paraId="4E7426F7" w14:textId="1E6A85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Pr="002D1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 что с правонарушением согласна и просит назначить минимальное наказание.</w:t>
      </w:r>
    </w:p>
    <w:p w:rsidR="00DA16D9" w:rsidP="00DA16D9" w14:paraId="5907B90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16D9" w:rsidP="00DA16D9" w14:paraId="18533A6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F41F1B" w:rsidP="002A77E4" w14:paraId="0C6211BC" w14:textId="3BFD53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2D1506" w:rsidR="00DA16D9">
        <w:rPr>
          <w:rFonts w:ascii="Times New Roman" w:eastAsia="Times New Roman" w:hAnsi="Times New Roman"/>
          <w:sz w:val="28"/>
          <w:szCs w:val="28"/>
          <w:lang w:eastAsia="ru-RU"/>
        </w:rPr>
        <w:t>Смирнов</w:t>
      </w:r>
      <w:r w:rsidR="00DA16D9"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Pr="002D1506" w:rsidR="00DA1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DA16D9" w:rsidR="00DA16D9">
        <w:rPr>
          <w:rFonts w:ascii="Times New Roman" w:hAnsi="Times New Roman"/>
          <w:sz w:val="28"/>
          <w:szCs w:val="28"/>
        </w:rPr>
        <w:t xml:space="preserve"> </w:t>
      </w:r>
      <w:r w:rsidR="00DA16D9">
        <w:rPr>
          <w:rFonts w:ascii="Times New Roman" w:hAnsi="Times New Roman"/>
          <w:sz w:val="28"/>
          <w:szCs w:val="28"/>
        </w:rPr>
        <w:t xml:space="preserve">директор ООО «Татьяна»,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2A77E4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24449" w:rsidP="00CC2918" w14:paraId="0BC92160" w14:textId="1E8094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41F1B">
        <w:rPr>
          <w:rFonts w:ascii="Times New Roman" w:eastAsia="Times New Roman" w:hAnsi="Times New Roman"/>
          <w:sz w:val="28"/>
          <w:szCs w:val="28"/>
          <w:lang w:eastAsia="ru-RU"/>
        </w:rPr>
        <w:t>Смирновой Т.В.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52C15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78681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D83639">
        <w:rPr>
          <w:rFonts w:ascii="Times New Roman" w:hAnsi="Times New Roman"/>
          <w:sz w:val="28"/>
          <w:szCs w:val="28"/>
        </w:rPr>
        <w:t>«данные изъяты»</w:t>
      </w:r>
      <w:r w:rsidR="00D83639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5FEB" w:rsidR="00C75F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5E0196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D83639">
        <w:rPr>
          <w:rFonts w:ascii="Times New Roman" w:hAnsi="Times New Roman"/>
          <w:sz w:val="28"/>
          <w:szCs w:val="28"/>
        </w:rPr>
        <w:t>«данные изъяты»</w:t>
      </w:r>
      <w:r w:rsidR="00D83639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7D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1B23BC" w:rsidP="00CC2918" w14:paraId="707EFEE2" w14:textId="044442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D5C">
        <w:rPr>
          <w:rFonts w:ascii="Times New Roman" w:hAnsi="Times New Roman"/>
          <w:sz w:val="28"/>
          <w:szCs w:val="28"/>
        </w:rPr>
        <w:t>ООО</w:t>
      </w:r>
      <w:r w:rsidR="00977D5C">
        <w:rPr>
          <w:rFonts w:ascii="Times New Roman" w:hAnsi="Times New Roman"/>
          <w:sz w:val="28"/>
          <w:szCs w:val="28"/>
        </w:rPr>
        <w:t xml:space="preserve"> «Татьяна».</w:t>
      </w:r>
    </w:p>
    <w:p w:rsidR="00DD6962" w:rsidP="00CC2918" w14:paraId="43121014" w14:textId="266B6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 ст. 333.15 НК РФ, н</w:t>
      </w: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962" w:rsidP="00CC2918" w14:paraId="31FF339A" w14:textId="18804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333.8 НК РФ, н</w:t>
      </w: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гоплательщиками водного налога </w:t>
      </w: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962" w:rsidP="00CC2918" w14:paraId="568A7390" w14:textId="093E2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962">
        <w:rPr>
          <w:rFonts w:ascii="Times New Roman" w:eastAsia="Times New Roman" w:hAnsi="Times New Roman"/>
          <w:sz w:val="28"/>
          <w:szCs w:val="28"/>
          <w:lang w:eastAsia="ru-RU"/>
        </w:rPr>
        <w:t>Налоговым периодом признается 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(ст. 333.811 НК РФ).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6967ED5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2595B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Смирновой Т.В.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7D2A8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1B23BC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1902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421DEB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Смирнову Татьяну Васильевну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D696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DD696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368C0"/>
    <w:rsid w:val="00240882"/>
    <w:rsid w:val="002512A1"/>
    <w:rsid w:val="00253859"/>
    <w:rsid w:val="00264088"/>
    <w:rsid w:val="00264456"/>
    <w:rsid w:val="00267274"/>
    <w:rsid w:val="00290BB9"/>
    <w:rsid w:val="00292EE9"/>
    <w:rsid w:val="002958BC"/>
    <w:rsid w:val="002A0A48"/>
    <w:rsid w:val="002A2832"/>
    <w:rsid w:val="002A512F"/>
    <w:rsid w:val="002A77E4"/>
    <w:rsid w:val="002C1A7D"/>
    <w:rsid w:val="002D1506"/>
    <w:rsid w:val="002D37FE"/>
    <w:rsid w:val="002D7ED3"/>
    <w:rsid w:val="002E5280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42A54"/>
    <w:rsid w:val="004600BC"/>
    <w:rsid w:val="004645F7"/>
    <w:rsid w:val="00470676"/>
    <w:rsid w:val="004851E1"/>
    <w:rsid w:val="0048557B"/>
    <w:rsid w:val="004922A3"/>
    <w:rsid w:val="004933BE"/>
    <w:rsid w:val="004A027F"/>
    <w:rsid w:val="004A7217"/>
    <w:rsid w:val="004D0E02"/>
    <w:rsid w:val="004E17DB"/>
    <w:rsid w:val="004E1B21"/>
    <w:rsid w:val="004E6A8A"/>
    <w:rsid w:val="004F065D"/>
    <w:rsid w:val="004F54BD"/>
    <w:rsid w:val="004F710E"/>
    <w:rsid w:val="00564AD7"/>
    <w:rsid w:val="00565E0E"/>
    <w:rsid w:val="00571862"/>
    <w:rsid w:val="00574208"/>
    <w:rsid w:val="005756DB"/>
    <w:rsid w:val="0058198A"/>
    <w:rsid w:val="00594182"/>
    <w:rsid w:val="005958E4"/>
    <w:rsid w:val="005964D6"/>
    <w:rsid w:val="005A0BC7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595B"/>
    <w:rsid w:val="008274C2"/>
    <w:rsid w:val="008600D4"/>
    <w:rsid w:val="00866C31"/>
    <w:rsid w:val="0087490E"/>
    <w:rsid w:val="0087663B"/>
    <w:rsid w:val="00883D2C"/>
    <w:rsid w:val="0089319F"/>
    <w:rsid w:val="008A186C"/>
    <w:rsid w:val="008B76FF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77D5C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51B1"/>
    <w:rsid w:val="00A36E95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14F34"/>
    <w:rsid w:val="00C30025"/>
    <w:rsid w:val="00C30AF5"/>
    <w:rsid w:val="00C3439F"/>
    <w:rsid w:val="00C52C15"/>
    <w:rsid w:val="00C52F00"/>
    <w:rsid w:val="00C65485"/>
    <w:rsid w:val="00C710D4"/>
    <w:rsid w:val="00C72914"/>
    <w:rsid w:val="00C75FEB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3639"/>
    <w:rsid w:val="00D84143"/>
    <w:rsid w:val="00D84E30"/>
    <w:rsid w:val="00D86A65"/>
    <w:rsid w:val="00D9117D"/>
    <w:rsid w:val="00DA16D9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0434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41F1B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DED3-A9EA-4F25-ADE4-A41A9A6B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