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12D351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000</w:t>
      </w:r>
      <w:r w:rsidR="006833EA">
        <w:rPr>
          <w:rFonts w:ascii="Times New Roman" w:eastAsia="Times New Roman" w:hAnsi="Times New Roman"/>
          <w:sz w:val="26"/>
          <w:szCs w:val="26"/>
          <w:lang w:val="uk-UA" w:eastAsia="ru-RU"/>
        </w:rPr>
        <w:t>858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6833EA">
        <w:rPr>
          <w:rFonts w:ascii="Times New Roman" w:eastAsia="Times New Roman" w:hAnsi="Times New Roman"/>
          <w:sz w:val="26"/>
          <w:szCs w:val="26"/>
          <w:lang w:val="uk-UA" w:eastAsia="ru-RU"/>
        </w:rPr>
        <w:t>77</w:t>
      </w:r>
    </w:p>
    <w:p w:rsidR="00300EE1" w:rsidRPr="00F741B7" w:rsidP="00415FC5" w14:paraId="5E3985AB" w14:textId="7AA38A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6833EA">
        <w:rPr>
          <w:rFonts w:ascii="Times New Roman" w:eastAsia="Times New Roman" w:hAnsi="Times New Roman"/>
          <w:sz w:val="26"/>
          <w:szCs w:val="26"/>
          <w:lang w:eastAsia="ru-RU"/>
        </w:rPr>
        <w:t>212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2D518B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8463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428AC" w:rsidP="002E2369" w14:paraId="43CC74D7" w14:textId="41A1A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Киримова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Владимировича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9E41A0" w14:paraId="41FE21F2" w14:textId="548EDD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Pr="002E2369" w:rsidR="002E2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E304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D2DBD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ИАЗ ЦАФАП </w:t>
      </w:r>
      <w:r w:rsidRPr="00F9529B" w:rsidR="007F0287">
        <w:rPr>
          <w:rFonts w:ascii="Times New Roman" w:eastAsia="Times New Roman" w:hAnsi="Times New Roman"/>
          <w:sz w:val="28"/>
          <w:szCs w:val="28"/>
          <w:lang w:eastAsia="ru-RU"/>
        </w:rPr>
        <w:t>ГИБДД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МВД по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>Республике Крым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529B" w:rsidR="000D5EF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.2023, согласно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P="009E41A0" w14:paraId="189E51D5" w14:textId="1D6884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P="009E41A0" w14:paraId="0CB61FF0" w14:textId="289790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="006833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41F3FF92" w14:textId="5A78A1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Киримова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51B380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Киримова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4C465A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304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30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23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9E41A0" w:rsidP="009E41A0" w14:paraId="20FA9062" w14:textId="4D4373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ИАЗ ЦАФАП ГИБДД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МВД по Республике Крым от 27.01.2023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Киримов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Ю.В.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12.9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9529B" w:rsidP="00FD6214" w14:paraId="19A2AEBF" w14:textId="1BFA38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</w:t>
      </w:r>
      <w:r w:rsidRPr="00F9529B">
        <w:rPr>
          <w:rFonts w:ascii="Times New Roman" w:eastAsia="Times New Roman" w:hAnsi="Times New Roman"/>
          <w:sz w:val="28"/>
          <w:szCs w:val="28"/>
          <w:lang w:eastAsia="zh-CN"/>
        </w:rPr>
        <w:t xml:space="preserve">смягчающие административную ответственность в соответствии со ст. 4.2 КоАП РФ – признание вины, раскаяние </w:t>
      </w:r>
      <w:r w:rsidRPr="00F9529B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F9529B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1CA707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Киримова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Владимировича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0D5EF8">
        <w:rPr>
          <w:rFonts w:ascii="Times New Roman" w:hAnsi="Times New Roman"/>
          <w:sz w:val="28"/>
          <w:szCs w:val="28"/>
        </w:rPr>
        <w:t xml:space="preserve">1 </w:t>
      </w:r>
      <w:r w:rsidR="00765F96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(одна тысяча)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68CC93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304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P="00323CB2" w14:paraId="19893612" w14:textId="533077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9E41A0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E2369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0C5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E0FCB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04D7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E79BE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