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531DDB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702E31">
        <w:rPr>
          <w:rFonts w:ascii="Times New Roman" w:eastAsia="Times New Roman" w:hAnsi="Times New Roman"/>
          <w:sz w:val="28"/>
          <w:szCs w:val="28"/>
          <w:lang w:eastAsia="ru-RU"/>
        </w:rPr>
        <w:t>974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2E31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p w:rsidR="008B4659" w:rsidRPr="003732B8" w:rsidP="008B4659" w14:paraId="20462833" w14:textId="08FA38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02E31">
        <w:rPr>
          <w:rFonts w:ascii="Times New Roman" w:eastAsia="Times New Roman" w:hAnsi="Times New Roman"/>
          <w:sz w:val="28"/>
          <w:szCs w:val="28"/>
          <w:lang w:val="uk-UA" w:eastAsia="ru-RU"/>
        </w:rPr>
        <w:t>217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7EFD4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DF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Раздольненский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693CCC" w:rsidRPr="003732B8" w:rsidP="0087360E" w14:paraId="5B2BDA1C" w14:textId="503C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0B4DFB">
        <w:rPr>
          <w:rFonts w:ascii="Times New Roman" w:hAnsi="Times New Roman"/>
          <w:b/>
          <w:sz w:val="28"/>
          <w:szCs w:val="28"/>
        </w:rPr>
        <w:t>–</w:t>
      </w:r>
      <w:r w:rsidR="003E293D">
        <w:rPr>
          <w:rFonts w:ascii="Times New Roman" w:hAnsi="Times New Roman"/>
          <w:b/>
          <w:sz w:val="28"/>
          <w:szCs w:val="28"/>
        </w:rPr>
        <w:t xml:space="preserve"> </w:t>
      </w:r>
      <w:r w:rsidR="0047337C">
        <w:rPr>
          <w:rFonts w:ascii="Times New Roman" w:hAnsi="Times New Roman"/>
          <w:b/>
          <w:sz w:val="28"/>
          <w:szCs w:val="28"/>
        </w:rPr>
        <w:t>Бугаёвой Марины Валерьевны</w:t>
      </w:r>
      <w:r w:rsidRPr="003732B8" w:rsidR="000A38F9">
        <w:rPr>
          <w:rFonts w:ascii="Times New Roman" w:hAnsi="Times New Roman"/>
          <w:b/>
          <w:sz w:val="28"/>
          <w:szCs w:val="28"/>
        </w:rPr>
        <w:t xml:space="preserve">, </w:t>
      </w:r>
      <w:r w:rsidRPr="00B15B2D">
        <w:rPr>
          <w:rFonts w:ascii="Times New Roman" w:hAnsi="Times New Roman"/>
          <w:bCs/>
          <w:sz w:val="28"/>
          <w:szCs w:val="28"/>
        </w:rPr>
        <w:t>«данные изъяты»</w:t>
      </w:r>
      <w:r w:rsidRPr="003732B8" w:rsidR="000A38F9">
        <w:rPr>
          <w:rFonts w:ascii="Times New Roman" w:hAnsi="Times New Roman"/>
          <w:sz w:val="28"/>
          <w:szCs w:val="28"/>
        </w:rPr>
        <w:t xml:space="preserve"> </w:t>
      </w:r>
      <w:r w:rsidRPr="003732B8">
        <w:rPr>
          <w:rFonts w:ascii="Times New Roman" w:hAnsi="Times New Roman"/>
          <w:sz w:val="28"/>
          <w:szCs w:val="28"/>
        </w:rPr>
        <w:t>занимающе</w:t>
      </w:r>
      <w:r w:rsidR="003E293D">
        <w:rPr>
          <w:rFonts w:ascii="Times New Roman" w:hAnsi="Times New Roman"/>
          <w:sz w:val="28"/>
          <w:szCs w:val="28"/>
        </w:rPr>
        <w:t>й</w:t>
      </w:r>
      <w:r w:rsidRPr="003732B8">
        <w:rPr>
          <w:rFonts w:ascii="Times New Roman" w:hAnsi="Times New Roman"/>
          <w:sz w:val="28"/>
          <w:szCs w:val="28"/>
        </w:rPr>
        <w:t xml:space="preserve"> должность</w:t>
      </w:r>
      <w:r w:rsidR="0087360E">
        <w:rPr>
          <w:rFonts w:ascii="Times New Roman" w:hAnsi="Times New Roman"/>
          <w:sz w:val="28"/>
          <w:szCs w:val="28"/>
        </w:rPr>
        <w:t xml:space="preserve"> председателя </w:t>
      </w:r>
      <w:r w:rsidR="0047337C">
        <w:rPr>
          <w:rFonts w:ascii="Times New Roman" w:hAnsi="Times New Roman"/>
          <w:sz w:val="28"/>
          <w:szCs w:val="28"/>
        </w:rPr>
        <w:t>Новоселовского</w:t>
      </w:r>
      <w:r w:rsidR="0087360E">
        <w:rPr>
          <w:rFonts w:ascii="Times New Roman" w:hAnsi="Times New Roman"/>
          <w:sz w:val="28"/>
          <w:szCs w:val="28"/>
        </w:rPr>
        <w:t xml:space="preserve"> сельского совета – главы администрации </w:t>
      </w:r>
      <w:r w:rsidR="0047337C">
        <w:rPr>
          <w:rFonts w:ascii="Times New Roman" w:hAnsi="Times New Roman"/>
          <w:sz w:val="28"/>
          <w:szCs w:val="28"/>
        </w:rPr>
        <w:t xml:space="preserve">Новоселовского </w:t>
      </w:r>
      <w:r w:rsidRPr="003E293D" w:rsidR="003E293D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="00387378">
        <w:rPr>
          <w:rFonts w:ascii="Times New Roman" w:hAnsi="Times New Roman"/>
          <w:sz w:val="28"/>
          <w:szCs w:val="28"/>
        </w:rPr>
        <w:t>,</w:t>
      </w:r>
      <w:r w:rsidR="00517075">
        <w:rPr>
          <w:rFonts w:ascii="Times New Roman" w:hAnsi="Times New Roman"/>
          <w:sz w:val="28"/>
          <w:szCs w:val="28"/>
        </w:rPr>
        <w:t xml:space="preserve"> </w:t>
      </w:r>
      <w:r w:rsidRPr="003732B8" w:rsidR="00454868">
        <w:rPr>
          <w:rFonts w:ascii="Times New Roman" w:hAnsi="Times New Roman"/>
          <w:sz w:val="28"/>
          <w:szCs w:val="28"/>
        </w:rPr>
        <w:t>зарегистрированно</w:t>
      </w:r>
      <w:r w:rsidR="00387378">
        <w:rPr>
          <w:rFonts w:ascii="Times New Roman" w:hAnsi="Times New Roman"/>
          <w:sz w:val="28"/>
          <w:szCs w:val="28"/>
        </w:rPr>
        <w:t>й и проживающей</w:t>
      </w:r>
      <w:r w:rsidRPr="003732B8" w:rsidR="00454868">
        <w:rPr>
          <w:rFonts w:ascii="Times New Roman" w:hAnsi="Times New Roman"/>
          <w:sz w:val="28"/>
          <w:szCs w:val="28"/>
        </w:rPr>
        <w:t xml:space="preserve"> по адресу: </w:t>
      </w:r>
      <w:r w:rsidRPr="00B15B2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48A0E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13.19.1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279" w:rsidP="00FD7619" w14:paraId="79AAC52C" w14:textId="777799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47337C">
        <w:rPr>
          <w:rFonts w:ascii="Times New Roman" w:hAnsi="Times New Roman"/>
          <w:sz w:val="28"/>
          <w:szCs w:val="28"/>
        </w:rPr>
        <w:t>Бугаёв</w:t>
      </w:r>
      <w:r>
        <w:rPr>
          <w:rFonts w:ascii="Times New Roman" w:hAnsi="Times New Roman"/>
          <w:sz w:val="28"/>
          <w:szCs w:val="28"/>
        </w:rPr>
        <w:t>а М.В.</w:t>
      </w:r>
      <w:r w:rsidRPr="0047337C">
        <w:rPr>
          <w:rFonts w:ascii="Times New Roman" w:hAnsi="Times New Roman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 xml:space="preserve">являясь </w:t>
      </w:r>
      <w:r w:rsidR="0091005F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Новоселовского</w:t>
      </w:r>
      <w:r w:rsidR="0091005F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 xml:space="preserve">Новоселовского </w:t>
      </w:r>
      <w:r w:rsidRPr="003E293D" w:rsidR="0091005F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Pr="00AF6E95" w:rsidR="00AF6E95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пгт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Новоселовское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40 лет Победы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1005F">
        <w:rPr>
          <w:rFonts w:ascii="Times New Roman" w:hAnsi="Times New Roman"/>
          <w:sz w:val="28"/>
          <w:szCs w:val="28"/>
        </w:rPr>
        <w:t>д. 3</w:t>
      </w:r>
      <w:r>
        <w:rPr>
          <w:rFonts w:ascii="Times New Roman" w:hAnsi="Times New Roman"/>
          <w:sz w:val="28"/>
          <w:szCs w:val="28"/>
        </w:rPr>
        <w:t>9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952B1F">
        <w:rPr>
          <w:rFonts w:ascii="Times New Roman" w:hAnsi="Times New Roman"/>
          <w:sz w:val="28"/>
          <w:szCs w:val="28"/>
        </w:rPr>
        <w:t>16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952B1F">
        <w:rPr>
          <w:rFonts w:ascii="Times New Roman" w:hAnsi="Times New Roman"/>
          <w:sz w:val="28"/>
          <w:szCs w:val="28"/>
        </w:rPr>
        <w:t>7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"О государственной информационной системе жилищно-коммунального хозяйства", не разместил</w:t>
      </w:r>
      <w:r w:rsidR="0091005F">
        <w:rPr>
          <w:rFonts w:ascii="Times New Roman" w:hAnsi="Times New Roman"/>
          <w:sz w:val="28"/>
          <w:szCs w:val="28"/>
        </w:rPr>
        <w:t>а</w:t>
      </w:r>
      <w:r w:rsidRPr="00AF6E95" w:rsidR="00AF6E95">
        <w:rPr>
          <w:rFonts w:ascii="Times New Roman" w:hAnsi="Times New Roman"/>
          <w:sz w:val="28"/>
          <w:szCs w:val="28"/>
        </w:rPr>
        <w:t xml:space="preserve"> 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 xml:space="preserve">разделом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 Министерства строительства и</w:t>
      </w:r>
      <w:r w:rsidRPr="00AF6E95" w:rsidR="00FD7619">
        <w:rPr>
          <w:rFonts w:ascii="Times New Roman" w:hAnsi="Times New Roman"/>
          <w:sz w:val="28"/>
          <w:szCs w:val="28"/>
        </w:rPr>
        <w:t xml:space="preserve"> жилищно-коммунального хозяйства Российской Федерации N 114/</w:t>
      </w:r>
      <w:r w:rsidRPr="00AF6E95" w:rsidR="00FD7619">
        <w:rPr>
          <w:rFonts w:ascii="Times New Roman" w:hAnsi="Times New Roman"/>
          <w:sz w:val="28"/>
          <w:szCs w:val="28"/>
        </w:rPr>
        <w:t>пр</w:t>
      </w:r>
      <w:r w:rsidRPr="00AF6E95" w:rsidR="00FD7619"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не разместил</w:t>
      </w:r>
      <w:r w:rsidR="00F23529"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информацию о</w:t>
      </w:r>
      <w:r>
        <w:rPr>
          <w:rFonts w:ascii="Times New Roman" w:hAnsi="Times New Roman"/>
          <w:sz w:val="28"/>
          <w:szCs w:val="28"/>
        </w:rPr>
        <w:t xml:space="preserve"> муниципальной программе энергосбережения и повышения энергетической эффективности </w:t>
      </w:r>
      <w:r w:rsidR="00C14CE5">
        <w:rPr>
          <w:rFonts w:ascii="Times New Roman" w:hAnsi="Times New Roman"/>
          <w:sz w:val="28"/>
          <w:szCs w:val="28"/>
        </w:rPr>
        <w:t xml:space="preserve">на 2021 – 2023 годы, утвержденной </w:t>
      </w:r>
      <w:r w:rsidR="00165A3E">
        <w:rPr>
          <w:rFonts w:ascii="Times New Roman" w:hAnsi="Times New Roman"/>
          <w:sz w:val="28"/>
          <w:szCs w:val="28"/>
        </w:rPr>
        <w:t>председателем</w:t>
      </w:r>
      <w:r w:rsidR="00C14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Новоселовского</w:t>
      </w:r>
      <w:r w:rsidR="00C14CE5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района.</w:t>
      </w:r>
    </w:p>
    <w:p w:rsidR="00AF6E95" w:rsidRPr="00AF6E95" w:rsidP="00AF6E95" w14:paraId="07B67877" w14:textId="7C00C4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а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совершил</w:t>
      </w:r>
      <w:r w:rsidR="00C14CE5">
        <w:rPr>
          <w:rFonts w:ascii="Times New Roman" w:hAnsi="Times New Roman"/>
          <w:sz w:val="28"/>
          <w:szCs w:val="28"/>
        </w:rPr>
        <w:t>а</w:t>
      </w:r>
      <w:r w:rsidRPr="00AF6E95">
        <w:rPr>
          <w:rFonts w:ascii="Times New Roman" w:hAnsi="Times New Roman"/>
          <w:sz w:val="28"/>
          <w:szCs w:val="28"/>
        </w:rPr>
        <w:t xml:space="preserve"> административное правонарушение, ответственность за которое предусмотрена ч. 1 ст. 13.19.1 КоАП РФ.</w:t>
      </w:r>
    </w:p>
    <w:p w:rsidR="00BD28B3" w:rsidP="00AF6E95" w14:paraId="3AE489F1" w14:textId="30C5F6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а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ходатайство о рассмотрении дела в свое отсутствие, в котором так</w:t>
      </w:r>
      <w:r>
        <w:rPr>
          <w:rFonts w:ascii="Times New Roman" w:hAnsi="Times New Roman"/>
          <w:sz w:val="28"/>
          <w:szCs w:val="28"/>
        </w:rPr>
        <w:t xml:space="preserve">же указала, что с правонарушением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</w:t>
      </w:r>
      <w:r w:rsidRPr="00D33A47">
        <w:rPr>
          <w:rFonts w:ascii="Times New Roman" w:hAnsi="Times New Roman"/>
          <w:sz w:val="28"/>
          <w:szCs w:val="28"/>
        </w:rPr>
        <w:t xml:space="preserve">лица, в отношении которого </w:t>
      </w:r>
      <w:r w:rsidRPr="00D33A47">
        <w:rPr>
          <w:rFonts w:ascii="Times New Roman" w:hAnsi="Times New Roman"/>
          <w:sz w:val="28"/>
          <w:szCs w:val="28"/>
        </w:rPr>
        <w:t xml:space="preserve">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 w:rsidRPr="00D33A47">
        <w:rPr>
          <w:rFonts w:ascii="Times New Roman" w:hAnsi="Times New Roman"/>
          <w:sz w:val="28"/>
          <w:szCs w:val="28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</w:t>
      </w:r>
      <w:r>
        <w:rPr>
          <w:rFonts w:ascii="Times New Roman" w:hAnsi="Times New Roman"/>
          <w:sz w:val="28"/>
          <w:szCs w:val="28"/>
        </w:rPr>
        <w:t>б административном правонарушении.</w:t>
      </w:r>
    </w:p>
    <w:p w:rsidR="00AF6E95" w:rsidRPr="00AF6E95" w:rsidP="00AF6E95" w14:paraId="73A92563" w14:textId="08226A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D33A47">
        <w:rPr>
          <w:rFonts w:ascii="Times New Roman" w:hAnsi="Times New Roman"/>
          <w:sz w:val="28"/>
          <w:szCs w:val="28"/>
        </w:rPr>
        <w:t>Минаенкова</w:t>
      </w:r>
      <w:r w:rsidR="00D33A47">
        <w:rPr>
          <w:rFonts w:ascii="Times New Roman" w:hAnsi="Times New Roman"/>
          <w:sz w:val="28"/>
          <w:szCs w:val="28"/>
        </w:rPr>
        <w:t xml:space="preserve"> А.А.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у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D33A47">
        <w:rPr>
          <w:rFonts w:ascii="Times New Roman" w:hAnsi="Times New Roman"/>
          <w:sz w:val="28"/>
          <w:szCs w:val="28"/>
        </w:rPr>
        <w:t>ой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13.19.1 КоАП РФ, поскольку </w:t>
      </w:r>
      <w:r w:rsidR="00D33A47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 как обстоятельство, смягчающее административную ответственность, а также отсутс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4F2288B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состава правонарушения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ч. 1 ст. 13.19.1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у общего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актуальность информации и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6 Федерального закона N 209-ФЗ установлены виды информации,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 Федерального закона от 09.02.2009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косновенность частной жизни, личную и семейную тайну, защиту их чести и деловой репутации, права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CA2456" w:rsidP="00CA2456" w14:paraId="42D46AC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содержани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ч</w:t>
      </w:r>
      <w:r w:rsidR="00423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 xml:space="preserve"> 16 </w:t>
      </w:r>
      <w:r w:rsidR="0042317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 xml:space="preserve"> 7 Федерального закона от 21.07.2014 N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следует, что 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размещают в системе: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FC0">
        <w:rPr>
          <w:rFonts w:ascii="Times New Roman" w:eastAsia="Times New Roman" w:hAnsi="Times New Roman"/>
          <w:sz w:val="28"/>
          <w:szCs w:val="28"/>
          <w:lang w:eastAsia="ru-RU"/>
        </w:rPr>
        <w:t>информацию, предусмотренную пунктами 6, 7, 9, 11, 13, 14, 28, 40 части 1 статьи 6 настоящего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FC0" w:rsidP="00CA2456" w14:paraId="22C9534C" w14:textId="6A102FA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 системе должны размещаться </w:t>
      </w:r>
      <w:r w:rsidRPr="00CA2456">
        <w:rPr>
          <w:rFonts w:ascii="Times New Roman" w:eastAsia="Times New Roman" w:hAnsi="Times New Roman"/>
          <w:sz w:val="28"/>
          <w:szCs w:val="28"/>
          <w:lang w:eastAsia="ru-RU"/>
        </w:rPr>
        <w:t>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6611" w:rsidP="009B6611" w14:paraId="5BA905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Разделом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мещения информации поставщиками информации в государственной информационной системе жилищно-коммунального хозяйства"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- городах федерального значения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E21" w:rsidP="009B6611" w14:paraId="02D601F4" w14:textId="7E4379E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>
        <w:rPr>
          <w:rFonts w:ascii="Times New Roman" w:hAnsi="Times New Roman" w:eastAsiaTheme="minorHAnsi"/>
          <w:sz w:val="28"/>
          <w:szCs w:val="28"/>
        </w:rPr>
        <w:t>о муниципальных программах в области энергосбережения и повышения энергетической эффективности подлежит размещению позднее 15 дней со дня официального опубликования муниципального правового акта об утверждении</w:t>
      </w:r>
      <w:r>
        <w:rPr>
          <w:rFonts w:ascii="Times New Roman" w:hAnsi="Times New Roman" w:eastAsiaTheme="minorHAnsi"/>
          <w:sz w:val="28"/>
          <w:szCs w:val="28"/>
        </w:rPr>
        <w:t xml:space="preserve">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</w:r>
      <w:r w:rsidR="009B6611">
        <w:rPr>
          <w:rFonts w:ascii="Times New Roman" w:hAnsi="Times New Roman" w:eastAsiaTheme="minorHAnsi"/>
          <w:sz w:val="28"/>
          <w:szCs w:val="28"/>
        </w:rPr>
        <w:t>.</w:t>
      </w:r>
    </w:p>
    <w:p w:rsidR="00AF6E95" w:rsidRPr="00AF6E95" w:rsidP="00F23529" w14:paraId="6FB74027" w14:textId="4E8790E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муниципальный </w:t>
      </w:r>
      <w:r>
        <w:rPr>
          <w:rFonts w:ascii="Times New Roman" w:hAnsi="Times New Roman" w:eastAsiaTheme="minorHAnsi"/>
          <w:sz w:val="28"/>
          <w:szCs w:val="28"/>
        </w:rPr>
        <w:t>правовой акт об утверждении (изменении) муниципальной программы в области энергосбережения и повышения энергетической эффективности не издавался и соответственно не публиковался, а соответствующая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информация на официальном сайте государственной информацион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ной системы жилищно-коммунального хозяйства в сети «Интернет» https://dom.gosuslugi.ru, не размещена.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AF6E95">
        <w:rPr>
          <w:rFonts w:ascii="Times New Roman" w:hAnsi="Times New Roman" w:eastAsiaTheme="minorHAnsi"/>
          <w:sz w:val="28"/>
          <w:szCs w:val="28"/>
        </w:rPr>
        <w:t>полнением либо ненадлежащим исполнением своих служебных обязанностей.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</w:t>
      </w:r>
      <w:r w:rsidRPr="00AF6E95">
        <w:rPr>
          <w:rFonts w:ascii="Times New Roman" w:hAnsi="Times New Roman" w:eastAsiaTheme="minorHAnsi"/>
          <w:sz w:val="28"/>
          <w:szCs w:val="28"/>
        </w:rPr>
        <w:t>тся письменными доказательствами, имеющимися в материалах дела, а именно:</w:t>
      </w:r>
    </w:p>
    <w:p w:rsidR="00AF6E95" w:rsidP="00AF6E95" w14:paraId="5C959987" w14:textId="04B827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</w:t>
      </w:r>
      <w:r w:rsidRPr="00AF6E95">
        <w:rPr>
          <w:rFonts w:ascii="Times New Roman" w:hAnsi="Times New Roman" w:eastAsiaTheme="minorHAnsi"/>
          <w:sz w:val="28"/>
          <w:szCs w:val="28"/>
        </w:rPr>
        <w:t>Крым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23529">
        <w:rPr>
          <w:rFonts w:ascii="Times New Roman" w:hAnsi="Times New Roman" w:eastAsiaTheme="minorHAnsi"/>
          <w:sz w:val="28"/>
          <w:szCs w:val="28"/>
        </w:rPr>
        <w:t>17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06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F23529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</w:t>
      </w:r>
      <w:r w:rsidRPr="00AF6E95">
        <w:rPr>
          <w:rFonts w:ascii="Times New Roman" w:hAnsi="Times New Roman" w:eastAsiaTheme="minorHAnsi"/>
          <w:sz w:val="28"/>
          <w:szCs w:val="28"/>
        </w:rPr>
        <w:t>котором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F23529" w:rsidP="00AF6E95" w14:paraId="27C89A6D" w14:textId="53F52CC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реше</w:t>
      </w:r>
      <w:r>
        <w:rPr>
          <w:rFonts w:ascii="Times New Roman" w:hAnsi="Times New Roman" w:eastAsiaTheme="minorHAnsi"/>
          <w:sz w:val="28"/>
          <w:szCs w:val="28"/>
        </w:rPr>
        <w:t>нием заместителя прокурора Раздольненского района о проведении проверки от 16.06.2022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F23529" w:rsidP="00AF6E95" w14:paraId="301EE10F" w14:textId="461EA7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программы</w:t>
      </w:r>
      <w:r w:rsidRPr="00F2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на 2021 – 2023 годы, </w:t>
      </w:r>
      <w:r w:rsidR="00165A3E">
        <w:rPr>
          <w:rFonts w:ascii="Times New Roman" w:hAnsi="Times New Roman"/>
          <w:sz w:val="28"/>
          <w:szCs w:val="28"/>
        </w:rPr>
        <w:t>утвержденной председателем Новоселовского сельского поселения Раздольненского района</w:t>
      </w:r>
      <w:r w:rsidR="009F2529">
        <w:rPr>
          <w:rFonts w:ascii="Times New Roman" w:hAnsi="Times New Roman"/>
          <w:sz w:val="28"/>
          <w:szCs w:val="28"/>
        </w:rPr>
        <w:t>;</w:t>
      </w:r>
    </w:p>
    <w:p w:rsidR="0018736F" w:rsidP="0018736F" w14:paraId="06824371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устава муниципального образования;</w:t>
      </w:r>
    </w:p>
    <w:p w:rsidR="009F2529" w:rsidP="009F2529" w14:paraId="28D84484" w14:textId="363B5A5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</w:t>
      </w:r>
      <w:r w:rsidR="0047337C">
        <w:rPr>
          <w:rFonts w:ascii="Times New Roman" w:hAnsi="Times New Roman"/>
          <w:sz w:val="28"/>
          <w:szCs w:val="28"/>
        </w:rPr>
        <w:t xml:space="preserve">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17.06.2022.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Суд оценивает представленные доказательства в соответствии со ст. 26.11 КоАП РФ и приходит к выводу, что они </w:t>
      </w:r>
      <w:r w:rsidRPr="00AF6E95">
        <w:rPr>
          <w:rFonts w:ascii="Times New Roman" w:hAnsi="Times New Roman" w:eastAsiaTheme="minorHAnsi"/>
          <w:sz w:val="28"/>
          <w:szCs w:val="28"/>
        </w:rPr>
        <w:t>являются допустимыми, достоверными и составлены в соответствии с требованиями норм действующего законодательства.</w:t>
      </w:r>
    </w:p>
    <w:p w:rsidR="00AF6E95" w:rsidRPr="00AF6E95" w:rsidP="009F2529" w14:paraId="78F3C0AB" w14:textId="65E76F1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в совершении административного правонарушени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я является доказанной и его действия суд квалифицирует по ч. 1 ст. 13.19.1 КоАП РФ как </w:t>
      </w:r>
      <w:r w:rsidR="009F2529">
        <w:rPr>
          <w:rFonts w:ascii="Times New Roman" w:hAnsi="Times New Roman" w:eastAsiaTheme="minorHAnsi"/>
          <w:sz w:val="28"/>
          <w:szCs w:val="28"/>
        </w:rPr>
        <w:t xml:space="preserve">не размещение </w:t>
      </w:r>
      <w:r w:rsidRPr="00AF6E95">
        <w:rPr>
          <w:rFonts w:ascii="Times New Roman" w:hAnsi="Times New Roman" w:eastAsiaTheme="minorHAnsi"/>
          <w:sz w:val="28"/>
          <w:szCs w:val="28"/>
        </w:rPr>
        <w:t>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</w:t>
      </w:r>
      <w:r w:rsidRPr="00AF6E95">
        <w:rPr>
          <w:rFonts w:ascii="Times New Roman" w:hAnsi="Times New Roman" w:eastAsiaTheme="minorHAnsi"/>
          <w:sz w:val="28"/>
          <w:szCs w:val="28"/>
        </w:rPr>
        <w:t>теме жилищно-коммунального хозяйства должностным лицом органа муниципального жилищного контроля.</w:t>
      </w:r>
    </w:p>
    <w:p w:rsidR="00AF6E95" w:rsidP="00AF6E95" w14:paraId="3A33638C" w14:textId="15E2A9B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М.В.,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91005F">
        <w:rPr>
          <w:rFonts w:ascii="Times New Roman" w:hAnsi="Times New Roman" w:eastAsiaTheme="minorHAnsi"/>
          <w:sz w:val="28"/>
          <w:szCs w:val="28"/>
        </w:rPr>
        <w:t>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</w:t>
      </w:r>
      <w:r w:rsidRPr="00AF6E95">
        <w:rPr>
          <w:rFonts w:ascii="Times New Roman" w:hAnsi="Times New Roman" w:eastAsiaTheme="minorHAnsi"/>
          <w:sz w:val="28"/>
          <w:szCs w:val="28"/>
        </w:rPr>
        <w:t>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26B0538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>время его выявления, а именно: 10 час. 06 мин. 16.06.2022.</w:t>
      </w:r>
    </w:p>
    <w:p w:rsidR="00C14B19" w:rsidP="00C14B19" w14:paraId="67904141" w14:textId="0E81A7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пгт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063C45">
        <w:rPr>
          <w:rFonts w:ascii="Times New Roman" w:hAnsi="Times New Roman"/>
          <w:sz w:val="28"/>
          <w:szCs w:val="28"/>
        </w:rPr>
        <w:t>Новоселовское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063C45">
        <w:rPr>
          <w:rFonts w:ascii="Times New Roman" w:hAnsi="Times New Roman"/>
          <w:sz w:val="28"/>
          <w:szCs w:val="28"/>
        </w:rPr>
        <w:t>40 лет Победы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д. 39.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</w:t>
      </w:r>
      <w:r w:rsidRPr="00AF6E95">
        <w:rPr>
          <w:rFonts w:ascii="Times New Roman" w:hAnsi="Times New Roman" w:eastAsiaTheme="minorHAnsi"/>
          <w:sz w:val="28"/>
          <w:szCs w:val="28"/>
        </w:rPr>
        <w:t>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</w:t>
      </w:r>
      <w:r w:rsidRPr="00AF6E95">
        <w:rPr>
          <w:rFonts w:ascii="Times New Roman" w:hAnsi="Times New Roman" w:eastAsiaTheme="minorHAnsi"/>
          <w:sz w:val="28"/>
          <w:szCs w:val="28"/>
        </w:rPr>
        <w:t>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</w:t>
      </w:r>
      <w:r w:rsidRPr="00AF6E95">
        <w:rPr>
          <w:rFonts w:ascii="Times New Roman" w:hAnsi="Times New Roman" w:eastAsiaTheme="minorHAnsi"/>
          <w:sz w:val="28"/>
          <w:szCs w:val="28"/>
        </w:rPr>
        <w:t>вии с КоАП РФ (ч. 1 ст. 4.1 КоАП РФ).</w:t>
      </w:r>
    </w:p>
    <w:p w:rsidR="00AF6E95" w:rsidRPr="00AF6E95" w:rsidP="00AF6E95" w14:paraId="4F3641B9" w14:textId="164F609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</w:t>
      </w:r>
      <w:r w:rsidRPr="00AF6E95">
        <w:rPr>
          <w:rFonts w:ascii="Times New Roman" w:hAnsi="Times New Roman" w:eastAsiaTheme="minorHAnsi"/>
          <w:sz w:val="28"/>
          <w:szCs w:val="28"/>
        </w:rPr>
        <w:t>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</w:t>
      </w:r>
      <w:r w:rsidRPr="00AF6E95">
        <w:rPr>
          <w:rFonts w:ascii="Times New Roman" w:hAnsi="Times New Roman" w:eastAsiaTheme="minorHAnsi"/>
          <w:sz w:val="28"/>
          <w:szCs w:val="28"/>
        </w:rPr>
        <w:t>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целей восстановления социальной справедливости, исправления правонарушителя и предупреждения совершения новых противоправных деяний, а также ее </w:t>
      </w:r>
      <w:r w:rsidRPr="00AF6E95">
        <w:rPr>
          <w:rFonts w:ascii="Times New Roman" w:hAnsi="Times New Roman" w:eastAsiaTheme="minorHAnsi"/>
          <w:sz w:val="28"/>
          <w:szCs w:val="28"/>
        </w:rPr>
        <w:t>соразмерность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</w:t>
      </w:r>
      <w:r w:rsidRPr="00AF6E95">
        <w:rPr>
          <w:rFonts w:ascii="Times New Roman" w:hAnsi="Times New Roman" w:eastAsiaTheme="minorHAnsi"/>
          <w:sz w:val="28"/>
          <w:szCs w:val="28"/>
        </w:rPr>
        <w:t>тересов в рамках административного судопроизводства.</w:t>
      </w:r>
    </w:p>
    <w:p w:rsidR="00140DCD" w:rsidP="00140DCD" w14:paraId="35D4E60F" w14:textId="16B29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04788D6C" w14:textId="0C39D75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Согласно санкции ч. 1 ст. 13.19.1 КоАП РФ совершенное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деяние влечет предупреждение или наложение административного штрафа на должностных лиц в размере от пяти </w:t>
      </w:r>
      <w:r w:rsidRPr="00AF6E95">
        <w:rPr>
          <w:rFonts w:ascii="Times New Roman" w:hAnsi="Times New Roman" w:eastAsiaTheme="minorHAnsi"/>
          <w:sz w:val="28"/>
          <w:szCs w:val="28"/>
        </w:rPr>
        <w:t>тысяч до десяти тысяч рублей; на юридических лиц - от тридцати тысяч до пятидесяти тысяч рублей.</w:t>
      </w:r>
    </w:p>
    <w:p w:rsidR="00AF6E95" w:rsidRPr="00AF6E95" w:rsidP="00AF6E95" w14:paraId="1FD62B4C" w14:textId="152056B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Pr="0047337C" w:rsidR="0047337C">
        <w:rPr>
          <w:rFonts w:ascii="Times New Roman" w:hAnsi="Times New Roman"/>
          <w:sz w:val="28"/>
          <w:szCs w:val="28"/>
        </w:rPr>
        <w:t>Бугаёв</w:t>
      </w:r>
      <w:r w:rsidR="0047337C">
        <w:rPr>
          <w:rFonts w:ascii="Times New Roman" w:hAnsi="Times New Roman"/>
          <w:sz w:val="28"/>
          <w:szCs w:val="28"/>
        </w:rPr>
        <w:t>ой М.В.,</w:t>
      </w:r>
      <w:r w:rsidRPr="0047337C" w:rsidR="0047337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</w:t>
      </w:r>
      <w:r w:rsidRPr="00AF6E95">
        <w:rPr>
          <w:rFonts w:ascii="Times New Roman" w:hAnsi="Times New Roman" w:eastAsiaTheme="minorHAnsi"/>
          <w:sz w:val="28"/>
          <w:szCs w:val="28"/>
        </w:rPr>
        <w:t>и в целях предупреждения в дальнейшем совершения аналогичных административных проступков.</w:t>
      </w:r>
    </w:p>
    <w:p w:rsidR="00AF6E95" w:rsidRPr="00AF6E95" w:rsidP="00AF6E95" w14:paraId="7647CBE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. 3.1, 4.1, 13.19.1, 29.9 - 29.11 КоАП РФ, мировой судья, 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24FA7B2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7C29C2">
        <w:rPr>
          <w:rFonts w:ascii="Times New Roman" w:hAnsi="Times New Roman"/>
          <w:b/>
          <w:sz w:val="28"/>
          <w:szCs w:val="28"/>
        </w:rPr>
        <w:t>Новоселовского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7C29C2">
        <w:rPr>
          <w:rFonts w:ascii="Times New Roman" w:hAnsi="Times New Roman"/>
          <w:b/>
          <w:sz w:val="28"/>
          <w:szCs w:val="28"/>
        </w:rPr>
        <w:t>Новоселовского</w:t>
      </w:r>
      <w:r w:rsidRPr="005B59DB" w:rsidR="007C29C2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7C29C2">
        <w:rPr>
          <w:rFonts w:ascii="Times New Roman" w:hAnsi="Times New Roman"/>
          <w:b/>
          <w:sz w:val="28"/>
          <w:szCs w:val="28"/>
        </w:rPr>
        <w:t>Бугаёву Марину Валерьевну</w:t>
      </w:r>
      <w:r w:rsidRPr="00F079B4" w:rsidR="007C2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1 ст. 13.19.1 Кодекса РФ об административных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77D16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75293"/>
    <w:rsid w:val="00675444"/>
    <w:rsid w:val="0067640F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57AE"/>
    <w:rsid w:val="00A55913"/>
    <w:rsid w:val="00A570CF"/>
    <w:rsid w:val="00A61949"/>
    <w:rsid w:val="00A81344"/>
    <w:rsid w:val="00A840CA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5B2D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D015BB"/>
    <w:rsid w:val="00D022BF"/>
    <w:rsid w:val="00D03039"/>
    <w:rsid w:val="00D03D9F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BEA9-FD43-4A4C-BC96-4E68F8E3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