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659" w:rsidRPr="00FE3E88" w:rsidP="00BD1155" w14:paraId="2308B64B" w14:textId="0C68F28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УИД:</w:t>
      </w:r>
      <w:r w:rsidRPr="003732B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F113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F113F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BD1155">
        <w:rPr>
          <w:rFonts w:ascii="Times New Roman" w:eastAsia="Times New Roman" w:hAnsi="Times New Roman"/>
          <w:sz w:val="28"/>
          <w:szCs w:val="28"/>
          <w:lang w:eastAsia="ru-RU"/>
        </w:rPr>
        <w:t>934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D1155">
        <w:rPr>
          <w:rFonts w:ascii="Times New Roman" w:eastAsia="Times New Roman" w:hAnsi="Times New Roman"/>
          <w:sz w:val="28"/>
          <w:szCs w:val="28"/>
          <w:lang w:eastAsia="ru-RU"/>
        </w:rPr>
        <w:t>91</w:t>
      </w:r>
    </w:p>
    <w:p w:rsidR="008B4659" w:rsidRPr="003732B8" w:rsidP="00BD1155" w14:paraId="20462833" w14:textId="42948A8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9555BB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D1155">
        <w:rPr>
          <w:rFonts w:ascii="Times New Roman" w:eastAsia="Times New Roman" w:hAnsi="Times New Roman"/>
          <w:sz w:val="28"/>
          <w:szCs w:val="28"/>
          <w:lang w:eastAsia="ru-RU"/>
        </w:rPr>
        <w:t>243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7F113F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</w:p>
    <w:p w:rsidR="009B78FF" w:rsidRPr="003732B8" w:rsidP="009B78FF" w14:paraId="6D6E72BE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3732B8" w:rsidP="008C281D" w14:paraId="4134DA8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7167D" w:rsidRPr="003732B8" w:rsidP="008C281D" w14:paraId="23B088D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29AE" w:rsidRPr="003732B8" w:rsidP="007F113F" w14:paraId="467DABF7" w14:textId="3FA89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113F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F113F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еспублика Крым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EA29AE" w:rsidRPr="003732B8" w:rsidP="009555BB" w14:paraId="5E3B0E1A" w14:textId="0AF7EB72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EA29AE" w:rsidRPr="003732B8" w:rsidP="00EA29AE" w14:paraId="1A98E074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3732B8" w:rsidP="007F113F" w14:paraId="75E76FEB" w14:textId="63A74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(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Раздольненский район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</w:t>
      </w:r>
      <w:r w:rsidRPr="003732B8" w:rsidR="00961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 xml:space="preserve">Бекиров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рассмотрев дело об административном правонарушении</w:t>
      </w:r>
      <w:r w:rsidR="002C2617">
        <w:rPr>
          <w:rFonts w:ascii="Times New Roman" w:eastAsia="Times New Roman" w:hAnsi="Times New Roman"/>
          <w:sz w:val="28"/>
          <w:szCs w:val="28"/>
          <w:lang w:eastAsia="ru-RU"/>
        </w:rPr>
        <w:t>, поступившее из прокуратуры Раздольненского района Республики Крым о привлечении к административной ответственности</w:t>
      </w:r>
    </w:p>
    <w:p w:rsidR="00BD0851" w:rsidRPr="00F93B69" w:rsidP="009D13EF" w14:paraId="5CCB7312" w14:textId="39026B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Азарянца</w:t>
      </w:r>
      <w:r>
        <w:rPr>
          <w:rFonts w:ascii="Times New Roman" w:hAnsi="Times New Roman"/>
          <w:b/>
          <w:sz w:val="28"/>
          <w:szCs w:val="28"/>
        </w:rPr>
        <w:t xml:space="preserve"> Артура </w:t>
      </w:r>
      <w:r>
        <w:rPr>
          <w:rFonts w:ascii="Times New Roman" w:hAnsi="Times New Roman"/>
          <w:b/>
          <w:sz w:val="28"/>
          <w:szCs w:val="28"/>
        </w:rPr>
        <w:t>Вардановича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9D13EF">
        <w:rPr>
          <w:rFonts w:ascii="Times New Roman" w:hAnsi="Times New Roman"/>
          <w:sz w:val="28"/>
          <w:szCs w:val="28"/>
        </w:rPr>
        <w:t>«данные изъяты»</w:t>
      </w:r>
    </w:p>
    <w:p w:rsidR="009B78FF" w:rsidRPr="003732B8" w:rsidP="00BD0851" w14:paraId="64601C63" w14:textId="1989C4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BD0851">
        <w:rPr>
          <w:rFonts w:ascii="Times New Roman" w:eastAsia="Times New Roman" w:hAnsi="Times New Roman"/>
          <w:sz w:val="28"/>
          <w:szCs w:val="28"/>
          <w:lang w:eastAsia="ru-RU"/>
        </w:rPr>
        <w:t xml:space="preserve"> ч. 3</w:t>
      </w:r>
      <w:r w:rsidR="005D0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5D060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9B78FF" w:rsidRPr="003732B8" w:rsidP="009B78FF" w14:paraId="3A2ACA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803251" w:rsidP="009D13EF" w14:paraId="2E4C76CB" w14:textId="031497CB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E54C1F">
        <w:rPr>
          <w:rFonts w:ascii="Times New Roman" w:hAnsi="Times New Roman"/>
          <w:sz w:val="28"/>
          <w:szCs w:val="28"/>
        </w:rPr>
        <w:t>Азарянц</w:t>
      </w:r>
      <w:r>
        <w:rPr>
          <w:rFonts w:ascii="Times New Roman" w:hAnsi="Times New Roman"/>
          <w:sz w:val="28"/>
          <w:szCs w:val="28"/>
        </w:rPr>
        <w:t xml:space="preserve"> А.В.</w:t>
      </w:r>
      <w:r w:rsidRPr="00E54C1F"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hAnsi="Times New Roman"/>
          <w:sz w:val="28"/>
          <w:szCs w:val="28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 xml:space="preserve">главой администрации Раздольненского сельского поселения Раздольненского района Республики Крым </w:t>
      </w:r>
      <w:r w:rsidRPr="00F93B69">
        <w:rPr>
          <w:rFonts w:ascii="Times New Roman" w:hAnsi="Times New Roman"/>
          <w:sz w:val="28"/>
          <w:szCs w:val="28"/>
        </w:rPr>
        <w:t xml:space="preserve">(ОГРН </w:t>
      </w:r>
      <w:r>
        <w:rPr>
          <w:rFonts w:ascii="Times New Roman" w:hAnsi="Times New Roman"/>
          <w:sz w:val="28"/>
          <w:szCs w:val="28"/>
        </w:rPr>
        <w:t>1149102105030</w:t>
      </w:r>
      <w:r w:rsidRPr="00F93B69">
        <w:rPr>
          <w:rFonts w:ascii="Times New Roman" w:hAnsi="Times New Roman"/>
          <w:sz w:val="28"/>
          <w:szCs w:val="28"/>
        </w:rPr>
        <w:t>, адрес местонахождения:</w:t>
      </w:r>
      <w:r w:rsidRPr="00F93B69">
        <w:rPr>
          <w:rFonts w:ascii="Times New Roman" w:hAnsi="Times New Roman"/>
          <w:sz w:val="28"/>
          <w:szCs w:val="28"/>
        </w:rPr>
        <w:t xml:space="preserve"> Республика Крым,</w:t>
      </w:r>
      <w:r>
        <w:rPr>
          <w:rFonts w:ascii="Times New Roman" w:hAnsi="Times New Roman"/>
          <w:sz w:val="28"/>
          <w:szCs w:val="28"/>
        </w:rPr>
        <w:t xml:space="preserve"> Раздольненский район, пгт. Раздольное, ул. Ленина, д. 14</w:t>
      </w:r>
      <w:r w:rsidRPr="00F93B6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BD0851">
        <w:rPr>
          <w:rFonts w:ascii="Times New Roman" w:hAnsi="Times New Roman"/>
          <w:sz w:val="28"/>
          <w:szCs w:val="28"/>
        </w:rPr>
        <w:t>тказ</w:t>
      </w:r>
      <w:r>
        <w:rPr>
          <w:rFonts w:ascii="Times New Roman" w:hAnsi="Times New Roman"/>
          <w:sz w:val="28"/>
          <w:szCs w:val="28"/>
        </w:rPr>
        <w:t>ал</w:t>
      </w:r>
      <w:r w:rsidRPr="00BD0851">
        <w:rPr>
          <w:rFonts w:ascii="Times New Roman" w:hAnsi="Times New Roman"/>
          <w:sz w:val="28"/>
          <w:szCs w:val="28"/>
        </w:rPr>
        <w:t xml:space="preserve"> в удовлетворении заявления гражданина о предоставлении находящегося в муниципальной собственности земельного участка по не предусмотренным законом основаниям</w:t>
      </w:r>
      <w:r>
        <w:rPr>
          <w:rFonts w:ascii="Times New Roman" w:hAnsi="Times New Roman"/>
          <w:sz w:val="28"/>
          <w:szCs w:val="28"/>
        </w:rPr>
        <w:t xml:space="preserve">, а именно: по результатам рассмотрения заявления </w:t>
      </w:r>
      <w:r w:rsidR="009D13EF">
        <w:rPr>
          <w:rFonts w:ascii="Times New Roman" w:hAnsi="Times New Roman"/>
          <w:sz w:val="28"/>
          <w:szCs w:val="28"/>
        </w:rPr>
        <w:t>ФИО</w:t>
      </w:r>
      <w:r w:rsidR="009D13E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9D13EF">
        <w:rPr>
          <w:rFonts w:ascii="Times New Roman" w:hAnsi="Times New Roman"/>
          <w:sz w:val="28"/>
          <w:szCs w:val="28"/>
        </w:rPr>
        <w:t>«данные изъяты»</w:t>
      </w:r>
      <w:r w:rsidR="009D13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предварительном согласовании предоставлении земельного у</w:t>
      </w:r>
      <w:r>
        <w:rPr>
          <w:rFonts w:ascii="Times New Roman" w:hAnsi="Times New Roman"/>
          <w:sz w:val="28"/>
          <w:szCs w:val="28"/>
        </w:rPr>
        <w:t xml:space="preserve">частка, расположенного по адресу: </w:t>
      </w:r>
      <w:r w:rsidR="009D13EF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предоставил 27.03.2026 ответ об отказе в предоставлении муниципальной услуги по основаниям, указанным в </w:t>
      </w:r>
      <w:r>
        <w:rPr>
          <w:rFonts w:ascii="Times New Roman" w:hAnsi="Times New Roman"/>
          <w:sz w:val="28"/>
          <w:szCs w:val="28"/>
        </w:rPr>
        <w:t>пп</w:t>
      </w:r>
      <w:r>
        <w:rPr>
          <w:rFonts w:ascii="Times New Roman" w:hAnsi="Times New Roman"/>
          <w:sz w:val="28"/>
          <w:szCs w:val="28"/>
        </w:rPr>
        <w:t xml:space="preserve">. 2 п. </w:t>
      </w:r>
      <w:r>
        <w:rPr>
          <w:rFonts w:ascii="Times New Roman" w:hAnsi="Times New Roman"/>
          <w:sz w:val="28"/>
          <w:szCs w:val="28"/>
        </w:rPr>
        <w:t>16 ст. 11.10 ЗК РФ (</w:t>
      </w:r>
      <w:r w:rsidRPr="00803251">
        <w:rPr>
          <w:rFonts w:ascii="Times New Roman" w:hAnsi="Times New Roman"/>
          <w:sz w:val="28"/>
          <w:szCs w:val="28"/>
        </w:rPr>
        <w:t>полное или</w:t>
      </w:r>
      <w:r w:rsidRPr="00803251">
        <w:rPr>
          <w:rFonts w:ascii="Times New Roman" w:hAnsi="Times New Roman"/>
          <w:sz w:val="28"/>
          <w:szCs w:val="28"/>
        </w:rPr>
        <w:t xml:space="preserve"> </w:t>
      </w:r>
      <w:r w:rsidRPr="00803251">
        <w:rPr>
          <w:rFonts w:ascii="Times New Roman" w:hAnsi="Times New Roman"/>
          <w:sz w:val="28"/>
          <w:szCs w:val="28"/>
        </w:rPr>
        <w:t>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</w:r>
      <w:r>
        <w:rPr>
          <w:rFonts w:ascii="Times New Roman" w:hAnsi="Times New Roman"/>
          <w:sz w:val="28"/>
          <w:szCs w:val="28"/>
        </w:rPr>
        <w:t>), в то время как в отношении испрашиваемого заявителем земельного участка решение об утверждении схемы расположения земельного участка на момент поступления заявления и дачи ответа на него администрации</w:t>
      </w:r>
      <w:r>
        <w:rPr>
          <w:rFonts w:ascii="Times New Roman" w:hAnsi="Times New Roman"/>
          <w:sz w:val="28"/>
          <w:szCs w:val="28"/>
        </w:rPr>
        <w:t xml:space="preserve"> Раздольненского сельского поселения Раздольненского района Республики Крым не принималось.</w:t>
      </w:r>
      <w:r w:rsidR="007E4CCF">
        <w:rPr>
          <w:rFonts w:ascii="Times New Roman" w:hAnsi="Times New Roman"/>
          <w:sz w:val="28"/>
          <w:szCs w:val="28"/>
        </w:rPr>
        <w:t xml:space="preserve"> Данный з</w:t>
      </w:r>
      <w:r w:rsidRPr="007E4CCF" w:rsidR="007E4CCF">
        <w:rPr>
          <w:rFonts w:ascii="Times New Roman" w:hAnsi="Times New Roman"/>
          <w:sz w:val="28"/>
          <w:szCs w:val="28"/>
        </w:rPr>
        <w:t>емельный участок не сформирован и свободен от застройки, на государственный кадастровый учет не поставлен, право муниципальной или частной собственности не зарегистрировано, что подтверждается отсутствием сведений в ЕГРН и публичной кадастровой карте.</w:t>
      </w:r>
    </w:p>
    <w:p w:rsidR="007F113F" w:rsidRPr="007F113F" w:rsidP="00803251" w14:paraId="6F3DB642" w14:textId="683B8663">
      <w:pPr>
        <w:tabs>
          <w:tab w:val="left" w:pos="2700"/>
          <w:tab w:val="left" w:pos="6300"/>
        </w:tabs>
        <w:spacing w:after="0" w:line="240" w:lineRule="auto"/>
        <w:ind w:right="202"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7F113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Указанными деяниями </w:t>
      </w:r>
      <w:r w:rsidRPr="00E54C1F" w:rsidR="00803251">
        <w:rPr>
          <w:rFonts w:ascii="Times New Roman" w:eastAsia="Times New Roman" w:hAnsi="Times New Roman"/>
          <w:sz w:val="28"/>
          <w:szCs w:val="28"/>
          <w:lang w:eastAsia="ru-RU"/>
        </w:rPr>
        <w:t>Азарянц</w:t>
      </w:r>
      <w:r w:rsidR="00803251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Pr="00E54C1F" w:rsidR="008032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113F">
        <w:rPr>
          <w:rFonts w:asciiTheme="majorBidi" w:hAnsiTheme="majorBidi" w:cstheme="majorBidi"/>
          <w:sz w:val="28"/>
          <w:szCs w:val="28"/>
        </w:rPr>
        <w:t xml:space="preserve">совершил </w:t>
      </w:r>
      <w:r w:rsidRPr="007F113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административное правонарушение, предусмотренное </w:t>
      </w:r>
      <w:r w:rsidR="0080325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ч. 3 </w:t>
      </w:r>
      <w:r w:rsidRPr="007F113F">
        <w:rPr>
          <w:rFonts w:eastAsia="Times New Roman" w:asciiTheme="majorBidi" w:hAnsiTheme="majorBidi" w:cstheme="majorBidi"/>
          <w:sz w:val="28"/>
          <w:szCs w:val="28"/>
          <w:lang w:eastAsia="ru-RU"/>
        </w:rPr>
        <w:t>ст. 19.</w:t>
      </w:r>
      <w:r w:rsidR="00803251">
        <w:rPr>
          <w:rFonts w:eastAsia="Times New Roman" w:asciiTheme="majorBidi" w:hAnsiTheme="majorBidi" w:cstheme="majorBidi"/>
          <w:sz w:val="28"/>
          <w:szCs w:val="28"/>
          <w:lang w:eastAsia="ru-RU"/>
        </w:rPr>
        <w:t>9</w:t>
      </w:r>
      <w:r w:rsidRPr="007F113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КоАП РФ.</w:t>
      </w:r>
    </w:p>
    <w:p w:rsidR="00273F43" w:rsidRPr="00273F43" w:rsidP="00273F43" w14:paraId="2EF1CF96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273F43">
        <w:rPr>
          <w:rFonts w:ascii="Times New Roman" w:hAnsi="Times New Roman"/>
          <w:sz w:val="28"/>
          <w:szCs w:val="28"/>
        </w:rPr>
        <w:t xml:space="preserve">В суд </w:t>
      </w:r>
      <w:r w:rsidRPr="00273F43">
        <w:rPr>
          <w:rFonts w:ascii="Times New Roman" w:hAnsi="Times New Roman"/>
          <w:sz w:val="28"/>
          <w:szCs w:val="28"/>
        </w:rPr>
        <w:t>Азарянц</w:t>
      </w:r>
      <w:r w:rsidRPr="00273F43">
        <w:rPr>
          <w:rFonts w:ascii="Times New Roman" w:hAnsi="Times New Roman"/>
          <w:sz w:val="28"/>
          <w:szCs w:val="28"/>
        </w:rPr>
        <w:t xml:space="preserve"> А.В. не явился, о слушании дела извещался надлежащим образом, предоставил ходатайство о рассмотрении дела в свое отсутствие, в котором также указал, что с правонарушением согласен, и просит назначить минимальное наказание.</w:t>
      </w:r>
    </w:p>
    <w:p w:rsidR="00273F43" w:rsidRPr="00D33A47" w:rsidP="00273F43" w14:paraId="0DB56C23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273F43">
        <w:rPr>
          <w:rFonts w:ascii="Times New Roman" w:hAnsi="Times New Roman"/>
          <w:sz w:val="28"/>
          <w:szCs w:val="28"/>
        </w:rPr>
        <w:t xml:space="preserve"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</w:t>
      </w:r>
      <w:r w:rsidRPr="00D33A47">
        <w:rPr>
          <w:rFonts w:ascii="Times New Roman" w:hAnsi="Times New Roman"/>
          <w:sz w:val="28"/>
          <w:szCs w:val="28"/>
        </w:rPr>
        <w:t xml:space="preserve">правонарушении. В </w:t>
      </w:r>
      <w:r w:rsidRPr="00D33A47">
        <w:rPr>
          <w:rFonts w:ascii="Times New Roman" w:hAnsi="Times New Roman"/>
          <w:sz w:val="28"/>
          <w:szCs w:val="28"/>
        </w:rPr>
        <w:t>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73F43" w:rsidP="00273F43" w14:paraId="04022880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AF6E95" w:rsidP="000A54CF" w14:paraId="73A92563" w14:textId="3583CA0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AF6E95">
        <w:rPr>
          <w:rFonts w:ascii="Times New Roman" w:hAnsi="Times New Roman"/>
          <w:sz w:val="28"/>
          <w:szCs w:val="28"/>
        </w:rPr>
        <w:t xml:space="preserve">омощник прокурора Раздольненского района Республики Крым </w:t>
      </w:r>
      <w:r>
        <w:rPr>
          <w:rFonts w:ascii="Times New Roman" w:hAnsi="Times New Roman"/>
          <w:sz w:val="28"/>
          <w:szCs w:val="28"/>
        </w:rPr>
        <w:t>Шумовская А.М.</w:t>
      </w:r>
      <w:r w:rsidRPr="00AF6E95">
        <w:rPr>
          <w:rFonts w:ascii="Times New Roman" w:hAnsi="Times New Roman"/>
          <w:sz w:val="28"/>
          <w:szCs w:val="28"/>
        </w:rPr>
        <w:t xml:space="preserve"> в суде просила признать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Азарянца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AF6E95">
        <w:rPr>
          <w:rFonts w:ascii="Times New Roman" w:hAnsi="Times New Roman"/>
          <w:sz w:val="28"/>
          <w:szCs w:val="28"/>
        </w:rPr>
        <w:t>виновн</w:t>
      </w:r>
      <w:r w:rsidR="004B4162">
        <w:rPr>
          <w:rFonts w:ascii="Times New Roman" w:hAnsi="Times New Roman"/>
          <w:sz w:val="28"/>
          <w:szCs w:val="28"/>
        </w:rPr>
        <w:t>ым</w:t>
      </w:r>
      <w:r w:rsidRPr="00AF6E95">
        <w:rPr>
          <w:rFonts w:ascii="Times New Roman" w:hAnsi="Times New Roman"/>
          <w:sz w:val="28"/>
          <w:szCs w:val="28"/>
        </w:rPr>
        <w:t xml:space="preserve"> в совершении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3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4B4162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507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поскольку </w:t>
      </w:r>
      <w:r w:rsidR="004B4162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вина подтверждается собр</w:t>
      </w:r>
      <w:r w:rsidR="000A54CF">
        <w:rPr>
          <w:rFonts w:ascii="Times New Roman" w:eastAsia="Times New Roman" w:hAnsi="Times New Roman"/>
          <w:sz w:val="28"/>
          <w:szCs w:val="28"/>
          <w:lang w:eastAsia="ru-RU"/>
        </w:rPr>
        <w:t>анными по делу доказательствами, добавив, что в настоящее время прокуратурой в адрес администрации сельского поселения вынесено представления, которое в настоящее время еще не рассмотрено.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назначении наказания просила учесть</w:t>
      </w:r>
      <w:r w:rsidR="00F2352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признание вины</w:t>
      </w:r>
      <w:r w:rsidR="005355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обстоятельство, смягчающее административную ответственность, </w:t>
      </w:r>
      <w:r w:rsidR="00B91917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содействие в установлении обстоятельств административного правонарушения, подлежащих установлению,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а также отсутствие обстоятельств, отягчающих административную ответственность, и назначить наказание в пределах санкции статьи.</w:t>
      </w:r>
    </w:p>
    <w:p w:rsidR="000A54CF" w:rsidP="009D13EF" w14:paraId="402070DD" w14:textId="2602654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Потерпевший </w:t>
      </w:r>
      <w:r w:rsidR="009D13E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9D13E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поддержал позицию прокуратуры Раздольненского района Республики Крым, просил привлечь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Азарянца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ответственности.</w:t>
      </w:r>
    </w:p>
    <w:p w:rsidR="000A54CF" w:rsidP="000A54CF" w14:paraId="7E2EFBD9" w14:textId="34985DC4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ыслушав</w:t>
      </w:r>
      <w:r w:rsidR="004B416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F6E95">
        <w:rPr>
          <w:rFonts w:ascii="Times New Roman" w:hAnsi="Times New Roman"/>
          <w:sz w:val="28"/>
          <w:szCs w:val="28"/>
        </w:rPr>
        <w:t>помощника п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рокурора,</w:t>
      </w:r>
      <w:r w:rsidR="00273F4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потерпевшего, 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исследовав материалы дела, суд приходит к выводу о наличии в деяниях </w:t>
      </w:r>
      <w:r w:rsidR="00273F43">
        <w:rPr>
          <w:rFonts w:ascii="Times New Roman" w:eastAsia="Times New Roman" w:hAnsi="Times New Roman"/>
          <w:sz w:val="28"/>
          <w:szCs w:val="28"/>
          <w:lang w:eastAsia="ru-RU"/>
        </w:rPr>
        <w:t>Азарянца</w:t>
      </w:r>
      <w:r w:rsidR="00273F43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состава правонарушения, предусмотренного </w:t>
      </w:r>
      <w:r w:rsidR="00273F4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ч. 3 ст. </w:t>
      </w:r>
      <w:r w:rsidR="004B4162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="00273F4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B416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т.е.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 </w:t>
      </w:r>
      <w:r w:rsidRPr="000A54CF">
        <w:rPr>
          <w:rFonts w:ascii="Times New Roman" w:eastAsia="Times New Roman" w:hAnsi="Times New Roman"/>
          <w:sz w:val="28"/>
          <w:szCs w:val="28"/>
          <w:lang w:eastAsia="ru-RU"/>
        </w:rPr>
        <w:t>должностного лица в удовлетворении заявления гражданина о предоставлении находящегося в муниципальной собственности земельного участка по не предусмотренным законом основаниям</w:t>
      </w:r>
    </w:p>
    <w:p w:rsidR="00FD5DD7" w:rsidRPr="007E4CCF" w:rsidP="00FD5DD7" w14:paraId="1059A200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п. 3 ч. 1, ч. 3 ст. 14 Федерального закона от 06.10.2003 № 131-ФЗ «Об общих принципах организации местного самоуправления в Российской Федерации» к вопросам местного значения сельского поселения относятся владение, пользование и распоряжение имуществом, находящимся в муниципальной собственности поселения.</w:t>
      </w:r>
    </w:p>
    <w:p w:rsidR="007E4CCF" w:rsidP="007E4CCF" w14:paraId="1883B68A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7E4CCF">
        <w:rPr>
          <w:rFonts w:eastAsia="Times New Roman" w:asciiTheme="majorBidi" w:hAnsiTheme="majorBidi" w:cstheme="majorBidi"/>
          <w:sz w:val="28"/>
          <w:szCs w:val="28"/>
          <w:lang w:eastAsia="ru-RU"/>
        </w:rPr>
        <w:t>В соответствии с частью 2 статьи 11 Земельного кодекса Российской Федерации органами местного самоуправления осуществляются управление и распоряжение земельными участками, находящимися в муниципальной собственности.</w:t>
      </w:r>
    </w:p>
    <w:p w:rsidR="00FD5DD7" w:rsidRPr="007E4CCF" w:rsidP="00FD5DD7" w14:paraId="6F77D070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7E4CCF">
        <w:rPr>
          <w:rFonts w:eastAsia="Times New Roman" w:asciiTheme="majorBidi" w:hAnsiTheme="majorBidi" w:cstheme="majorBidi"/>
          <w:sz w:val="28"/>
          <w:szCs w:val="28"/>
          <w:lang w:eastAsia="ru-RU"/>
        </w:rPr>
        <w:t>В соответствии с п. 2 ст. 2 Федерального закона от 27.07.2010 № 210-ФЗ «Об организации предоставления государственных и муниципальных услуг» (далее - Федеральный закон № 210-ФЗ) муниципальной услугой, предоставляемой органом местного самоуправления, является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значения.</w:t>
      </w:r>
    </w:p>
    <w:p w:rsidR="00FD5DD7" w:rsidRPr="007E4CCF" w:rsidP="00FD5DD7" w14:paraId="62845E82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7E4CCF">
        <w:rPr>
          <w:rFonts w:eastAsia="Times New Roman" w:asciiTheme="majorBidi" w:hAnsiTheme="majorBidi" w:cstheme="majorBidi"/>
          <w:sz w:val="28"/>
          <w:szCs w:val="28"/>
          <w:lang w:eastAsia="ru-RU"/>
        </w:rPr>
        <w:t>Согласно п. 1 ст. 5 Федерального закона № 210-ФЗ при получении государственных и муниципальных услуг заявители имеют право на их своевременное получение и в соответствии со стандартом предоставления государственной или муниципальной услуги.</w:t>
      </w:r>
    </w:p>
    <w:p w:rsidR="00FD5DD7" w:rsidRPr="007E4CCF" w:rsidP="00FD5DD7" w14:paraId="0B2A8AF4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7E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пп</w:t>
      </w:r>
      <w:r w:rsidRPr="007E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1, 4 ст. 6 Федерального закона № 210-ФЗ органы, предоставляющие государственные услуги, и органы, предоставляющие муниципальные услуги, обязаны: предоставлять государственные или муниципальные услуги в соответствии с административными регламентами; исполнять иные обязанности в соответствии с требованиями настоящего Федерального закона, административных регламентов и иных нормативных правовых актов, регулирующих отношения, возникающие в связи с предоставлением государственных и муниципальных услуг.</w:t>
      </w:r>
    </w:p>
    <w:p w:rsidR="007E4CCF" w:rsidRPr="007E4CCF" w:rsidP="007E4CCF" w14:paraId="0FFE8F46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7E4CCF">
        <w:rPr>
          <w:rFonts w:eastAsia="Times New Roman" w:asciiTheme="majorBidi" w:hAnsiTheme="majorBidi" w:cstheme="majorBidi"/>
          <w:sz w:val="28"/>
          <w:szCs w:val="28"/>
          <w:lang w:eastAsia="ru-RU"/>
        </w:rPr>
        <w:t>В соответствии с пунктом 1 статьи 39.18 Земельного кодекса Российской Федерации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заявления гражданина или крестьянского (фермерского) хозяйства о предварительном согласовании предоставления земельного участка или о предоставлении земельного участка для осуществления крестьянским</w:t>
      </w:r>
      <w:r w:rsidRPr="007E4CC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(</w:t>
      </w:r>
      <w:r w:rsidRPr="007E4CCF">
        <w:rPr>
          <w:rFonts w:eastAsia="Times New Roman" w:asciiTheme="majorBidi" w:hAnsiTheme="majorBidi" w:cstheme="majorBidi"/>
          <w:sz w:val="28"/>
          <w:szCs w:val="28"/>
          <w:lang w:eastAsia="ru-RU"/>
        </w:rPr>
        <w:t>фермерским) хозяйством его деятельности уполномоченный орган в срок, не превышающий тридцати дней с даты поступления любого из этих заявлений, совершает одно из следующих действий: 1) обеспечивает опубликование извещения о предоставлении земельного участка для указанных целей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и размещает извещение на официальном сайте</w:t>
      </w:r>
      <w:r w:rsidRPr="007E4CCF">
        <w:rPr>
          <w:rFonts w:eastAsia="Times New Roman" w:asciiTheme="majorBidi" w:hAnsiTheme="majorBidi" w:cstheme="majorBidi"/>
          <w:sz w:val="28"/>
          <w:szCs w:val="28"/>
          <w:lang w:eastAsia="ru-RU"/>
        </w:rPr>
        <w:t>, а также на официальном сайте уполномоченного органа в информационно-телекоммуникационной сети "Интернет"; 2)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39.15 или статьей 39.16 настоящего кодекса.</w:t>
      </w:r>
    </w:p>
    <w:p w:rsidR="007E4CCF" w:rsidRPr="007E4CCF" w:rsidP="007E4CCF" w14:paraId="33CB1A51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7E4CCF">
        <w:rPr>
          <w:rFonts w:eastAsia="Times New Roman" w:asciiTheme="majorBidi" w:hAnsiTheme="majorBidi" w:cstheme="majorBidi"/>
          <w:sz w:val="28"/>
          <w:szCs w:val="28"/>
          <w:lang w:eastAsia="ru-RU"/>
        </w:rPr>
        <w:t>В соответствии с пунктом 7 статьи 39.15 Земельного кодекса Российской Федерации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рассмотрения и проверки принимает решение о предварительном согласовании предоставления земельного</w:t>
      </w:r>
      <w:r w:rsidRPr="007E4CC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участка или при наличии оснований, указанных в пункте 8 настоящей статьи, решение об отказе в предварительном согласовании предоставления земельного участка и направляет принятое решение заявителю. Решение об отказе в предварительном согласовании предоставления земельного участка должно содержать все основания отказа.</w:t>
      </w:r>
    </w:p>
    <w:p w:rsidR="007E4CCF" w:rsidRPr="007E4CCF" w:rsidP="007E4CCF" w14:paraId="11BD5D83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7E4CCF">
        <w:rPr>
          <w:rFonts w:eastAsia="Times New Roman" w:asciiTheme="majorBidi" w:hAnsiTheme="majorBidi" w:cstheme="majorBidi"/>
          <w:sz w:val="28"/>
          <w:szCs w:val="28"/>
          <w:lang w:eastAsia="ru-RU"/>
        </w:rPr>
        <w:t>Основания для отказа в предоставлении земельного участка, находящегося в государственной или муниципальной собственности, без проведения торгов установлены статьей 39.16 Земельного кодекса Российской Федерации.</w:t>
      </w:r>
    </w:p>
    <w:p w:rsidR="007E4CCF" w:rsidP="007E4CCF" w14:paraId="592154AF" w14:textId="28B9140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7E4CC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образует состав </w:t>
      </w:r>
      <w:r w:rsidRPr="007E4CCF">
        <w:rPr>
          <w:rFonts w:eastAsia="Times New Roman" w:asciiTheme="majorBidi" w:hAnsiTheme="majorBidi" w:cstheme="majorBidi"/>
          <w:sz w:val="28"/>
          <w:szCs w:val="28"/>
          <w:lang w:eastAsia="ru-RU"/>
        </w:rPr>
        <w:t>административного правонарушения, предусмотренного частью 3 статьи 19.9 КоАП РФ.</w:t>
      </w:r>
    </w:p>
    <w:p w:rsidR="004B4162" w:rsidP="00FD5DD7" w14:paraId="3E67BCE4" w14:textId="2F68FDF2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</w:pPr>
      <w:r w:rsidRPr="009B4DCE"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 xml:space="preserve">Факт совершения административного правонарушения, установленного </w:t>
      </w:r>
      <w:r w:rsidR="00FD5DD7"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 xml:space="preserve">ч. 3 </w:t>
      </w:r>
      <w:r w:rsidRPr="009B4DCE">
        <w:rPr>
          <w:rFonts w:eastAsia="Times New Roman" w:asciiTheme="majorBidi" w:hAnsiTheme="majorBidi" w:cstheme="majorBidi"/>
          <w:bCs/>
          <w:sz w:val="28"/>
          <w:szCs w:val="28"/>
          <w:bdr w:val="none" w:sz="0" w:space="0" w:color="auto" w:frame="1"/>
          <w:lang w:eastAsia="ru-RU"/>
        </w:rPr>
        <w:t>ст. 19.</w:t>
      </w:r>
      <w:r w:rsidR="00FD5DD7">
        <w:rPr>
          <w:rFonts w:eastAsia="Times New Roman" w:asciiTheme="majorBidi" w:hAnsiTheme="majorBidi" w:cstheme="majorBidi"/>
          <w:bCs/>
          <w:sz w:val="28"/>
          <w:szCs w:val="28"/>
          <w:bdr w:val="none" w:sz="0" w:space="0" w:color="auto" w:frame="1"/>
          <w:lang w:eastAsia="ru-RU"/>
        </w:rPr>
        <w:t>9</w:t>
      </w:r>
      <w:r w:rsidRPr="009B4DCE"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 xml:space="preserve"> Кодекса РФ об административных правонарушениях, и вина </w:t>
      </w:r>
      <w:r w:rsidRPr="00FD5DD7" w:rsidR="00FD5DD7">
        <w:rPr>
          <w:rFonts w:asciiTheme="majorBidi" w:hAnsiTheme="majorBidi" w:cstheme="majorBidi"/>
          <w:sz w:val="28"/>
          <w:szCs w:val="28"/>
        </w:rPr>
        <w:t>Азарянца</w:t>
      </w:r>
      <w:r w:rsidRPr="00FD5DD7" w:rsidR="00FD5DD7">
        <w:rPr>
          <w:rFonts w:asciiTheme="majorBidi" w:hAnsiTheme="majorBidi" w:cstheme="majorBidi"/>
          <w:sz w:val="28"/>
          <w:szCs w:val="28"/>
        </w:rPr>
        <w:t xml:space="preserve"> </w:t>
      </w:r>
      <w:r w:rsidR="00FD5DD7">
        <w:rPr>
          <w:rFonts w:asciiTheme="majorBidi" w:hAnsiTheme="majorBidi" w:cstheme="majorBidi"/>
          <w:sz w:val="28"/>
          <w:szCs w:val="28"/>
        </w:rPr>
        <w:t xml:space="preserve">А.В. </w:t>
      </w:r>
      <w:r w:rsidRPr="009B4DCE"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>в его совершении объективно подтверждаются исследованными судом доказательствами:</w:t>
      </w:r>
    </w:p>
    <w:p w:rsidR="00FD5DD7" w:rsidP="00FD5DD7" w14:paraId="69E2EB1A" w14:textId="7091B5C0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>- копией постановления о возбуждении дела об административном правонарушении от 29.05.2026;</w:t>
      </w:r>
    </w:p>
    <w:p w:rsidR="00FD5DD7" w:rsidP="009D13EF" w14:paraId="41623B82" w14:textId="75D732C0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 xml:space="preserve">- копией заявления </w:t>
      </w:r>
      <w:r w:rsidR="009D13EF"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>ФИО</w:t>
      </w:r>
      <w:r w:rsidR="009D13EF"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>1</w:t>
      </w:r>
      <w:r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 xml:space="preserve"> от </w:t>
      </w:r>
      <w:r w:rsidR="009D13EF">
        <w:rPr>
          <w:rFonts w:ascii="Times New Roman" w:hAnsi="Times New Roman"/>
          <w:sz w:val="28"/>
          <w:szCs w:val="28"/>
        </w:rPr>
        <w:t>«данные изъяты»</w:t>
      </w:r>
      <w:r w:rsidR="009D13EF"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>о предварительном согласовании предоставлении земельного участка;</w:t>
      </w:r>
    </w:p>
    <w:p w:rsidR="00FD5DD7" w:rsidP="009D13EF" w14:paraId="33D959D1" w14:textId="2F8A197F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 xml:space="preserve">- копией решения </w:t>
      </w:r>
      <w:r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>от</w:t>
      </w:r>
      <w:r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 xml:space="preserve"> </w:t>
      </w:r>
      <w:r w:rsidR="009D13EF">
        <w:rPr>
          <w:rFonts w:ascii="Times New Roman" w:hAnsi="Times New Roman"/>
          <w:sz w:val="28"/>
          <w:szCs w:val="28"/>
        </w:rPr>
        <w:t>«</w:t>
      </w:r>
      <w:r w:rsidR="009D13EF">
        <w:rPr>
          <w:rFonts w:ascii="Times New Roman" w:hAnsi="Times New Roman"/>
          <w:sz w:val="28"/>
          <w:szCs w:val="28"/>
        </w:rPr>
        <w:t>данные</w:t>
      </w:r>
      <w:r w:rsidR="009D13EF">
        <w:rPr>
          <w:rFonts w:ascii="Times New Roman" w:hAnsi="Times New Roman"/>
          <w:sz w:val="28"/>
          <w:szCs w:val="28"/>
        </w:rPr>
        <w:t xml:space="preserve"> изъяты»</w:t>
      </w:r>
      <w:r w:rsidR="009D13EF"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>об отказе в предоставлении услуги;</w:t>
      </w:r>
    </w:p>
    <w:p w:rsidR="00FD5DD7" w:rsidP="00FD5DD7" w14:paraId="3DD3B7E3" w14:textId="37650C80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>- копией схемы расположения земельного участка;</w:t>
      </w:r>
    </w:p>
    <w:p w:rsidR="00FD5DD7" w:rsidRPr="00FD5DD7" w:rsidP="00FD5DD7" w14:paraId="630E51CD" w14:textId="2EABB207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>- копией решения об избрании председателя Раздольненского сельского совета от 27.09.2024.</w:t>
      </w:r>
    </w:p>
    <w:p w:rsidR="00091D1B" w:rsidRPr="009B4DCE" w:rsidP="00091D1B" w14:paraId="2D57A487" w14:textId="77777777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9B4DCE">
        <w:rPr>
          <w:rFonts w:ascii="Times New Roman" w:hAnsi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091D1B" w:rsidRPr="002A668E" w:rsidP="00091D1B" w14:paraId="164F94BB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согласуются между собой, мировой судья находит их относимыми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, допустимыми, достоверными и достаточными для разрешения дела.</w:t>
      </w:r>
    </w:p>
    <w:p w:rsidR="00091D1B" w:rsidRPr="009B4DCE" w:rsidP="00FD5DD7" w14:paraId="54C1D178" w14:textId="28CB4A5E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5DD7" w:rsidR="00FD5DD7">
        <w:rPr>
          <w:rFonts w:ascii="Times New Roman" w:eastAsia="Times New Roman" w:hAnsi="Times New Roman"/>
          <w:sz w:val="28"/>
          <w:szCs w:val="28"/>
          <w:lang w:eastAsia="ru-RU"/>
        </w:rPr>
        <w:t>Азарянца</w:t>
      </w:r>
      <w:r w:rsidRPr="00FD5DD7" w:rsidR="00FD5D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5DD7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квалифицированы по </w:t>
      </w:r>
      <w:r w:rsidR="00FD5DD7">
        <w:rPr>
          <w:rFonts w:ascii="Times New Roman" w:eastAsia="Times New Roman" w:hAnsi="Times New Roman"/>
          <w:sz w:val="28"/>
          <w:szCs w:val="28"/>
          <w:lang w:eastAsia="ru-RU"/>
        </w:rPr>
        <w:t xml:space="preserve">ч. 3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="00FD5DD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091D1B" w:rsidRPr="009B4DCE" w:rsidP="00091D1B" w14:paraId="2A8DCEF3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9B4DCE" w:rsidP="009B4DCE" w14:paraId="761BA80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B4DCE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 вины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содействие в установлении обстоятельств административного правонарушения, подлежащих установлению.</w:t>
      </w:r>
    </w:p>
    <w:p w:rsidR="00091D1B" w:rsidRPr="009B4DCE" w:rsidP="009B4DCE" w14:paraId="136E3CC5" w14:textId="291C0A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B4DC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отягчающих административную ответственность в соответствии со ст. 4.3 КоАП РФ – </w:t>
      </w:r>
      <w:r w:rsidRPr="009B4DCE" w:rsidR="009B4DCE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9B4DCE" w:rsidRPr="002A668E" w:rsidP="009B4DCE" w14:paraId="74B9B170" w14:textId="1AEB7D90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</w:t>
      </w:r>
      <w:r w:rsidRPr="004C033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административном правонарушение, административное наказание в виде административного штрафа в пределах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санкции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19.29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9B4DCE" w:rsidRPr="002A668E" w:rsidP="009B4DCE" w14:paraId="12D91717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9B4DCE" w:rsidP="009B4DCE" w14:paraId="2D579B82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9B4DCE" w:rsidRPr="002A668E" w:rsidP="000A54CF" w14:paraId="14F58F04" w14:textId="5C79C3FF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Азарянца</w:t>
      </w:r>
      <w:r>
        <w:rPr>
          <w:rFonts w:ascii="Times New Roman" w:hAnsi="Times New Roman"/>
          <w:b/>
          <w:sz w:val="28"/>
          <w:szCs w:val="28"/>
        </w:rPr>
        <w:t xml:space="preserve"> Артура </w:t>
      </w:r>
      <w:r>
        <w:rPr>
          <w:rFonts w:ascii="Times New Roman" w:hAnsi="Times New Roman"/>
          <w:b/>
          <w:sz w:val="28"/>
          <w:szCs w:val="28"/>
        </w:rPr>
        <w:t>Вардановича</w:t>
      </w:r>
      <w:r w:rsidRPr="002A668E">
        <w:rPr>
          <w:rFonts w:ascii="Times New Roman" w:hAnsi="Times New Roman"/>
          <w:sz w:val="28"/>
          <w:szCs w:val="28"/>
        </w:rPr>
        <w:t xml:space="preserve"> </w:t>
      </w:r>
      <w:r w:rsidRPr="002A668E">
        <w:rPr>
          <w:rFonts w:ascii="Times New Roman" w:hAnsi="Times New Roman"/>
          <w:sz w:val="28"/>
          <w:szCs w:val="28"/>
        </w:rPr>
        <w:t>признать виновн</w:t>
      </w:r>
      <w:r>
        <w:rPr>
          <w:rFonts w:ascii="Times New Roman" w:hAnsi="Times New Roman"/>
          <w:sz w:val="28"/>
          <w:szCs w:val="28"/>
        </w:rPr>
        <w:t>ым</w:t>
      </w:r>
      <w:r w:rsidRPr="002A668E">
        <w:rPr>
          <w:rFonts w:ascii="Times New Roman" w:hAnsi="Times New Roman"/>
          <w:sz w:val="28"/>
          <w:szCs w:val="28"/>
        </w:rPr>
        <w:t xml:space="preserve"> в совершении правонарушения, предусмотренного</w:t>
      </w:r>
      <w:r w:rsidR="000A54CF">
        <w:rPr>
          <w:rFonts w:ascii="Times New Roman" w:hAnsi="Times New Roman"/>
          <w:sz w:val="28"/>
          <w:szCs w:val="28"/>
        </w:rPr>
        <w:t xml:space="preserve"> ч. 3</w:t>
      </w:r>
      <w:r w:rsidRPr="002A668E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19.</w:t>
      </w:r>
      <w:r w:rsidR="000A54CF">
        <w:rPr>
          <w:rFonts w:ascii="Times New Roman" w:hAnsi="Times New Roman"/>
          <w:sz w:val="28"/>
          <w:szCs w:val="28"/>
        </w:rPr>
        <w:t>9</w:t>
      </w:r>
      <w:r w:rsidRPr="002A668E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2A668E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5</w:t>
      </w:r>
      <w:r w:rsidRPr="002A668E">
        <w:rPr>
          <w:rFonts w:ascii="Times New Roman" w:hAnsi="Times New Roman"/>
          <w:sz w:val="28"/>
          <w:szCs w:val="28"/>
        </w:rPr>
        <w:t xml:space="preserve"> 000 (</w:t>
      </w:r>
      <w:r>
        <w:rPr>
          <w:rFonts w:ascii="Times New Roman" w:hAnsi="Times New Roman"/>
          <w:sz w:val="28"/>
          <w:szCs w:val="28"/>
        </w:rPr>
        <w:t>пять</w:t>
      </w:r>
      <w:r>
        <w:rPr>
          <w:rFonts w:ascii="Times New Roman" w:hAnsi="Times New Roman"/>
          <w:sz w:val="28"/>
          <w:szCs w:val="28"/>
        </w:rPr>
        <w:t xml:space="preserve"> тысяч</w:t>
      </w:r>
      <w:r w:rsidRPr="002A668E">
        <w:rPr>
          <w:rFonts w:ascii="Times New Roman" w:hAnsi="Times New Roman"/>
          <w:sz w:val="28"/>
          <w:szCs w:val="28"/>
        </w:rPr>
        <w:t>) рублей.</w:t>
      </w:r>
    </w:p>
    <w:p w:rsidR="009B4DCE" w:rsidRPr="002A668E" w:rsidP="009B4DCE" w14:paraId="2B7C3631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A668E"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hAnsi="Times New Roman"/>
          <w:sz w:val="28"/>
          <w:szCs w:val="28"/>
        </w:rPr>
        <w:t>постановления в законную силу.</w:t>
      </w:r>
    </w:p>
    <w:p w:rsidR="009B4DCE" w:rsidRPr="00BC778A" w:rsidP="009D13EF" w14:paraId="5737AFF2" w14:textId="1D5805C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9D13EF">
        <w:rPr>
          <w:rFonts w:ascii="Times New Roman" w:hAnsi="Times New Roman"/>
          <w:sz w:val="28"/>
          <w:szCs w:val="28"/>
        </w:rPr>
        <w:t>«данные изъяты»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4DCE" w:rsidRPr="002A668E" w:rsidP="009B4DCE" w14:paraId="0E65AEF5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A668E">
        <w:rPr>
          <w:rFonts w:ascii="Times New Roman" w:hAnsi="Times New Roman"/>
          <w:sz w:val="28"/>
          <w:szCs w:val="28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9B4DCE" w:rsidRPr="002A668E" w:rsidP="009B4DCE" w14:paraId="6DF5B0E3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A668E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9B4DCE" w:rsidRPr="002A668E" w:rsidP="009B4DCE" w14:paraId="058FE409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A668E"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B4DCE" w:rsidRPr="002A668E" w:rsidP="009B4DCE" w14:paraId="7C2BF293" w14:textId="77777777">
      <w:pPr>
        <w:spacing w:after="0" w:line="240" w:lineRule="atLeast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2A668E"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hAnsi="Times New Roman"/>
          <w:sz w:val="28"/>
          <w:szCs w:val="28"/>
        </w:rPr>
        <w:t>дней</w:t>
      </w:r>
      <w:r w:rsidRPr="002A668E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9B4DCE" w:rsidRPr="002A668E" w:rsidP="009B4DCE" w14:paraId="3D05F248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B4DCE" w:rsidRPr="002A668E" w:rsidP="009B4DCE" w14:paraId="282C77D1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140DCD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104C0"/>
    <w:rsid w:val="00016696"/>
    <w:rsid w:val="00020753"/>
    <w:rsid w:val="0002089B"/>
    <w:rsid w:val="00020C07"/>
    <w:rsid w:val="00021313"/>
    <w:rsid w:val="00025B75"/>
    <w:rsid w:val="0002652A"/>
    <w:rsid w:val="00033A2E"/>
    <w:rsid w:val="00033EE9"/>
    <w:rsid w:val="00043E23"/>
    <w:rsid w:val="00045166"/>
    <w:rsid w:val="000564EB"/>
    <w:rsid w:val="00063C45"/>
    <w:rsid w:val="00071E4D"/>
    <w:rsid w:val="000909BD"/>
    <w:rsid w:val="00090B6F"/>
    <w:rsid w:val="00091005"/>
    <w:rsid w:val="00091D1B"/>
    <w:rsid w:val="000A38F9"/>
    <w:rsid w:val="000A54CF"/>
    <w:rsid w:val="000B4DFB"/>
    <w:rsid w:val="000B6808"/>
    <w:rsid w:val="000C6042"/>
    <w:rsid w:val="000D4FE0"/>
    <w:rsid w:val="000E509E"/>
    <w:rsid w:val="000F1A87"/>
    <w:rsid w:val="0010167D"/>
    <w:rsid w:val="00110089"/>
    <w:rsid w:val="00117714"/>
    <w:rsid w:val="00136057"/>
    <w:rsid w:val="00137CD0"/>
    <w:rsid w:val="00140D4E"/>
    <w:rsid w:val="00140DCD"/>
    <w:rsid w:val="0014657D"/>
    <w:rsid w:val="001477F3"/>
    <w:rsid w:val="00150E46"/>
    <w:rsid w:val="00152CF0"/>
    <w:rsid w:val="00157184"/>
    <w:rsid w:val="00161554"/>
    <w:rsid w:val="001643DB"/>
    <w:rsid w:val="00165A3E"/>
    <w:rsid w:val="0016618F"/>
    <w:rsid w:val="00167674"/>
    <w:rsid w:val="00171332"/>
    <w:rsid w:val="0018736F"/>
    <w:rsid w:val="00192609"/>
    <w:rsid w:val="0019665D"/>
    <w:rsid w:val="001A17CE"/>
    <w:rsid w:val="001A291C"/>
    <w:rsid w:val="001A5F27"/>
    <w:rsid w:val="001B5E77"/>
    <w:rsid w:val="001B7A40"/>
    <w:rsid w:val="001C1862"/>
    <w:rsid w:val="001C4A4A"/>
    <w:rsid w:val="001D2890"/>
    <w:rsid w:val="001D3A12"/>
    <w:rsid w:val="001F2FC0"/>
    <w:rsid w:val="002060D3"/>
    <w:rsid w:val="002065E2"/>
    <w:rsid w:val="002131B7"/>
    <w:rsid w:val="00215737"/>
    <w:rsid w:val="00231775"/>
    <w:rsid w:val="0023636F"/>
    <w:rsid w:val="00241718"/>
    <w:rsid w:val="00243B92"/>
    <w:rsid w:val="00243C25"/>
    <w:rsid w:val="00246219"/>
    <w:rsid w:val="00255C49"/>
    <w:rsid w:val="00260BD0"/>
    <w:rsid w:val="0026515C"/>
    <w:rsid w:val="00266D6B"/>
    <w:rsid w:val="002719D7"/>
    <w:rsid w:val="00273F43"/>
    <w:rsid w:val="0027798A"/>
    <w:rsid w:val="0028039A"/>
    <w:rsid w:val="00282A33"/>
    <w:rsid w:val="00292E5C"/>
    <w:rsid w:val="00294300"/>
    <w:rsid w:val="002A1A38"/>
    <w:rsid w:val="002A668E"/>
    <w:rsid w:val="002B1FAB"/>
    <w:rsid w:val="002B4860"/>
    <w:rsid w:val="002C2617"/>
    <w:rsid w:val="002E179E"/>
    <w:rsid w:val="002E6753"/>
    <w:rsid w:val="002F0BF7"/>
    <w:rsid w:val="002F287A"/>
    <w:rsid w:val="002F485B"/>
    <w:rsid w:val="002F4A6A"/>
    <w:rsid w:val="003014CA"/>
    <w:rsid w:val="00302DB8"/>
    <w:rsid w:val="003074AE"/>
    <w:rsid w:val="003238A4"/>
    <w:rsid w:val="00323D7A"/>
    <w:rsid w:val="003268D2"/>
    <w:rsid w:val="0033565F"/>
    <w:rsid w:val="003363FA"/>
    <w:rsid w:val="00336673"/>
    <w:rsid w:val="003409C2"/>
    <w:rsid w:val="0034512D"/>
    <w:rsid w:val="003468B3"/>
    <w:rsid w:val="003515FE"/>
    <w:rsid w:val="003516BF"/>
    <w:rsid w:val="003564B3"/>
    <w:rsid w:val="00357456"/>
    <w:rsid w:val="00357643"/>
    <w:rsid w:val="00360DD6"/>
    <w:rsid w:val="003620AA"/>
    <w:rsid w:val="00364CC9"/>
    <w:rsid w:val="00370CDB"/>
    <w:rsid w:val="003732B8"/>
    <w:rsid w:val="00387378"/>
    <w:rsid w:val="00387FFA"/>
    <w:rsid w:val="00390C72"/>
    <w:rsid w:val="003937C9"/>
    <w:rsid w:val="003A0326"/>
    <w:rsid w:val="003A6649"/>
    <w:rsid w:val="003A69CD"/>
    <w:rsid w:val="003B08E4"/>
    <w:rsid w:val="003B7E02"/>
    <w:rsid w:val="003C6B8D"/>
    <w:rsid w:val="003D1B9F"/>
    <w:rsid w:val="003E293D"/>
    <w:rsid w:val="003E4092"/>
    <w:rsid w:val="003E4EEE"/>
    <w:rsid w:val="003F03C7"/>
    <w:rsid w:val="003F3743"/>
    <w:rsid w:val="003F4D5E"/>
    <w:rsid w:val="00405592"/>
    <w:rsid w:val="00410A98"/>
    <w:rsid w:val="00414C10"/>
    <w:rsid w:val="00423175"/>
    <w:rsid w:val="00436BC3"/>
    <w:rsid w:val="00454868"/>
    <w:rsid w:val="00460A4D"/>
    <w:rsid w:val="00467031"/>
    <w:rsid w:val="0047337C"/>
    <w:rsid w:val="00474E43"/>
    <w:rsid w:val="00483B6B"/>
    <w:rsid w:val="00487669"/>
    <w:rsid w:val="004A071D"/>
    <w:rsid w:val="004A2221"/>
    <w:rsid w:val="004A76D6"/>
    <w:rsid w:val="004B1A18"/>
    <w:rsid w:val="004B4162"/>
    <w:rsid w:val="004B5178"/>
    <w:rsid w:val="004B5A2F"/>
    <w:rsid w:val="004B5B99"/>
    <w:rsid w:val="004C0332"/>
    <w:rsid w:val="004D2279"/>
    <w:rsid w:val="004E6CF2"/>
    <w:rsid w:val="004E7CF2"/>
    <w:rsid w:val="004F0CF5"/>
    <w:rsid w:val="004F2F81"/>
    <w:rsid w:val="004F3EDF"/>
    <w:rsid w:val="004F5F81"/>
    <w:rsid w:val="004F5FAD"/>
    <w:rsid w:val="004F61B1"/>
    <w:rsid w:val="005004D2"/>
    <w:rsid w:val="0051202D"/>
    <w:rsid w:val="0051248E"/>
    <w:rsid w:val="00517075"/>
    <w:rsid w:val="00531758"/>
    <w:rsid w:val="00534DF9"/>
    <w:rsid w:val="005355C0"/>
    <w:rsid w:val="00543261"/>
    <w:rsid w:val="005442A3"/>
    <w:rsid w:val="00553F86"/>
    <w:rsid w:val="005540ED"/>
    <w:rsid w:val="00554FB9"/>
    <w:rsid w:val="00555FDA"/>
    <w:rsid w:val="005576DA"/>
    <w:rsid w:val="00561F13"/>
    <w:rsid w:val="0056379A"/>
    <w:rsid w:val="00570527"/>
    <w:rsid w:val="00570EE7"/>
    <w:rsid w:val="0057573F"/>
    <w:rsid w:val="00580B9C"/>
    <w:rsid w:val="00583676"/>
    <w:rsid w:val="00591817"/>
    <w:rsid w:val="005A0502"/>
    <w:rsid w:val="005A119C"/>
    <w:rsid w:val="005B1ED9"/>
    <w:rsid w:val="005B4D66"/>
    <w:rsid w:val="005B59DB"/>
    <w:rsid w:val="005C1BDA"/>
    <w:rsid w:val="005C2F8F"/>
    <w:rsid w:val="005C5529"/>
    <w:rsid w:val="005D0544"/>
    <w:rsid w:val="005D060D"/>
    <w:rsid w:val="005D53BC"/>
    <w:rsid w:val="005E4930"/>
    <w:rsid w:val="005E6DE9"/>
    <w:rsid w:val="00600E42"/>
    <w:rsid w:val="00603DD0"/>
    <w:rsid w:val="00615733"/>
    <w:rsid w:val="0062058F"/>
    <w:rsid w:val="0062673A"/>
    <w:rsid w:val="00640D39"/>
    <w:rsid w:val="00642EEF"/>
    <w:rsid w:val="00655A3A"/>
    <w:rsid w:val="00665C38"/>
    <w:rsid w:val="00675293"/>
    <w:rsid w:val="00675444"/>
    <w:rsid w:val="0067640F"/>
    <w:rsid w:val="006765BA"/>
    <w:rsid w:val="00677BD8"/>
    <w:rsid w:val="00687E61"/>
    <w:rsid w:val="00693CCC"/>
    <w:rsid w:val="006B16D6"/>
    <w:rsid w:val="006B22D3"/>
    <w:rsid w:val="006B77EE"/>
    <w:rsid w:val="006B7E15"/>
    <w:rsid w:val="006C0744"/>
    <w:rsid w:val="006C2DE2"/>
    <w:rsid w:val="006C58F4"/>
    <w:rsid w:val="006D0844"/>
    <w:rsid w:val="006D2F24"/>
    <w:rsid w:val="006D5569"/>
    <w:rsid w:val="006E53BE"/>
    <w:rsid w:val="006F297A"/>
    <w:rsid w:val="006F376D"/>
    <w:rsid w:val="006F4773"/>
    <w:rsid w:val="006F54DC"/>
    <w:rsid w:val="006F7518"/>
    <w:rsid w:val="00702E31"/>
    <w:rsid w:val="00710567"/>
    <w:rsid w:val="00712947"/>
    <w:rsid w:val="00724ED1"/>
    <w:rsid w:val="00736565"/>
    <w:rsid w:val="007411DA"/>
    <w:rsid w:val="007521BC"/>
    <w:rsid w:val="00757101"/>
    <w:rsid w:val="00762D32"/>
    <w:rsid w:val="0076701C"/>
    <w:rsid w:val="007676BB"/>
    <w:rsid w:val="007808ED"/>
    <w:rsid w:val="00780E57"/>
    <w:rsid w:val="007865B5"/>
    <w:rsid w:val="007965AE"/>
    <w:rsid w:val="00797D35"/>
    <w:rsid w:val="007A1530"/>
    <w:rsid w:val="007A6910"/>
    <w:rsid w:val="007B0A3B"/>
    <w:rsid w:val="007B0AB1"/>
    <w:rsid w:val="007B2FBF"/>
    <w:rsid w:val="007B684E"/>
    <w:rsid w:val="007B7EB5"/>
    <w:rsid w:val="007C29C2"/>
    <w:rsid w:val="007D2CA1"/>
    <w:rsid w:val="007D36FA"/>
    <w:rsid w:val="007D691E"/>
    <w:rsid w:val="007E35C8"/>
    <w:rsid w:val="007E4CCF"/>
    <w:rsid w:val="007E5433"/>
    <w:rsid w:val="007F113F"/>
    <w:rsid w:val="007F3A36"/>
    <w:rsid w:val="007F3A8C"/>
    <w:rsid w:val="00803251"/>
    <w:rsid w:val="00803CEE"/>
    <w:rsid w:val="0080590F"/>
    <w:rsid w:val="00806126"/>
    <w:rsid w:val="00813F05"/>
    <w:rsid w:val="00826449"/>
    <w:rsid w:val="00827C02"/>
    <w:rsid w:val="008362AB"/>
    <w:rsid w:val="008414E1"/>
    <w:rsid w:val="00852A80"/>
    <w:rsid w:val="008562F6"/>
    <w:rsid w:val="008572BE"/>
    <w:rsid w:val="00857353"/>
    <w:rsid w:val="00860C6B"/>
    <w:rsid w:val="008614F8"/>
    <w:rsid w:val="00867C18"/>
    <w:rsid w:val="0087360E"/>
    <w:rsid w:val="0088378B"/>
    <w:rsid w:val="00883BF8"/>
    <w:rsid w:val="00883D78"/>
    <w:rsid w:val="00887C2B"/>
    <w:rsid w:val="00891D48"/>
    <w:rsid w:val="00892B65"/>
    <w:rsid w:val="008941EF"/>
    <w:rsid w:val="008B4659"/>
    <w:rsid w:val="008B7016"/>
    <w:rsid w:val="008C26D9"/>
    <w:rsid w:val="008C281D"/>
    <w:rsid w:val="008C7887"/>
    <w:rsid w:val="008D4B5F"/>
    <w:rsid w:val="008E3DD3"/>
    <w:rsid w:val="008F5A98"/>
    <w:rsid w:val="008F7E62"/>
    <w:rsid w:val="00901A8A"/>
    <w:rsid w:val="00906B17"/>
    <w:rsid w:val="0091005F"/>
    <w:rsid w:val="00913EDB"/>
    <w:rsid w:val="00942EAE"/>
    <w:rsid w:val="009507A3"/>
    <w:rsid w:val="00951D07"/>
    <w:rsid w:val="00952B1F"/>
    <w:rsid w:val="009544E7"/>
    <w:rsid w:val="00954BA0"/>
    <w:rsid w:val="009555BB"/>
    <w:rsid w:val="00961719"/>
    <w:rsid w:val="00964237"/>
    <w:rsid w:val="00964C55"/>
    <w:rsid w:val="0097019F"/>
    <w:rsid w:val="009734D4"/>
    <w:rsid w:val="009759AA"/>
    <w:rsid w:val="00990537"/>
    <w:rsid w:val="00990C12"/>
    <w:rsid w:val="009A2558"/>
    <w:rsid w:val="009A28D0"/>
    <w:rsid w:val="009A4BC2"/>
    <w:rsid w:val="009B3589"/>
    <w:rsid w:val="009B4DCE"/>
    <w:rsid w:val="009B6611"/>
    <w:rsid w:val="009B78FF"/>
    <w:rsid w:val="009C7B04"/>
    <w:rsid w:val="009D13EF"/>
    <w:rsid w:val="009E2DDB"/>
    <w:rsid w:val="009F2529"/>
    <w:rsid w:val="009F43D8"/>
    <w:rsid w:val="009F7E25"/>
    <w:rsid w:val="00A012CF"/>
    <w:rsid w:val="00A14009"/>
    <w:rsid w:val="00A173A9"/>
    <w:rsid w:val="00A30522"/>
    <w:rsid w:val="00A30B49"/>
    <w:rsid w:val="00A32716"/>
    <w:rsid w:val="00A457AE"/>
    <w:rsid w:val="00A50702"/>
    <w:rsid w:val="00A55913"/>
    <w:rsid w:val="00A570CF"/>
    <w:rsid w:val="00A61949"/>
    <w:rsid w:val="00A81344"/>
    <w:rsid w:val="00A840CA"/>
    <w:rsid w:val="00A90840"/>
    <w:rsid w:val="00A91FA8"/>
    <w:rsid w:val="00AA6113"/>
    <w:rsid w:val="00AA7B38"/>
    <w:rsid w:val="00AB5BEE"/>
    <w:rsid w:val="00AB5E64"/>
    <w:rsid w:val="00AB60D7"/>
    <w:rsid w:val="00AC4515"/>
    <w:rsid w:val="00AC53CE"/>
    <w:rsid w:val="00AD0CE2"/>
    <w:rsid w:val="00AD1C78"/>
    <w:rsid w:val="00AF2054"/>
    <w:rsid w:val="00AF2116"/>
    <w:rsid w:val="00AF6E95"/>
    <w:rsid w:val="00AF7208"/>
    <w:rsid w:val="00B02045"/>
    <w:rsid w:val="00B03957"/>
    <w:rsid w:val="00B03A03"/>
    <w:rsid w:val="00B10996"/>
    <w:rsid w:val="00B14A02"/>
    <w:rsid w:val="00B17E58"/>
    <w:rsid w:val="00B26BD8"/>
    <w:rsid w:val="00B315D6"/>
    <w:rsid w:val="00B34E21"/>
    <w:rsid w:val="00B36947"/>
    <w:rsid w:val="00B37682"/>
    <w:rsid w:val="00B4657D"/>
    <w:rsid w:val="00B5710F"/>
    <w:rsid w:val="00B80BAD"/>
    <w:rsid w:val="00B84249"/>
    <w:rsid w:val="00B86879"/>
    <w:rsid w:val="00B905D6"/>
    <w:rsid w:val="00B91917"/>
    <w:rsid w:val="00B95553"/>
    <w:rsid w:val="00B95E18"/>
    <w:rsid w:val="00BA1E55"/>
    <w:rsid w:val="00BA5CB5"/>
    <w:rsid w:val="00BA7EBD"/>
    <w:rsid w:val="00BB12C3"/>
    <w:rsid w:val="00BB213C"/>
    <w:rsid w:val="00BC4518"/>
    <w:rsid w:val="00BC541C"/>
    <w:rsid w:val="00BC6EF1"/>
    <w:rsid w:val="00BC778A"/>
    <w:rsid w:val="00BD0851"/>
    <w:rsid w:val="00BD1155"/>
    <w:rsid w:val="00BD12A0"/>
    <w:rsid w:val="00BD28B3"/>
    <w:rsid w:val="00BE51A5"/>
    <w:rsid w:val="00BE595E"/>
    <w:rsid w:val="00C0471C"/>
    <w:rsid w:val="00C14B19"/>
    <w:rsid w:val="00C14CE5"/>
    <w:rsid w:val="00C1551B"/>
    <w:rsid w:val="00C161E7"/>
    <w:rsid w:val="00C174AF"/>
    <w:rsid w:val="00C36470"/>
    <w:rsid w:val="00C41EAE"/>
    <w:rsid w:val="00C43D2F"/>
    <w:rsid w:val="00C44B05"/>
    <w:rsid w:val="00C4548A"/>
    <w:rsid w:val="00C465F2"/>
    <w:rsid w:val="00C46A39"/>
    <w:rsid w:val="00C5061C"/>
    <w:rsid w:val="00C51294"/>
    <w:rsid w:val="00C73527"/>
    <w:rsid w:val="00C80C8A"/>
    <w:rsid w:val="00C81152"/>
    <w:rsid w:val="00C8745C"/>
    <w:rsid w:val="00C90CCA"/>
    <w:rsid w:val="00C90F45"/>
    <w:rsid w:val="00CA0C6A"/>
    <w:rsid w:val="00CA2456"/>
    <w:rsid w:val="00CA35F4"/>
    <w:rsid w:val="00CB1A87"/>
    <w:rsid w:val="00CB4837"/>
    <w:rsid w:val="00CB5CF3"/>
    <w:rsid w:val="00CC02DF"/>
    <w:rsid w:val="00CC0BFA"/>
    <w:rsid w:val="00CC0DE0"/>
    <w:rsid w:val="00CC33BB"/>
    <w:rsid w:val="00CC4A35"/>
    <w:rsid w:val="00CD7E8F"/>
    <w:rsid w:val="00CF76E1"/>
    <w:rsid w:val="00D015BB"/>
    <w:rsid w:val="00D022BF"/>
    <w:rsid w:val="00D03039"/>
    <w:rsid w:val="00D03D9F"/>
    <w:rsid w:val="00D042EA"/>
    <w:rsid w:val="00D16344"/>
    <w:rsid w:val="00D2109A"/>
    <w:rsid w:val="00D27196"/>
    <w:rsid w:val="00D2759C"/>
    <w:rsid w:val="00D31044"/>
    <w:rsid w:val="00D33A47"/>
    <w:rsid w:val="00D34570"/>
    <w:rsid w:val="00D377BD"/>
    <w:rsid w:val="00D41DA9"/>
    <w:rsid w:val="00D44C1A"/>
    <w:rsid w:val="00D46C45"/>
    <w:rsid w:val="00D51FE9"/>
    <w:rsid w:val="00D53270"/>
    <w:rsid w:val="00D56A4A"/>
    <w:rsid w:val="00D651E9"/>
    <w:rsid w:val="00D70B08"/>
    <w:rsid w:val="00D7167D"/>
    <w:rsid w:val="00D73D7A"/>
    <w:rsid w:val="00D83079"/>
    <w:rsid w:val="00D86A27"/>
    <w:rsid w:val="00D93107"/>
    <w:rsid w:val="00D93D21"/>
    <w:rsid w:val="00DA0AF0"/>
    <w:rsid w:val="00DA1FE7"/>
    <w:rsid w:val="00DB1FC4"/>
    <w:rsid w:val="00DB7D9B"/>
    <w:rsid w:val="00DC0EB6"/>
    <w:rsid w:val="00DD0C5A"/>
    <w:rsid w:val="00DD2BA9"/>
    <w:rsid w:val="00DD76EB"/>
    <w:rsid w:val="00DE586F"/>
    <w:rsid w:val="00DF2F7A"/>
    <w:rsid w:val="00DF6A76"/>
    <w:rsid w:val="00DF7214"/>
    <w:rsid w:val="00DF78A4"/>
    <w:rsid w:val="00E04EA6"/>
    <w:rsid w:val="00E056FF"/>
    <w:rsid w:val="00E060FC"/>
    <w:rsid w:val="00E07AF7"/>
    <w:rsid w:val="00E07B26"/>
    <w:rsid w:val="00E21646"/>
    <w:rsid w:val="00E23690"/>
    <w:rsid w:val="00E27F22"/>
    <w:rsid w:val="00E311C5"/>
    <w:rsid w:val="00E32DF1"/>
    <w:rsid w:val="00E331D5"/>
    <w:rsid w:val="00E3358E"/>
    <w:rsid w:val="00E34333"/>
    <w:rsid w:val="00E466F2"/>
    <w:rsid w:val="00E50924"/>
    <w:rsid w:val="00E51F55"/>
    <w:rsid w:val="00E54C1F"/>
    <w:rsid w:val="00E62863"/>
    <w:rsid w:val="00E6738F"/>
    <w:rsid w:val="00E673DB"/>
    <w:rsid w:val="00E72EC6"/>
    <w:rsid w:val="00E76096"/>
    <w:rsid w:val="00E8733A"/>
    <w:rsid w:val="00E87B1B"/>
    <w:rsid w:val="00EA29AE"/>
    <w:rsid w:val="00EA6DC7"/>
    <w:rsid w:val="00EA70EE"/>
    <w:rsid w:val="00EB1866"/>
    <w:rsid w:val="00EB2091"/>
    <w:rsid w:val="00EB498F"/>
    <w:rsid w:val="00EC6947"/>
    <w:rsid w:val="00ED20B4"/>
    <w:rsid w:val="00ED42E2"/>
    <w:rsid w:val="00ED5A81"/>
    <w:rsid w:val="00ED706A"/>
    <w:rsid w:val="00ED7566"/>
    <w:rsid w:val="00ED7972"/>
    <w:rsid w:val="00EE54A4"/>
    <w:rsid w:val="00EE602A"/>
    <w:rsid w:val="00F04E62"/>
    <w:rsid w:val="00F079B4"/>
    <w:rsid w:val="00F16C4C"/>
    <w:rsid w:val="00F16DEB"/>
    <w:rsid w:val="00F21EE0"/>
    <w:rsid w:val="00F221AC"/>
    <w:rsid w:val="00F23529"/>
    <w:rsid w:val="00F23C76"/>
    <w:rsid w:val="00F23FB0"/>
    <w:rsid w:val="00F24966"/>
    <w:rsid w:val="00F2710E"/>
    <w:rsid w:val="00F35788"/>
    <w:rsid w:val="00F36BA4"/>
    <w:rsid w:val="00F42D61"/>
    <w:rsid w:val="00F45AFC"/>
    <w:rsid w:val="00F46CB4"/>
    <w:rsid w:val="00F50D27"/>
    <w:rsid w:val="00F65034"/>
    <w:rsid w:val="00F661F6"/>
    <w:rsid w:val="00F672EB"/>
    <w:rsid w:val="00F86BC9"/>
    <w:rsid w:val="00F91B40"/>
    <w:rsid w:val="00F93B69"/>
    <w:rsid w:val="00F9428A"/>
    <w:rsid w:val="00F96B4A"/>
    <w:rsid w:val="00FB442C"/>
    <w:rsid w:val="00FC54FC"/>
    <w:rsid w:val="00FC5C84"/>
    <w:rsid w:val="00FD0012"/>
    <w:rsid w:val="00FD0BA6"/>
    <w:rsid w:val="00FD5DD7"/>
    <w:rsid w:val="00FD62FA"/>
    <w:rsid w:val="00FD7619"/>
    <w:rsid w:val="00FE2D52"/>
    <w:rsid w:val="00FE3E8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PlainText">
    <w:name w:val="Plain Text"/>
    <w:basedOn w:val="Normal"/>
    <w:link w:val="a0"/>
    <w:rsid w:val="0048766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487669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A1E55"/>
    <w:rPr>
      <w:i/>
      <w:iCs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F6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1CCC-E04F-47A5-9AFB-2FECF473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