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05ECE" w:rsidRPr="00ED296A" w:rsidP="00F92C8D">
      <w:pPr>
        <w:pStyle w:val="Heading1"/>
        <w:tabs>
          <w:tab w:val="right" w:pos="10063"/>
        </w:tabs>
        <w:spacing w:before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val="uk-UA"/>
        </w:rPr>
        <w:tab/>
      </w:r>
      <w:r w:rsidRPr="00ED296A">
        <w:rPr>
          <w:rFonts w:ascii="Times New Roman" w:hAnsi="Times New Roman" w:cs="Times New Roman"/>
          <w:b w:val="0"/>
          <w:color w:val="auto"/>
          <w:lang w:val="uk-UA"/>
        </w:rPr>
        <w:t xml:space="preserve">УИД </w:t>
      </w:r>
      <w:r w:rsidRPr="00A035DA" w:rsidR="00A035DA">
        <w:rPr>
          <w:rFonts w:ascii="Times New Roman" w:hAnsi="Times New Roman" w:cs="Times New Roman"/>
          <w:b w:val="0"/>
          <w:color w:val="auto"/>
        </w:rPr>
        <w:t>91</w:t>
      </w:r>
      <w:r w:rsidRPr="00ED296A">
        <w:rPr>
          <w:rFonts w:ascii="Times New Roman" w:hAnsi="Times New Roman" w:cs="Times New Roman"/>
          <w:b w:val="0"/>
          <w:color w:val="auto"/>
          <w:lang w:val="en-US"/>
        </w:rPr>
        <w:t>MS</w:t>
      </w:r>
      <w:r w:rsidR="007D7788">
        <w:rPr>
          <w:rFonts w:ascii="Times New Roman" w:hAnsi="Times New Roman" w:cs="Times New Roman"/>
          <w:b w:val="0"/>
          <w:color w:val="auto"/>
        </w:rPr>
        <w:t>0</w:t>
      </w:r>
      <w:r w:rsidRPr="00A035DA" w:rsidR="00A035DA">
        <w:rPr>
          <w:rFonts w:ascii="Times New Roman" w:hAnsi="Times New Roman" w:cs="Times New Roman"/>
          <w:b w:val="0"/>
          <w:color w:val="auto"/>
        </w:rPr>
        <w:t>068</w:t>
      </w:r>
      <w:r w:rsidRPr="00ED296A">
        <w:rPr>
          <w:rFonts w:ascii="Times New Roman" w:hAnsi="Times New Roman" w:cs="Times New Roman"/>
          <w:b w:val="0"/>
          <w:color w:val="auto"/>
        </w:rPr>
        <w:t>-01-20</w:t>
      </w:r>
      <w:r w:rsidR="007D7788">
        <w:rPr>
          <w:rFonts w:ascii="Times New Roman" w:hAnsi="Times New Roman" w:cs="Times New Roman"/>
          <w:b w:val="0"/>
          <w:color w:val="auto"/>
        </w:rPr>
        <w:t>26</w:t>
      </w:r>
      <w:r w:rsidRPr="00ED296A">
        <w:rPr>
          <w:rFonts w:ascii="Times New Roman" w:hAnsi="Times New Roman" w:cs="Times New Roman"/>
          <w:b w:val="0"/>
          <w:color w:val="auto"/>
        </w:rPr>
        <w:t>-</w:t>
      </w:r>
      <w:r w:rsidR="00915652">
        <w:rPr>
          <w:rFonts w:ascii="Times New Roman" w:hAnsi="Times New Roman" w:cs="Times New Roman"/>
          <w:b w:val="0"/>
          <w:color w:val="auto"/>
        </w:rPr>
        <w:t>000</w:t>
      </w:r>
      <w:r w:rsidR="00F92C8D">
        <w:rPr>
          <w:rFonts w:ascii="Times New Roman" w:hAnsi="Times New Roman" w:cs="Times New Roman"/>
          <w:b w:val="0"/>
          <w:color w:val="auto"/>
        </w:rPr>
        <w:t>971</w:t>
      </w:r>
      <w:r w:rsidRPr="00ED296A">
        <w:rPr>
          <w:rFonts w:ascii="Times New Roman" w:hAnsi="Times New Roman" w:cs="Times New Roman"/>
          <w:b w:val="0"/>
          <w:color w:val="auto"/>
        </w:rPr>
        <w:t>-</w:t>
      </w:r>
      <w:r w:rsidR="00F92C8D">
        <w:rPr>
          <w:rFonts w:ascii="Times New Roman" w:hAnsi="Times New Roman" w:cs="Times New Roman"/>
          <w:b w:val="0"/>
          <w:color w:val="auto"/>
        </w:rPr>
        <w:t>77</w:t>
      </w:r>
    </w:p>
    <w:p w:rsidR="00D05ECE" w:rsidRPr="00F91BCE" w:rsidP="00F92C8D">
      <w:pPr>
        <w:pStyle w:val="PlainText"/>
        <w:spacing w:line="240" w:lineRule="atLeast"/>
        <w:jc w:val="right"/>
        <w:rPr>
          <w:rFonts w:ascii="Times New Roman" w:hAnsi="Times New Roman"/>
          <w:sz w:val="28"/>
          <w:szCs w:val="28"/>
          <w:lang w:val="uk-UA"/>
        </w:rPr>
      </w:pPr>
      <w:r w:rsidRPr="00F91BCE">
        <w:rPr>
          <w:rFonts w:ascii="Times New Roman" w:hAnsi="Times New Roman"/>
          <w:sz w:val="28"/>
          <w:szCs w:val="28"/>
          <w:lang w:val="uk-UA"/>
        </w:rPr>
        <w:t>Дело</w:t>
      </w:r>
      <w:r w:rsidRPr="00F91BCE">
        <w:rPr>
          <w:rFonts w:ascii="Times New Roman" w:hAnsi="Times New Roman"/>
          <w:sz w:val="28"/>
          <w:szCs w:val="28"/>
          <w:lang w:val="uk-UA"/>
        </w:rPr>
        <w:t xml:space="preserve"> № 5-</w:t>
      </w:r>
      <w:r w:rsidRPr="00F91BCE">
        <w:rPr>
          <w:rFonts w:ascii="Times New Roman" w:hAnsi="Times New Roman"/>
          <w:sz w:val="28"/>
          <w:szCs w:val="28"/>
        </w:rPr>
        <w:t>68-</w:t>
      </w:r>
      <w:r w:rsidR="00F92C8D">
        <w:rPr>
          <w:rFonts w:ascii="Times New Roman" w:hAnsi="Times New Roman"/>
          <w:sz w:val="28"/>
          <w:szCs w:val="28"/>
        </w:rPr>
        <w:t>249</w:t>
      </w:r>
      <w:r w:rsidRPr="00F91BCE">
        <w:rPr>
          <w:rFonts w:ascii="Times New Roman" w:hAnsi="Times New Roman"/>
          <w:sz w:val="28"/>
          <w:szCs w:val="28"/>
          <w:lang w:val="uk-UA"/>
        </w:rPr>
        <w:t>/20</w:t>
      </w:r>
      <w:r w:rsidR="007D7788">
        <w:rPr>
          <w:rFonts w:ascii="Times New Roman" w:hAnsi="Times New Roman"/>
          <w:sz w:val="28"/>
          <w:szCs w:val="28"/>
          <w:lang w:val="uk-UA"/>
        </w:rPr>
        <w:t>26</w:t>
      </w:r>
    </w:p>
    <w:p w:rsidR="00D05ECE" w:rsidRPr="00F91BCE" w:rsidP="00D05ECE">
      <w:pPr>
        <w:pStyle w:val="PlainText"/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91BCE">
        <w:rPr>
          <w:rFonts w:ascii="Times New Roman" w:hAnsi="Times New Roman"/>
          <w:b/>
          <w:sz w:val="28"/>
          <w:szCs w:val="28"/>
          <w:lang w:val="uk-UA"/>
        </w:rPr>
        <w:t xml:space="preserve">ПОСТАНОВЛЕНИЕ </w:t>
      </w:r>
    </w:p>
    <w:p w:rsidR="00D05ECE" w:rsidRPr="00F91BCE" w:rsidP="00D05ECE">
      <w:pPr>
        <w:pStyle w:val="PlainText"/>
        <w:spacing w:line="240" w:lineRule="atLeast"/>
        <w:rPr>
          <w:rFonts w:ascii="Times New Roman" w:hAnsi="Times New Roman"/>
          <w:b/>
          <w:sz w:val="28"/>
          <w:szCs w:val="28"/>
          <w:lang w:val="uk-UA"/>
        </w:rPr>
      </w:pPr>
    </w:p>
    <w:p w:rsidR="00D05ECE" w:rsidRPr="00D0568B" w:rsidP="00F92C8D">
      <w:pPr>
        <w:jc w:val="both"/>
        <w:rPr>
          <w:sz w:val="26"/>
          <w:szCs w:val="26"/>
        </w:rPr>
      </w:pPr>
      <w:r>
        <w:rPr>
          <w:sz w:val="26"/>
          <w:szCs w:val="26"/>
        </w:rPr>
        <w:t>08</w:t>
      </w:r>
      <w:r w:rsidRPr="00D0568B">
        <w:rPr>
          <w:sz w:val="26"/>
          <w:szCs w:val="26"/>
        </w:rPr>
        <w:t xml:space="preserve"> </w:t>
      </w:r>
      <w:r>
        <w:rPr>
          <w:sz w:val="26"/>
          <w:szCs w:val="26"/>
        </w:rPr>
        <w:t>июля</w:t>
      </w:r>
      <w:r w:rsidRPr="00D0568B">
        <w:rPr>
          <w:sz w:val="26"/>
          <w:szCs w:val="26"/>
        </w:rPr>
        <w:t xml:space="preserve"> </w:t>
      </w:r>
      <w:r w:rsidR="007D7788">
        <w:rPr>
          <w:sz w:val="26"/>
          <w:szCs w:val="26"/>
        </w:rPr>
        <w:t>2026</w:t>
      </w:r>
      <w:r w:rsidRPr="00D0568B">
        <w:rPr>
          <w:sz w:val="26"/>
          <w:szCs w:val="26"/>
        </w:rPr>
        <w:t xml:space="preserve"> </w:t>
      </w:r>
      <w:r w:rsidRPr="00F53083">
        <w:rPr>
          <w:sz w:val="26"/>
          <w:szCs w:val="26"/>
        </w:rPr>
        <w:t>го</w:t>
      </w:r>
      <w:r w:rsidRPr="00F53083" w:rsidR="00D0568B">
        <w:rPr>
          <w:sz w:val="26"/>
          <w:szCs w:val="26"/>
        </w:rPr>
        <w:t>да</w:t>
      </w:r>
      <w:r w:rsidRPr="00D0568B" w:rsidR="00D0568B">
        <w:rPr>
          <w:sz w:val="26"/>
          <w:szCs w:val="26"/>
          <w:lang w:val="uk-UA"/>
        </w:rPr>
        <w:tab/>
      </w:r>
      <w:r w:rsidRPr="00D0568B" w:rsidR="00D0568B">
        <w:rPr>
          <w:sz w:val="26"/>
          <w:szCs w:val="26"/>
          <w:lang w:val="uk-UA"/>
        </w:rPr>
        <w:tab/>
      </w:r>
      <w:r w:rsidRPr="00D0568B" w:rsidR="00D0568B">
        <w:rPr>
          <w:sz w:val="26"/>
          <w:szCs w:val="26"/>
          <w:lang w:val="uk-UA"/>
        </w:rPr>
        <w:tab/>
      </w:r>
      <w:r w:rsidR="00586E6E">
        <w:rPr>
          <w:sz w:val="26"/>
          <w:szCs w:val="26"/>
          <w:lang w:val="uk-UA"/>
        </w:rPr>
        <w:tab/>
      </w:r>
      <w:r w:rsidRPr="00D0568B">
        <w:rPr>
          <w:sz w:val="26"/>
          <w:szCs w:val="26"/>
        </w:rPr>
        <w:t xml:space="preserve">Республика Крым, Раздольненский район, </w:t>
      </w:r>
    </w:p>
    <w:p w:rsidR="00D05ECE" w:rsidRPr="00D0568B" w:rsidP="00D0568B">
      <w:pPr>
        <w:ind w:left="4248"/>
        <w:jc w:val="both"/>
        <w:rPr>
          <w:sz w:val="26"/>
          <w:szCs w:val="26"/>
        </w:rPr>
      </w:pPr>
      <w:r w:rsidRPr="00D0568B">
        <w:rPr>
          <w:sz w:val="26"/>
          <w:szCs w:val="26"/>
        </w:rPr>
        <w:t xml:space="preserve">пгт. </w:t>
      </w:r>
      <w:r w:rsidRPr="00D0568B">
        <w:rPr>
          <w:sz w:val="26"/>
          <w:szCs w:val="26"/>
        </w:rPr>
        <w:t>Раздольное</w:t>
      </w:r>
      <w:r w:rsidRPr="00D0568B">
        <w:rPr>
          <w:sz w:val="26"/>
          <w:szCs w:val="26"/>
        </w:rPr>
        <w:t>, пр-т. 30 лет Победы, 22</w:t>
      </w:r>
    </w:p>
    <w:p w:rsidR="00D05ECE" w:rsidRPr="00D0568B" w:rsidP="00D05ECE">
      <w:pPr>
        <w:spacing w:line="240" w:lineRule="atLeast"/>
        <w:ind w:firstLine="708"/>
        <w:jc w:val="both"/>
        <w:rPr>
          <w:sz w:val="26"/>
          <w:szCs w:val="26"/>
        </w:rPr>
      </w:pPr>
    </w:p>
    <w:p w:rsidR="00D05ECE" w:rsidRPr="00F91BCE" w:rsidP="008F159C">
      <w:pPr>
        <w:spacing w:line="240" w:lineRule="atLeast"/>
        <w:ind w:firstLine="708"/>
        <w:jc w:val="both"/>
        <w:rPr>
          <w:sz w:val="28"/>
          <w:szCs w:val="28"/>
        </w:rPr>
      </w:pPr>
      <w:r w:rsidRPr="00F91BCE">
        <w:rPr>
          <w:sz w:val="28"/>
          <w:szCs w:val="28"/>
        </w:rPr>
        <w:t xml:space="preserve">Мировой судья судебного участка № 68 Раздольненского судебного района (Раздольненский муниципальный район) Республики Крым Бекиров Ленур Реуфович, рассмотрев дело об административном правонарушении, поступившее </w:t>
      </w:r>
      <w:r w:rsidR="00915652">
        <w:rPr>
          <w:sz w:val="28"/>
          <w:szCs w:val="28"/>
        </w:rPr>
        <w:t xml:space="preserve">из </w:t>
      </w:r>
      <w:r w:rsidR="00A035DA">
        <w:rPr>
          <w:sz w:val="28"/>
          <w:szCs w:val="28"/>
        </w:rPr>
        <w:t xml:space="preserve">1 отделения (с дислокацией в г. Севастополе) отдела </w:t>
      </w:r>
      <w:r w:rsidR="008F159C">
        <w:rPr>
          <w:sz w:val="28"/>
          <w:szCs w:val="28"/>
        </w:rPr>
        <w:t>дознания и административной практики Пограничного управления ФСБ России по Республике Крым</w:t>
      </w:r>
      <w:r w:rsidRPr="00F91BCE" w:rsidR="008F159C">
        <w:rPr>
          <w:sz w:val="28"/>
          <w:szCs w:val="28"/>
        </w:rPr>
        <w:t xml:space="preserve"> </w:t>
      </w:r>
      <w:r w:rsidRPr="00F91BCE">
        <w:rPr>
          <w:sz w:val="28"/>
          <w:szCs w:val="28"/>
        </w:rPr>
        <w:t xml:space="preserve">о привлечении к административной ответственности </w:t>
      </w:r>
    </w:p>
    <w:p w:rsidR="00F91BCE" w:rsidRPr="00AF5B69" w:rsidP="00771E7D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Жукова Андрея Викторовича</w:t>
      </w:r>
      <w:r w:rsidRPr="0021760E" w:rsidR="00D05ECE">
        <w:rPr>
          <w:sz w:val="28"/>
          <w:szCs w:val="28"/>
        </w:rPr>
        <w:t xml:space="preserve">, </w:t>
      </w:r>
      <w:r w:rsidR="00771E7D">
        <w:rPr>
          <w:sz w:val="28"/>
          <w:szCs w:val="28"/>
        </w:rPr>
        <w:t>«данные изъяты»</w:t>
      </w:r>
    </w:p>
    <w:p w:rsidR="00D05ECE" w:rsidP="008F159C">
      <w:pPr>
        <w:spacing w:line="240" w:lineRule="atLeast"/>
        <w:ind w:firstLine="708"/>
        <w:jc w:val="both"/>
        <w:rPr>
          <w:sz w:val="28"/>
          <w:szCs w:val="28"/>
        </w:rPr>
      </w:pPr>
      <w:r w:rsidRPr="00F91BCE">
        <w:rPr>
          <w:sz w:val="28"/>
          <w:szCs w:val="28"/>
        </w:rPr>
        <w:t>по ч.</w:t>
      </w:r>
      <w:r w:rsidR="008F159C">
        <w:rPr>
          <w:sz w:val="28"/>
          <w:szCs w:val="28"/>
        </w:rPr>
        <w:t>2</w:t>
      </w:r>
      <w:r w:rsidRPr="00F91BCE">
        <w:rPr>
          <w:sz w:val="28"/>
          <w:szCs w:val="28"/>
        </w:rPr>
        <w:t xml:space="preserve"> ст. </w:t>
      </w:r>
      <w:r w:rsidR="008F159C">
        <w:rPr>
          <w:sz w:val="28"/>
          <w:szCs w:val="28"/>
        </w:rPr>
        <w:t>8</w:t>
      </w:r>
      <w:r w:rsidRPr="00F91BCE">
        <w:rPr>
          <w:sz w:val="28"/>
          <w:szCs w:val="28"/>
        </w:rPr>
        <w:t>.</w:t>
      </w:r>
      <w:r w:rsidR="008F159C">
        <w:rPr>
          <w:sz w:val="28"/>
          <w:szCs w:val="28"/>
        </w:rPr>
        <w:t>17</w:t>
      </w:r>
      <w:r w:rsidRPr="00F91BCE">
        <w:rPr>
          <w:sz w:val="28"/>
          <w:szCs w:val="28"/>
        </w:rPr>
        <w:t xml:space="preserve"> КоАП РФ,</w:t>
      </w:r>
      <w:r w:rsidRPr="00F91BCE" w:rsidR="00F91BCE">
        <w:rPr>
          <w:sz w:val="28"/>
          <w:szCs w:val="28"/>
        </w:rPr>
        <w:t xml:space="preserve"> </w:t>
      </w:r>
    </w:p>
    <w:p w:rsidR="00675BF7" w:rsidRPr="00F91BCE" w:rsidP="008F159C">
      <w:pPr>
        <w:spacing w:line="240" w:lineRule="atLeast"/>
        <w:ind w:firstLine="708"/>
        <w:jc w:val="both"/>
        <w:rPr>
          <w:sz w:val="28"/>
          <w:szCs w:val="28"/>
        </w:rPr>
      </w:pPr>
    </w:p>
    <w:p w:rsidR="00D05ECE" w:rsidP="00D05ECE">
      <w:pPr>
        <w:spacing w:line="240" w:lineRule="atLeast"/>
        <w:jc w:val="center"/>
        <w:rPr>
          <w:b/>
          <w:sz w:val="28"/>
          <w:szCs w:val="28"/>
        </w:rPr>
      </w:pPr>
      <w:r w:rsidRPr="00C42ADC">
        <w:rPr>
          <w:b/>
          <w:sz w:val="28"/>
          <w:szCs w:val="28"/>
        </w:rPr>
        <w:t>УСТАНОВИЛ:</w:t>
      </w:r>
    </w:p>
    <w:p w:rsidR="00675BF7" w:rsidRPr="00C42ADC" w:rsidP="00D05ECE">
      <w:pPr>
        <w:spacing w:line="240" w:lineRule="atLeast"/>
        <w:jc w:val="center"/>
        <w:rPr>
          <w:b/>
          <w:sz w:val="28"/>
          <w:szCs w:val="28"/>
        </w:rPr>
      </w:pPr>
    </w:p>
    <w:p w:rsidR="00594F8D" w:rsidP="008F159C">
      <w:pPr>
        <w:spacing w:line="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9D21A5">
        <w:rPr>
          <w:sz w:val="28"/>
          <w:szCs w:val="28"/>
        </w:rPr>
        <w:t>ировому судь</w:t>
      </w:r>
      <w:r>
        <w:rPr>
          <w:sz w:val="28"/>
          <w:szCs w:val="28"/>
        </w:rPr>
        <w:t>е</w:t>
      </w:r>
      <w:r w:rsidRPr="009D21A5">
        <w:rPr>
          <w:sz w:val="28"/>
          <w:szCs w:val="28"/>
        </w:rPr>
        <w:t xml:space="preserve"> судебного участка № </w:t>
      </w:r>
      <w:r>
        <w:rPr>
          <w:sz w:val="28"/>
          <w:szCs w:val="28"/>
        </w:rPr>
        <w:t>68</w:t>
      </w:r>
      <w:r w:rsidRPr="009D21A5">
        <w:rPr>
          <w:sz w:val="28"/>
          <w:szCs w:val="28"/>
        </w:rPr>
        <w:t xml:space="preserve"> Раздольненского судебного района (Раздольненский район) Республики Крым поступил </w:t>
      </w:r>
      <w:r>
        <w:rPr>
          <w:sz w:val="28"/>
          <w:szCs w:val="28"/>
        </w:rPr>
        <w:t xml:space="preserve">протокол об административном правонарушении вместе с иными материалами дела по ч. </w:t>
      </w:r>
      <w:r w:rsidR="008F159C">
        <w:rPr>
          <w:sz w:val="28"/>
          <w:szCs w:val="28"/>
        </w:rPr>
        <w:t>2</w:t>
      </w:r>
      <w:r>
        <w:rPr>
          <w:sz w:val="28"/>
          <w:szCs w:val="28"/>
        </w:rPr>
        <w:t xml:space="preserve"> ст. </w:t>
      </w:r>
      <w:r w:rsidR="008F159C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8F159C">
        <w:rPr>
          <w:sz w:val="28"/>
          <w:szCs w:val="28"/>
        </w:rPr>
        <w:t>17</w:t>
      </w:r>
      <w:r>
        <w:rPr>
          <w:sz w:val="28"/>
          <w:szCs w:val="28"/>
        </w:rPr>
        <w:t xml:space="preserve"> КоАП РФ в отношении </w:t>
      </w:r>
      <w:r w:rsidRPr="008F159C" w:rsidR="008F159C">
        <w:rPr>
          <w:sz w:val="28"/>
          <w:szCs w:val="28"/>
        </w:rPr>
        <w:t>Жукова Андрея Викторовича</w:t>
      </w:r>
      <w:r>
        <w:rPr>
          <w:sz w:val="28"/>
          <w:szCs w:val="28"/>
        </w:rPr>
        <w:t>.</w:t>
      </w:r>
    </w:p>
    <w:p w:rsidR="003D3F85" w:rsidP="00771E7D">
      <w:pPr>
        <w:ind w:firstLine="708"/>
        <w:jc w:val="both"/>
        <w:rPr>
          <w:sz w:val="28"/>
          <w:szCs w:val="28"/>
        </w:rPr>
      </w:pPr>
      <w:r w:rsidRPr="009D21A5">
        <w:rPr>
          <w:sz w:val="28"/>
          <w:szCs w:val="28"/>
        </w:rPr>
        <w:t xml:space="preserve">Согласно протоколу об административном правонарушении </w:t>
      </w:r>
      <w:r w:rsidRPr="00210A64">
        <w:rPr>
          <w:sz w:val="28"/>
          <w:szCs w:val="28"/>
        </w:rPr>
        <w:t xml:space="preserve">от </w:t>
      </w:r>
      <w:r w:rsidR="00771E7D">
        <w:rPr>
          <w:sz w:val="28"/>
          <w:szCs w:val="28"/>
        </w:rPr>
        <w:t>«данные изъяты»</w:t>
      </w:r>
      <w:r w:rsidRPr="009D21A5">
        <w:rPr>
          <w:sz w:val="28"/>
          <w:szCs w:val="28"/>
        </w:rPr>
        <w:t>, составленно</w:t>
      </w:r>
      <w:r>
        <w:rPr>
          <w:sz w:val="28"/>
          <w:szCs w:val="28"/>
        </w:rPr>
        <w:t>му</w:t>
      </w:r>
      <w:r w:rsidRPr="009D21A5">
        <w:rPr>
          <w:sz w:val="28"/>
          <w:szCs w:val="28"/>
        </w:rPr>
        <w:t xml:space="preserve"> </w:t>
      </w:r>
      <w:r w:rsidR="008F159C">
        <w:rPr>
          <w:sz w:val="28"/>
          <w:szCs w:val="28"/>
        </w:rPr>
        <w:t xml:space="preserve">дознавателем 1 отделения (с дислокацией в г. Севастополе) отдела дознания и административной практики Пограничного управления ФСБ России по Республике Крым </w:t>
      </w:r>
      <w:r w:rsidR="00771E7D">
        <w:rPr>
          <w:sz w:val="28"/>
          <w:szCs w:val="28"/>
        </w:rPr>
        <w:t>ФИО</w:t>
      </w:r>
      <w:r w:rsidR="00771E7D">
        <w:rPr>
          <w:sz w:val="28"/>
          <w:szCs w:val="28"/>
        </w:rPr>
        <w:t>2</w:t>
      </w:r>
      <w:r w:rsidR="008F159C">
        <w:rPr>
          <w:sz w:val="28"/>
          <w:szCs w:val="28"/>
        </w:rPr>
        <w:t xml:space="preserve"> </w:t>
      </w:r>
      <w:r w:rsidRPr="008F159C" w:rsidR="008F159C">
        <w:rPr>
          <w:sz w:val="28"/>
          <w:szCs w:val="28"/>
        </w:rPr>
        <w:t xml:space="preserve">10.07.2025 при осуществлении пограничной деятельности в районе базы отдыха «Альбатрос» </w:t>
      </w:r>
      <w:r w:rsidR="008F159C">
        <w:rPr>
          <w:sz w:val="28"/>
          <w:szCs w:val="28"/>
        </w:rPr>
        <w:t xml:space="preserve">в </w:t>
      </w:r>
      <w:r w:rsidRPr="008F159C" w:rsidR="008F159C">
        <w:rPr>
          <w:sz w:val="28"/>
          <w:szCs w:val="28"/>
        </w:rPr>
        <w:t>пгт Стерегущее Раздо</w:t>
      </w:r>
      <w:r>
        <w:rPr>
          <w:sz w:val="28"/>
          <w:szCs w:val="28"/>
        </w:rPr>
        <w:t xml:space="preserve">льненского р-на Республики Крым, </w:t>
      </w:r>
      <w:r w:rsidR="00771E7D">
        <w:rPr>
          <w:sz w:val="28"/>
          <w:szCs w:val="28"/>
        </w:rPr>
        <w:t>ФИО1</w:t>
      </w:r>
      <w:r w:rsidRPr="008F159C" w:rsidR="008F159C">
        <w:rPr>
          <w:sz w:val="28"/>
          <w:szCs w:val="28"/>
        </w:rPr>
        <w:t xml:space="preserve"> </w:t>
      </w:r>
      <w:r w:rsidR="00771E7D">
        <w:rPr>
          <w:sz w:val="28"/>
          <w:szCs w:val="28"/>
        </w:rPr>
        <w:t xml:space="preserve">«данные изъяты» </w:t>
      </w:r>
      <w:r w:rsidRPr="008F159C" w:rsidR="008F159C">
        <w:rPr>
          <w:sz w:val="28"/>
          <w:szCs w:val="28"/>
        </w:rPr>
        <w:t xml:space="preserve">г.р. и Жуков А.В. </w:t>
      </w:r>
      <w:r w:rsidR="00771E7D">
        <w:rPr>
          <w:sz w:val="28"/>
          <w:szCs w:val="28"/>
        </w:rPr>
        <w:t xml:space="preserve">«данные изъяты» </w:t>
      </w:r>
      <w:r w:rsidRPr="008F159C" w:rsidR="008F159C">
        <w:rPr>
          <w:sz w:val="28"/>
          <w:szCs w:val="28"/>
        </w:rPr>
        <w:t xml:space="preserve">г.р. </w:t>
      </w:r>
      <w:r w:rsidR="005C5F0F">
        <w:rPr>
          <w:sz w:val="28"/>
          <w:szCs w:val="28"/>
        </w:rPr>
        <w:t>в период времени примерно с 5</w:t>
      </w:r>
      <w:r w:rsidR="00F92C8D">
        <w:rPr>
          <w:sz w:val="28"/>
          <w:szCs w:val="28"/>
        </w:rPr>
        <w:t xml:space="preserve"> </w:t>
      </w:r>
      <w:r w:rsidR="005C5F0F">
        <w:rPr>
          <w:sz w:val="28"/>
          <w:szCs w:val="28"/>
        </w:rPr>
        <w:t>ч. 13 мин. до 5</w:t>
      </w:r>
      <w:r w:rsidR="00F92C8D">
        <w:rPr>
          <w:sz w:val="28"/>
          <w:szCs w:val="28"/>
        </w:rPr>
        <w:t xml:space="preserve"> </w:t>
      </w:r>
      <w:r w:rsidRPr="008F159C" w:rsidR="008F159C">
        <w:rPr>
          <w:sz w:val="28"/>
          <w:szCs w:val="28"/>
        </w:rPr>
        <w:t xml:space="preserve">ч. 32 мин. в акватории </w:t>
      </w:r>
      <w:r w:rsidRPr="008F159C" w:rsidR="008F159C">
        <w:rPr>
          <w:sz w:val="28"/>
          <w:szCs w:val="28"/>
        </w:rPr>
        <w:t>Каркинитского</w:t>
      </w:r>
      <w:r w:rsidRPr="008F159C" w:rsidR="008F159C">
        <w:rPr>
          <w:sz w:val="28"/>
          <w:szCs w:val="28"/>
        </w:rPr>
        <w:t xml:space="preserve"> залива Чёрного моря (внутренние морские воды РФ) осуществили добычу (вылов) водных биоресурсов с применением запрещённого орудия добычи ловушечного типа «вентерь».</w:t>
      </w:r>
      <w:r>
        <w:rPr>
          <w:sz w:val="28"/>
          <w:szCs w:val="28"/>
        </w:rPr>
        <w:t xml:space="preserve"> </w:t>
      </w:r>
      <w:r w:rsidRPr="003D3F85">
        <w:rPr>
          <w:sz w:val="28"/>
          <w:szCs w:val="28"/>
        </w:rPr>
        <w:t xml:space="preserve">Таким способом, вышеназванные </w:t>
      </w:r>
      <w:r>
        <w:rPr>
          <w:sz w:val="28"/>
          <w:szCs w:val="28"/>
        </w:rPr>
        <w:t>лица</w:t>
      </w:r>
      <w:r w:rsidRPr="003D3F85">
        <w:rPr>
          <w:sz w:val="28"/>
          <w:szCs w:val="28"/>
        </w:rPr>
        <w:t xml:space="preserve"> добыли </w:t>
      </w:r>
      <w:r w:rsidRPr="008F159C">
        <w:rPr>
          <w:sz w:val="28"/>
          <w:szCs w:val="28"/>
        </w:rPr>
        <w:t>водны</w:t>
      </w:r>
      <w:r>
        <w:rPr>
          <w:sz w:val="28"/>
          <w:szCs w:val="28"/>
        </w:rPr>
        <w:t>е</w:t>
      </w:r>
      <w:r w:rsidRPr="008F159C">
        <w:rPr>
          <w:sz w:val="28"/>
          <w:szCs w:val="28"/>
        </w:rPr>
        <w:t xml:space="preserve"> биоресурс</w:t>
      </w:r>
      <w:r>
        <w:rPr>
          <w:sz w:val="28"/>
          <w:szCs w:val="28"/>
        </w:rPr>
        <w:t>ы</w:t>
      </w:r>
      <w:r w:rsidRPr="003D3F85">
        <w:rPr>
          <w:sz w:val="28"/>
          <w:szCs w:val="28"/>
        </w:rPr>
        <w:t>: креветк</w:t>
      </w:r>
      <w:r>
        <w:rPr>
          <w:sz w:val="28"/>
          <w:szCs w:val="28"/>
        </w:rPr>
        <w:t>у</w:t>
      </w:r>
      <w:r w:rsidRPr="003D3F85">
        <w:rPr>
          <w:sz w:val="28"/>
          <w:szCs w:val="28"/>
        </w:rPr>
        <w:t xml:space="preserve"> черноморск</w:t>
      </w:r>
      <w:r>
        <w:rPr>
          <w:sz w:val="28"/>
          <w:szCs w:val="28"/>
        </w:rPr>
        <w:t>ую</w:t>
      </w:r>
      <w:r w:rsidRPr="003D3F85">
        <w:rPr>
          <w:sz w:val="28"/>
          <w:szCs w:val="28"/>
        </w:rPr>
        <w:t xml:space="preserve"> 594 экз., быч</w:t>
      </w:r>
      <w:r>
        <w:rPr>
          <w:sz w:val="28"/>
          <w:szCs w:val="28"/>
        </w:rPr>
        <w:t>ка</w:t>
      </w:r>
      <w:r w:rsidRPr="003D3F85">
        <w:rPr>
          <w:sz w:val="28"/>
          <w:szCs w:val="28"/>
        </w:rPr>
        <w:t xml:space="preserve"> травяник</w:t>
      </w:r>
      <w:r>
        <w:rPr>
          <w:sz w:val="28"/>
          <w:szCs w:val="28"/>
        </w:rPr>
        <w:t>а</w:t>
      </w:r>
      <w:r w:rsidRPr="003D3F85">
        <w:rPr>
          <w:sz w:val="28"/>
          <w:szCs w:val="28"/>
        </w:rPr>
        <w:t xml:space="preserve"> 50 экз., </w:t>
      </w:r>
      <w:r w:rsidRPr="003D3F85">
        <w:rPr>
          <w:sz w:val="28"/>
          <w:szCs w:val="28"/>
        </w:rPr>
        <w:t>атерин</w:t>
      </w:r>
      <w:r>
        <w:rPr>
          <w:sz w:val="28"/>
          <w:szCs w:val="28"/>
        </w:rPr>
        <w:t>у</w:t>
      </w:r>
      <w:r w:rsidRPr="003D3F85">
        <w:rPr>
          <w:sz w:val="28"/>
          <w:szCs w:val="28"/>
        </w:rPr>
        <w:t xml:space="preserve"> черноморск</w:t>
      </w:r>
      <w:r>
        <w:rPr>
          <w:sz w:val="28"/>
          <w:szCs w:val="28"/>
        </w:rPr>
        <w:t>ую</w:t>
      </w:r>
      <w:r w:rsidRPr="003D3F85">
        <w:rPr>
          <w:sz w:val="28"/>
          <w:szCs w:val="28"/>
        </w:rPr>
        <w:t xml:space="preserve"> 39 экз., камбал</w:t>
      </w:r>
      <w:r>
        <w:rPr>
          <w:sz w:val="28"/>
          <w:szCs w:val="28"/>
        </w:rPr>
        <w:t>у</w:t>
      </w:r>
      <w:r w:rsidRPr="003D3F85">
        <w:rPr>
          <w:sz w:val="28"/>
          <w:szCs w:val="28"/>
        </w:rPr>
        <w:t>-глосса 2 экз., морской язык 2 экз.</w:t>
      </w:r>
      <w:r>
        <w:rPr>
          <w:sz w:val="28"/>
          <w:szCs w:val="28"/>
        </w:rPr>
        <w:t xml:space="preserve"> </w:t>
      </w:r>
      <w:r w:rsidRPr="003D3F85">
        <w:rPr>
          <w:sz w:val="28"/>
          <w:szCs w:val="28"/>
        </w:rPr>
        <w:t xml:space="preserve">Указанные водные биоресурсы были изъяты 10.07.2025 у </w:t>
      </w:r>
      <w:r w:rsidR="00771E7D">
        <w:rPr>
          <w:sz w:val="28"/>
          <w:szCs w:val="28"/>
        </w:rPr>
        <w:t>ФИО</w:t>
      </w:r>
      <w:r w:rsidR="00771E7D">
        <w:rPr>
          <w:sz w:val="28"/>
          <w:szCs w:val="28"/>
        </w:rPr>
        <w:t>1</w:t>
      </w:r>
      <w:r w:rsidRPr="003D3F85">
        <w:rPr>
          <w:sz w:val="28"/>
          <w:szCs w:val="28"/>
        </w:rPr>
        <w:t xml:space="preserve"> на месте его задержания.</w:t>
      </w:r>
    </w:p>
    <w:p w:rsidR="00F92C8D" w:rsidRPr="00E60C8E" w:rsidP="000968E2">
      <w:pPr>
        <w:ind w:firstLine="720"/>
        <w:jc w:val="both"/>
        <w:rPr>
          <w:sz w:val="28"/>
          <w:szCs w:val="28"/>
        </w:rPr>
      </w:pPr>
      <w:r w:rsidRPr="00E60C8E">
        <w:rPr>
          <w:sz w:val="28"/>
          <w:szCs w:val="28"/>
        </w:rPr>
        <w:t xml:space="preserve">В суд </w:t>
      </w:r>
      <w:r w:rsidRPr="008F159C">
        <w:rPr>
          <w:sz w:val="28"/>
          <w:szCs w:val="28"/>
        </w:rPr>
        <w:t>Жуков</w:t>
      </w:r>
      <w:r>
        <w:rPr>
          <w:sz w:val="28"/>
          <w:szCs w:val="28"/>
        </w:rPr>
        <w:t xml:space="preserve"> А.В.</w:t>
      </w:r>
      <w:r w:rsidRPr="008F159C">
        <w:rPr>
          <w:sz w:val="28"/>
          <w:szCs w:val="28"/>
        </w:rPr>
        <w:t xml:space="preserve"> </w:t>
      </w:r>
      <w:r w:rsidRPr="00E60C8E">
        <w:rPr>
          <w:sz w:val="28"/>
          <w:szCs w:val="28"/>
        </w:rPr>
        <w:t>не явил</w:t>
      </w:r>
      <w:r>
        <w:rPr>
          <w:sz w:val="28"/>
          <w:szCs w:val="28"/>
        </w:rPr>
        <w:t>ся</w:t>
      </w:r>
      <w:r w:rsidRPr="00E60C8E">
        <w:rPr>
          <w:sz w:val="28"/>
          <w:szCs w:val="28"/>
        </w:rPr>
        <w:t>, о слушании дела извещал</w:t>
      </w:r>
      <w:r>
        <w:rPr>
          <w:sz w:val="28"/>
          <w:szCs w:val="28"/>
        </w:rPr>
        <w:t>ся</w:t>
      </w:r>
      <w:r w:rsidRPr="00E60C8E">
        <w:rPr>
          <w:sz w:val="28"/>
          <w:szCs w:val="28"/>
        </w:rPr>
        <w:t xml:space="preserve"> </w:t>
      </w:r>
      <w:r w:rsidR="000968E2">
        <w:rPr>
          <w:sz w:val="28"/>
          <w:szCs w:val="28"/>
        </w:rPr>
        <w:t>надлежащим образом, причины неявки суду не известны.</w:t>
      </w:r>
    </w:p>
    <w:p w:rsidR="00F92C8D" w:rsidRPr="00E60C8E" w:rsidP="00F92C8D">
      <w:pPr>
        <w:ind w:firstLine="720"/>
        <w:jc w:val="both"/>
        <w:rPr>
          <w:sz w:val="28"/>
          <w:szCs w:val="28"/>
        </w:rPr>
      </w:pPr>
      <w:r w:rsidRPr="00E60C8E">
        <w:rPr>
          <w:sz w:val="28"/>
          <w:szCs w:val="28"/>
        </w:rPr>
        <w:t>Из п.3 постановления Пленума Верховного Суда Российской Федерации от 19.12.2013 г. N 40 "О внесении изменений в постановление Пленума Верховного Суда Российской Федерации от 24.03.2005 г. N 5 "О некоторых вопросах, возникающих у судов при применении Кодекса РФ об административных правонарушениях" следует, что лицо, в отношении которого ведется производство по делу, считается извещенным о времени и месте судебного рассмотрения</w:t>
      </w:r>
      <w:r w:rsidRPr="00E60C8E">
        <w:rPr>
          <w:sz w:val="28"/>
          <w:szCs w:val="28"/>
        </w:rPr>
        <w:t xml:space="preserve"> и в случае возвращения почтового отправления с отметкой об истечении срока хранения.</w:t>
      </w:r>
    </w:p>
    <w:p w:rsidR="00F92C8D" w:rsidRPr="00E60C8E" w:rsidP="00F92C8D">
      <w:pPr>
        <w:ind w:firstLine="720"/>
        <w:jc w:val="both"/>
        <w:rPr>
          <w:sz w:val="28"/>
          <w:szCs w:val="28"/>
        </w:rPr>
      </w:pPr>
      <w:r w:rsidRPr="00E60C8E">
        <w:rPr>
          <w:sz w:val="28"/>
          <w:szCs w:val="28"/>
        </w:rPr>
        <w:t>Таким образом, мировой судья считает возможным рассмотреть дело в отсутствии лица, в отношении которого ведется производство по делу об административном правонарушении.</w:t>
      </w:r>
    </w:p>
    <w:p w:rsidR="003D3F85" w:rsidP="003D3F85">
      <w:pPr>
        <w:pStyle w:val="20"/>
        <w:shd w:val="clear" w:color="auto" w:fill="auto"/>
        <w:spacing w:after="0" w:line="24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</w:t>
      </w:r>
      <w:r w:rsidRPr="00A73738" w:rsidR="00260CC1">
        <w:rPr>
          <w:sz w:val="28"/>
          <w:szCs w:val="28"/>
          <w:lang w:eastAsia="ru-RU"/>
        </w:rPr>
        <w:t>сследовав материалы дела, мировой судья приходит к следующему.</w:t>
      </w:r>
    </w:p>
    <w:p w:rsidR="006C075E" w:rsidP="006C075E">
      <w:pPr>
        <w:pStyle w:val="20"/>
        <w:shd w:val="clear" w:color="auto" w:fill="auto"/>
        <w:spacing w:after="0" w:line="240" w:lineRule="auto"/>
        <w:ind w:firstLine="567"/>
        <w:jc w:val="both"/>
        <w:rPr>
          <w:sz w:val="28"/>
          <w:szCs w:val="28"/>
          <w:lang w:eastAsia="ru-RU"/>
        </w:rPr>
      </w:pPr>
      <w:r w:rsidRPr="003D3F85">
        <w:rPr>
          <w:sz w:val="28"/>
          <w:szCs w:val="28"/>
          <w:lang w:eastAsia="ru-RU"/>
        </w:rPr>
        <w:t>Согласно содержанию нормы ст. 8.</w:t>
      </w:r>
      <w:r>
        <w:rPr>
          <w:sz w:val="28"/>
          <w:szCs w:val="28"/>
          <w:lang w:eastAsia="ru-RU"/>
        </w:rPr>
        <w:t>17</w:t>
      </w:r>
      <w:r w:rsidRPr="003D3F8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КоАП РФ</w:t>
      </w:r>
      <w:r w:rsidRPr="003D3F85">
        <w:rPr>
          <w:sz w:val="28"/>
          <w:szCs w:val="28"/>
          <w:lang w:eastAsia="ru-RU"/>
        </w:rPr>
        <w:t xml:space="preserve"> объектом правонарушения, предусмотренного ч. 2 данной статьи, являются </w:t>
      </w:r>
      <w:r w:rsidRPr="00110446">
        <w:rPr>
          <w:sz w:val="28"/>
          <w:szCs w:val="28"/>
          <w:lang w:eastAsia="ru-RU"/>
        </w:rPr>
        <w:t>общественные отношения в области рыболовства и сохранения водных биологических ресурсов</w:t>
      </w:r>
      <w:r w:rsidRPr="003D3F85">
        <w:rPr>
          <w:sz w:val="28"/>
          <w:szCs w:val="28"/>
          <w:lang w:eastAsia="ru-RU"/>
        </w:rPr>
        <w:t>.</w:t>
      </w:r>
    </w:p>
    <w:p w:rsidR="003D3F85" w:rsidP="003D3F85">
      <w:pPr>
        <w:pStyle w:val="20"/>
        <w:shd w:val="clear" w:color="auto" w:fill="auto"/>
        <w:spacing w:after="0" w:line="240" w:lineRule="auto"/>
        <w:ind w:firstLine="567"/>
        <w:jc w:val="both"/>
        <w:rPr>
          <w:sz w:val="28"/>
          <w:szCs w:val="28"/>
          <w:lang w:eastAsia="ru-RU"/>
        </w:rPr>
      </w:pPr>
      <w:r w:rsidRPr="003D3F85">
        <w:rPr>
          <w:sz w:val="28"/>
          <w:szCs w:val="28"/>
          <w:lang w:eastAsia="ru-RU"/>
        </w:rPr>
        <w:t xml:space="preserve">Объективная сторона данного правонарушения заключается в нарушении правил добычи (вылова) водных биологических ресурсов и иных правил, регламентирующих осуществление промышленного рыболовства, прибрежного рыболовства и других видов рыболовства, за исключением случаев, предусмотренных ч. 2 ст. 8.17 </w:t>
      </w:r>
      <w:r>
        <w:rPr>
          <w:sz w:val="28"/>
          <w:szCs w:val="28"/>
          <w:lang w:eastAsia="ru-RU"/>
        </w:rPr>
        <w:t>КоАП РФ</w:t>
      </w:r>
      <w:r w:rsidRPr="003D3F85">
        <w:rPr>
          <w:sz w:val="28"/>
          <w:szCs w:val="28"/>
          <w:lang w:eastAsia="ru-RU"/>
        </w:rPr>
        <w:t>, то есть наступление последствий для установления состава данного административного правонарушения не требуется.</w:t>
      </w:r>
    </w:p>
    <w:p w:rsidR="00B46BFB" w:rsidP="00771E7D">
      <w:pPr>
        <w:pStyle w:val="2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Из протокола об административном правонарушении следует, что </w:t>
      </w:r>
      <w:r w:rsidRPr="008F159C">
        <w:rPr>
          <w:sz w:val="28"/>
          <w:szCs w:val="28"/>
        </w:rPr>
        <w:t>Жуков</w:t>
      </w:r>
      <w:r>
        <w:rPr>
          <w:sz w:val="28"/>
          <w:szCs w:val="28"/>
        </w:rPr>
        <w:t>у</w:t>
      </w:r>
      <w:r w:rsidRPr="008F159C">
        <w:rPr>
          <w:sz w:val="28"/>
          <w:szCs w:val="28"/>
        </w:rPr>
        <w:t xml:space="preserve"> А.В.</w:t>
      </w:r>
      <w:r>
        <w:rPr>
          <w:sz w:val="28"/>
          <w:szCs w:val="28"/>
        </w:rPr>
        <w:t xml:space="preserve"> инкриминируется совместная с </w:t>
      </w:r>
      <w:r w:rsidR="00771E7D">
        <w:rPr>
          <w:sz w:val="28"/>
          <w:szCs w:val="28"/>
        </w:rPr>
        <w:t>ФИО</w:t>
      </w:r>
      <w:r w:rsidR="00771E7D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8F159C">
        <w:rPr>
          <w:sz w:val="28"/>
          <w:szCs w:val="28"/>
        </w:rPr>
        <w:t>добыч</w:t>
      </w:r>
      <w:r>
        <w:rPr>
          <w:sz w:val="28"/>
          <w:szCs w:val="28"/>
        </w:rPr>
        <w:t>а</w:t>
      </w:r>
      <w:r w:rsidRPr="00B46BFB">
        <w:rPr>
          <w:sz w:val="28"/>
          <w:szCs w:val="28"/>
        </w:rPr>
        <w:t xml:space="preserve"> </w:t>
      </w:r>
      <w:r w:rsidR="00162391">
        <w:rPr>
          <w:sz w:val="28"/>
          <w:szCs w:val="28"/>
        </w:rPr>
        <w:t>в период времени примерно с 5</w:t>
      </w:r>
      <w:r w:rsidR="00F92C8D">
        <w:rPr>
          <w:sz w:val="28"/>
          <w:szCs w:val="28"/>
        </w:rPr>
        <w:t xml:space="preserve"> </w:t>
      </w:r>
      <w:r w:rsidR="00162391">
        <w:rPr>
          <w:sz w:val="28"/>
          <w:szCs w:val="28"/>
        </w:rPr>
        <w:t>ч. 13 мин. до 5</w:t>
      </w:r>
      <w:r w:rsidR="00F92C8D">
        <w:rPr>
          <w:sz w:val="28"/>
          <w:szCs w:val="28"/>
        </w:rPr>
        <w:t xml:space="preserve"> </w:t>
      </w:r>
      <w:r w:rsidRPr="008F159C">
        <w:rPr>
          <w:sz w:val="28"/>
          <w:szCs w:val="28"/>
        </w:rPr>
        <w:t xml:space="preserve">ч. 32 мин. 10.07.2025 </w:t>
      </w:r>
      <w:r w:rsidRPr="00276F96" w:rsidR="00276F96">
        <w:rPr>
          <w:color w:val="000000"/>
          <w:sz w:val="28"/>
          <w:szCs w:val="28"/>
        </w:rPr>
        <w:t xml:space="preserve">в районе </w:t>
      </w:r>
      <w:r w:rsidR="00F92C8D">
        <w:rPr>
          <w:color w:val="000000"/>
          <w:sz w:val="28"/>
          <w:szCs w:val="28"/>
        </w:rPr>
        <w:t>базы отдыха</w:t>
      </w:r>
      <w:r w:rsidRPr="00276F96" w:rsidR="00276F96">
        <w:rPr>
          <w:color w:val="000000"/>
          <w:sz w:val="28"/>
          <w:szCs w:val="28"/>
        </w:rPr>
        <w:t xml:space="preserve"> «Альбатрос» </w:t>
      </w:r>
      <w:r w:rsidRPr="00276F96" w:rsidR="00276F96">
        <w:rPr>
          <w:color w:val="000000"/>
          <w:sz w:val="28"/>
          <w:szCs w:val="28"/>
        </w:rPr>
        <w:t>нп</w:t>
      </w:r>
      <w:r w:rsidRPr="00276F96" w:rsidR="00276F96">
        <w:rPr>
          <w:color w:val="000000"/>
          <w:sz w:val="28"/>
          <w:szCs w:val="28"/>
        </w:rPr>
        <w:t xml:space="preserve"> Стерегущее Раздольненского района Республики Крым</w:t>
      </w:r>
      <w:r w:rsidRPr="008F159C" w:rsidR="00276F96">
        <w:rPr>
          <w:sz w:val="28"/>
          <w:szCs w:val="28"/>
        </w:rPr>
        <w:t xml:space="preserve"> </w:t>
      </w:r>
      <w:r w:rsidRPr="008F159C">
        <w:rPr>
          <w:sz w:val="28"/>
          <w:szCs w:val="28"/>
        </w:rPr>
        <w:t xml:space="preserve">в акватории </w:t>
      </w:r>
      <w:r w:rsidRPr="008F159C">
        <w:rPr>
          <w:sz w:val="28"/>
          <w:szCs w:val="28"/>
        </w:rPr>
        <w:t>Каркинитского</w:t>
      </w:r>
      <w:r w:rsidRPr="008F159C">
        <w:rPr>
          <w:sz w:val="28"/>
          <w:szCs w:val="28"/>
        </w:rPr>
        <w:t xml:space="preserve"> залива Чёрного моря (внутренние морские воды РФ)</w:t>
      </w:r>
      <w:r w:rsidRPr="00B46BFB">
        <w:rPr>
          <w:sz w:val="28"/>
          <w:szCs w:val="28"/>
        </w:rPr>
        <w:t xml:space="preserve"> </w:t>
      </w:r>
      <w:r w:rsidRPr="008F159C">
        <w:rPr>
          <w:sz w:val="28"/>
          <w:szCs w:val="28"/>
        </w:rPr>
        <w:t>водных биоресурсов с применением запрещённого орудия добычи ловушечного типа «вентерь»</w:t>
      </w:r>
      <w:r w:rsidR="00276F96">
        <w:rPr>
          <w:sz w:val="28"/>
          <w:szCs w:val="28"/>
        </w:rPr>
        <w:t>, ввиду чего был</w:t>
      </w:r>
      <w:r w:rsidR="00F92C8D">
        <w:rPr>
          <w:sz w:val="28"/>
          <w:szCs w:val="28"/>
        </w:rPr>
        <w:t>и</w:t>
      </w:r>
      <w:r w:rsidR="00276F96">
        <w:rPr>
          <w:sz w:val="28"/>
          <w:szCs w:val="28"/>
        </w:rPr>
        <w:t xml:space="preserve"> выловлен</w:t>
      </w:r>
      <w:r w:rsidR="00F92C8D">
        <w:rPr>
          <w:sz w:val="28"/>
          <w:szCs w:val="28"/>
        </w:rPr>
        <w:t>ы</w:t>
      </w:r>
      <w:r w:rsidR="00276F96">
        <w:rPr>
          <w:sz w:val="28"/>
          <w:szCs w:val="28"/>
        </w:rPr>
        <w:t xml:space="preserve">: </w:t>
      </w:r>
      <w:r w:rsidRPr="003D3F85" w:rsidR="00276F96">
        <w:rPr>
          <w:sz w:val="28"/>
          <w:szCs w:val="28"/>
        </w:rPr>
        <w:t>креветк</w:t>
      </w:r>
      <w:r w:rsidR="00276F96">
        <w:rPr>
          <w:sz w:val="28"/>
          <w:szCs w:val="28"/>
        </w:rPr>
        <w:t>а</w:t>
      </w:r>
      <w:r w:rsidRPr="003D3F85" w:rsidR="00276F96">
        <w:rPr>
          <w:sz w:val="28"/>
          <w:szCs w:val="28"/>
        </w:rPr>
        <w:t xml:space="preserve"> черноморск</w:t>
      </w:r>
      <w:r w:rsidR="00276F96">
        <w:rPr>
          <w:sz w:val="28"/>
          <w:szCs w:val="28"/>
        </w:rPr>
        <w:t>ая</w:t>
      </w:r>
      <w:r w:rsidRPr="003D3F85" w:rsidR="00276F96">
        <w:rPr>
          <w:sz w:val="28"/>
          <w:szCs w:val="28"/>
        </w:rPr>
        <w:t xml:space="preserve"> 594 экз., быч</w:t>
      </w:r>
      <w:r w:rsidR="00276F96">
        <w:rPr>
          <w:sz w:val="28"/>
          <w:szCs w:val="28"/>
        </w:rPr>
        <w:t xml:space="preserve">ок </w:t>
      </w:r>
      <w:r w:rsidRPr="003D3F85" w:rsidR="00276F96">
        <w:rPr>
          <w:sz w:val="28"/>
          <w:szCs w:val="28"/>
        </w:rPr>
        <w:t xml:space="preserve">травяник 50 экз., </w:t>
      </w:r>
      <w:r w:rsidRPr="003D3F85" w:rsidR="00276F96">
        <w:rPr>
          <w:sz w:val="28"/>
          <w:szCs w:val="28"/>
        </w:rPr>
        <w:t>атерин</w:t>
      </w:r>
      <w:r w:rsidR="00276F96">
        <w:rPr>
          <w:sz w:val="28"/>
          <w:szCs w:val="28"/>
        </w:rPr>
        <w:t>а</w:t>
      </w:r>
      <w:r w:rsidRPr="003D3F85" w:rsidR="00276F96">
        <w:rPr>
          <w:sz w:val="28"/>
          <w:szCs w:val="28"/>
        </w:rPr>
        <w:t xml:space="preserve"> черноморск</w:t>
      </w:r>
      <w:r w:rsidR="00276F96">
        <w:rPr>
          <w:sz w:val="28"/>
          <w:szCs w:val="28"/>
        </w:rPr>
        <w:t>ая</w:t>
      </w:r>
      <w:r w:rsidRPr="003D3F85" w:rsidR="00276F96">
        <w:rPr>
          <w:sz w:val="28"/>
          <w:szCs w:val="28"/>
        </w:rPr>
        <w:t xml:space="preserve"> 39 экз., камбал</w:t>
      </w:r>
      <w:r w:rsidR="00276F96">
        <w:rPr>
          <w:sz w:val="28"/>
          <w:szCs w:val="28"/>
        </w:rPr>
        <w:t>а</w:t>
      </w:r>
      <w:r w:rsidRPr="003D3F85" w:rsidR="00276F96">
        <w:rPr>
          <w:sz w:val="28"/>
          <w:szCs w:val="28"/>
        </w:rPr>
        <w:t>-глосса 2 экз., морской язык 2 экз.</w:t>
      </w:r>
    </w:p>
    <w:p w:rsidR="00276F96" w:rsidP="00771E7D">
      <w:pPr>
        <w:pStyle w:val="2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постановлением Раздольненского районного суда Республики Крым от 26.08.2025 по делу об административном правонарушении № </w:t>
      </w:r>
      <w:r w:rsidR="00771E7D">
        <w:rPr>
          <w:sz w:val="28"/>
          <w:szCs w:val="28"/>
        </w:rPr>
        <w:t>«данные изъяты»</w:t>
      </w:r>
      <w:r>
        <w:rPr>
          <w:sz w:val="28"/>
          <w:szCs w:val="28"/>
        </w:rPr>
        <w:t xml:space="preserve">, за вылов </w:t>
      </w:r>
      <w:r w:rsidRPr="00276F96">
        <w:rPr>
          <w:color w:val="000000"/>
          <w:sz w:val="28"/>
          <w:szCs w:val="28"/>
        </w:rPr>
        <w:t>10.07.2025</w:t>
      </w:r>
      <w:r>
        <w:rPr>
          <w:color w:val="000000"/>
          <w:sz w:val="28"/>
          <w:szCs w:val="28"/>
        </w:rPr>
        <w:t xml:space="preserve"> в</w:t>
      </w:r>
      <w:r w:rsidRPr="00276F96">
        <w:rPr>
          <w:color w:val="000000"/>
          <w:sz w:val="28"/>
          <w:szCs w:val="28"/>
        </w:rPr>
        <w:t xml:space="preserve"> 05-00 часов</w:t>
      </w:r>
      <w:r>
        <w:rPr>
          <w:sz w:val="28"/>
          <w:szCs w:val="28"/>
        </w:rPr>
        <w:t xml:space="preserve"> </w:t>
      </w:r>
      <w:r w:rsidRPr="00276F96">
        <w:rPr>
          <w:color w:val="000000"/>
          <w:sz w:val="28"/>
          <w:szCs w:val="28"/>
        </w:rPr>
        <w:t xml:space="preserve">в ТМ РФ </w:t>
      </w:r>
      <w:r w:rsidRPr="00276F96">
        <w:rPr>
          <w:color w:val="000000"/>
          <w:sz w:val="28"/>
          <w:szCs w:val="28"/>
        </w:rPr>
        <w:t>Каркинитского</w:t>
      </w:r>
      <w:r w:rsidRPr="00276F96">
        <w:rPr>
          <w:color w:val="000000"/>
          <w:sz w:val="28"/>
          <w:szCs w:val="28"/>
        </w:rPr>
        <w:t xml:space="preserve"> залива Черного моря в районе б/о «Альбатрос» </w:t>
      </w:r>
      <w:r w:rsidRPr="00276F96">
        <w:rPr>
          <w:color w:val="000000"/>
          <w:sz w:val="28"/>
          <w:szCs w:val="28"/>
        </w:rPr>
        <w:t>нп</w:t>
      </w:r>
      <w:r w:rsidRPr="00276F96">
        <w:rPr>
          <w:color w:val="000000"/>
          <w:sz w:val="28"/>
          <w:szCs w:val="28"/>
        </w:rPr>
        <w:t xml:space="preserve"> Стерегущее Раздольненского района Республики Крым при помощи запрещенного для любительского рыболовства орудия ловушечного типа «вентерь»</w:t>
      </w:r>
      <w:r>
        <w:rPr>
          <w:color w:val="000000"/>
          <w:sz w:val="28"/>
          <w:szCs w:val="28"/>
        </w:rPr>
        <w:t xml:space="preserve"> к административной ответственности </w:t>
      </w:r>
      <w:r w:rsidRPr="00F91BCE">
        <w:rPr>
          <w:sz w:val="28"/>
          <w:szCs w:val="28"/>
        </w:rPr>
        <w:t>по ч.</w:t>
      </w:r>
      <w:r>
        <w:rPr>
          <w:sz w:val="28"/>
          <w:szCs w:val="28"/>
        </w:rPr>
        <w:t>2</w:t>
      </w:r>
      <w:r w:rsidRPr="00F91BCE">
        <w:rPr>
          <w:sz w:val="28"/>
          <w:szCs w:val="28"/>
        </w:rPr>
        <w:t xml:space="preserve"> ст. </w:t>
      </w:r>
      <w:r>
        <w:rPr>
          <w:sz w:val="28"/>
          <w:szCs w:val="28"/>
        </w:rPr>
        <w:t>8</w:t>
      </w:r>
      <w:r w:rsidRPr="00F91BCE">
        <w:rPr>
          <w:sz w:val="28"/>
          <w:szCs w:val="28"/>
        </w:rPr>
        <w:t>.</w:t>
      </w:r>
      <w:r>
        <w:rPr>
          <w:sz w:val="28"/>
          <w:szCs w:val="28"/>
        </w:rPr>
        <w:t>17</w:t>
      </w:r>
      <w:r w:rsidRPr="00F91BCE">
        <w:rPr>
          <w:sz w:val="28"/>
          <w:szCs w:val="28"/>
        </w:rPr>
        <w:t xml:space="preserve"> КоАП РФ</w:t>
      </w:r>
      <w:r>
        <w:rPr>
          <w:sz w:val="28"/>
          <w:szCs w:val="28"/>
        </w:rPr>
        <w:t xml:space="preserve">, был привлечен </w:t>
      </w:r>
      <w:r w:rsidR="00771E7D">
        <w:rPr>
          <w:sz w:val="28"/>
          <w:szCs w:val="28"/>
        </w:rPr>
        <w:t>ФИО</w:t>
      </w:r>
      <w:r w:rsidR="00771E7D">
        <w:rPr>
          <w:sz w:val="28"/>
          <w:szCs w:val="28"/>
        </w:rPr>
        <w:t>1</w:t>
      </w:r>
      <w:r>
        <w:rPr>
          <w:sz w:val="28"/>
          <w:szCs w:val="28"/>
        </w:rPr>
        <w:t xml:space="preserve"> осуществивший </w:t>
      </w:r>
      <w:r w:rsidR="008F6ED9">
        <w:rPr>
          <w:sz w:val="28"/>
          <w:szCs w:val="28"/>
        </w:rPr>
        <w:t xml:space="preserve">самостоятельный </w:t>
      </w:r>
      <w:r>
        <w:rPr>
          <w:sz w:val="28"/>
          <w:szCs w:val="28"/>
        </w:rPr>
        <w:t xml:space="preserve">вылов следующих </w:t>
      </w:r>
      <w:r w:rsidRPr="008F159C">
        <w:rPr>
          <w:sz w:val="28"/>
          <w:szCs w:val="28"/>
        </w:rPr>
        <w:t>водных биоресурсов</w:t>
      </w:r>
      <w:r>
        <w:rPr>
          <w:sz w:val="28"/>
          <w:szCs w:val="28"/>
        </w:rPr>
        <w:t>:</w:t>
      </w:r>
      <w:r w:rsidRPr="00276F96">
        <w:rPr>
          <w:sz w:val="28"/>
          <w:szCs w:val="28"/>
        </w:rPr>
        <w:t xml:space="preserve"> </w:t>
      </w:r>
      <w:r w:rsidRPr="003D3F85">
        <w:rPr>
          <w:sz w:val="28"/>
          <w:szCs w:val="28"/>
        </w:rPr>
        <w:t>креветк</w:t>
      </w:r>
      <w:r>
        <w:rPr>
          <w:sz w:val="28"/>
          <w:szCs w:val="28"/>
        </w:rPr>
        <w:t>и</w:t>
      </w:r>
      <w:r w:rsidRPr="003D3F85">
        <w:rPr>
          <w:sz w:val="28"/>
          <w:szCs w:val="28"/>
        </w:rPr>
        <w:t xml:space="preserve"> черноморск</w:t>
      </w:r>
      <w:r>
        <w:rPr>
          <w:sz w:val="28"/>
          <w:szCs w:val="28"/>
        </w:rPr>
        <w:t>ой</w:t>
      </w:r>
      <w:r w:rsidRPr="003D3F85">
        <w:rPr>
          <w:sz w:val="28"/>
          <w:szCs w:val="28"/>
        </w:rPr>
        <w:t xml:space="preserve"> 594 экз., быч</w:t>
      </w:r>
      <w:r>
        <w:rPr>
          <w:sz w:val="28"/>
          <w:szCs w:val="28"/>
        </w:rPr>
        <w:t xml:space="preserve">ка </w:t>
      </w:r>
      <w:r w:rsidRPr="003D3F85">
        <w:rPr>
          <w:sz w:val="28"/>
          <w:szCs w:val="28"/>
        </w:rPr>
        <w:t>травяник</w:t>
      </w:r>
      <w:r>
        <w:rPr>
          <w:sz w:val="28"/>
          <w:szCs w:val="28"/>
        </w:rPr>
        <w:t>а</w:t>
      </w:r>
      <w:r w:rsidRPr="003D3F85">
        <w:rPr>
          <w:sz w:val="28"/>
          <w:szCs w:val="28"/>
        </w:rPr>
        <w:t xml:space="preserve"> 50 экз., </w:t>
      </w:r>
      <w:r w:rsidRPr="003D3F85">
        <w:rPr>
          <w:sz w:val="28"/>
          <w:szCs w:val="28"/>
        </w:rPr>
        <w:t>атерин</w:t>
      </w:r>
      <w:r>
        <w:rPr>
          <w:sz w:val="28"/>
          <w:szCs w:val="28"/>
        </w:rPr>
        <w:t>ы</w:t>
      </w:r>
      <w:r w:rsidRPr="003D3F85">
        <w:rPr>
          <w:sz w:val="28"/>
          <w:szCs w:val="28"/>
        </w:rPr>
        <w:t xml:space="preserve"> черноморск</w:t>
      </w:r>
      <w:r>
        <w:rPr>
          <w:sz w:val="28"/>
          <w:szCs w:val="28"/>
        </w:rPr>
        <w:t>ой</w:t>
      </w:r>
      <w:r w:rsidRPr="003D3F85">
        <w:rPr>
          <w:sz w:val="28"/>
          <w:szCs w:val="28"/>
        </w:rPr>
        <w:t xml:space="preserve"> 39 экз., камбал</w:t>
      </w:r>
      <w:r>
        <w:rPr>
          <w:sz w:val="28"/>
          <w:szCs w:val="28"/>
        </w:rPr>
        <w:t>ы</w:t>
      </w:r>
      <w:r w:rsidRPr="003D3F85">
        <w:rPr>
          <w:sz w:val="28"/>
          <w:szCs w:val="28"/>
        </w:rPr>
        <w:t>-глосса 2 экз., морско</w:t>
      </w:r>
      <w:r>
        <w:rPr>
          <w:sz w:val="28"/>
          <w:szCs w:val="28"/>
        </w:rPr>
        <w:t>го</w:t>
      </w:r>
      <w:r w:rsidRPr="003D3F85">
        <w:rPr>
          <w:sz w:val="28"/>
          <w:szCs w:val="28"/>
        </w:rPr>
        <w:t xml:space="preserve"> язык</w:t>
      </w:r>
      <w:r>
        <w:rPr>
          <w:sz w:val="28"/>
          <w:szCs w:val="28"/>
        </w:rPr>
        <w:t>а</w:t>
      </w:r>
      <w:r w:rsidRPr="003D3F85">
        <w:rPr>
          <w:sz w:val="28"/>
          <w:szCs w:val="28"/>
        </w:rPr>
        <w:t xml:space="preserve"> 2 экз.</w:t>
      </w:r>
    </w:p>
    <w:p w:rsidR="00260CC1" w:rsidRPr="00A73738" w:rsidP="00260CC1">
      <w:pPr>
        <w:ind w:firstLine="567"/>
        <w:jc w:val="both"/>
        <w:rPr>
          <w:sz w:val="28"/>
          <w:szCs w:val="28"/>
        </w:rPr>
      </w:pPr>
      <w:r w:rsidRPr="00A73738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A73738">
        <w:rPr>
          <w:sz w:val="28"/>
          <w:szCs w:val="28"/>
        </w:rPr>
        <w:t>стать</w:t>
      </w:r>
      <w:r>
        <w:rPr>
          <w:sz w:val="28"/>
          <w:szCs w:val="28"/>
        </w:rPr>
        <w:t>е</w:t>
      </w:r>
      <w:r w:rsidRPr="00A73738">
        <w:rPr>
          <w:sz w:val="28"/>
          <w:szCs w:val="28"/>
        </w:rPr>
        <w:t xml:space="preserve"> 24.1 КоАП РФ, задачами производства по делам об административных правонарушениях являются всестороннее, полное, объективное и своевременное выяснение всех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260CC1" w:rsidRPr="00A73738" w:rsidP="00260CC1">
      <w:pPr>
        <w:ind w:firstLine="567"/>
        <w:jc w:val="both"/>
        <w:rPr>
          <w:sz w:val="28"/>
          <w:szCs w:val="28"/>
        </w:rPr>
      </w:pPr>
      <w:r w:rsidRPr="00A73738">
        <w:rPr>
          <w:sz w:val="28"/>
          <w:szCs w:val="28"/>
        </w:rPr>
        <w:t>В соответствии со ст. 26.1 КоАП РФ по делу об административном правонарушении выяснению подлежат наличие события административного правонарушения; лицо, совершившее противоправные действия (бездействия), за которое настоящим Кодексом или законом субъекта Российской Федерации предусмотрена административная ответственность; виновность лица в совершении административного правонарушения; обстоятельства, исключающие производство по делу об административном правонарушении; иные обстоятельства имеющие значение для правильного разрешения дела, а также причины и условия совершения административного правонарушения.</w:t>
      </w:r>
    </w:p>
    <w:p w:rsidR="00260CC1" w:rsidRPr="00A73738" w:rsidP="00260CC1">
      <w:pPr>
        <w:ind w:firstLine="567"/>
        <w:jc w:val="both"/>
        <w:rPr>
          <w:sz w:val="28"/>
          <w:szCs w:val="28"/>
        </w:rPr>
      </w:pPr>
      <w:r w:rsidRPr="00A73738">
        <w:rPr>
          <w:sz w:val="28"/>
          <w:szCs w:val="28"/>
        </w:rPr>
        <w:t>Согласно ст. 26.2 КоАП РФ, фактические данные, на основании которых устанавливается наличие или отсутствие события административного правонарушения, виновность лица, привлекаемого к административной ответственности и иные обстоятельства, имеющие значение для правильного разрешения дела, устанавливаются доказательствами по делу. Доказательствами по делу являются протоколы, составленные по делу, объяснения лица, в отношении которого ведется производство по делу об административном правонарушении, показания потерпевшего, свидетелей, заключение эксперта и иные документы и показания специальных технических средств, вещественные доказательства. Доказательства должны быть допустимыми, т.е. получены и собраны в установленном законом порядке.</w:t>
      </w:r>
    </w:p>
    <w:p w:rsidR="00260CC1" w:rsidRPr="00A73738" w:rsidP="00260CC1">
      <w:pPr>
        <w:ind w:firstLine="567"/>
        <w:jc w:val="both"/>
        <w:rPr>
          <w:sz w:val="28"/>
          <w:szCs w:val="28"/>
        </w:rPr>
      </w:pPr>
      <w:r w:rsidRPr="00A73738">
        <w:rPr>
          <w:sz w:val="28"/>
          <w:szCs w:val="28"/>
        </w:rPr>
        <w:t>В силу частей 1, 4 статьи 1.5 КоАП РФ лицо подлежит административной ответственности только за те административные правонарушения, в отношении которых установлена его вина. Лицо, привлекаемое к административной ответственности, не обязано доказывать свою невиновность, за исключением случаев, предусмотренных примечанием к настоящей статье. Неустранимые сомнения в виновности лица, привлекаемого к административной ответственности, толкуются в пользу этого лица.</w:t>
      </w:r>
    </w:p>
    <w:p w:rsidR="00260CC1" w:rsidRPr="00A73738" w:rsidP="00260CC1">
      <w:pPr>
        <w:ind w:firstLine="567"/>
        <w:jc w:val="both"/>
        <w:rPr>
          <w:sz w:val="28"/>
          <w:szCs w:val="28"/>
        </w:rPr>
      </w:pPr>
      <w:r w:rsidRPr="00A73738">
        <w:rPr>
          <w:sz w:val="28"/>
          <w:szCs w:val="28"/>
        </w:rPr>
        <w:t>Нормами действующего КоАП РФ не предусмотрена презумпция виновности лица, в отношении которого возбуждено производство об административном правонарушении, равно как и отсутствует презумпция безусловной истинности и непогрешимости позиции должностного лица, осуществляющего производство по делу об административном правонарушении. Таким образом, должностное лицо, осуществляющее производство по делу об административном правонарушении, должно доказать виновность лица, в отношении которого возбуждено производство об административном правонарушении, собрать надлежащие доказательства его виновности, аргументировано мотивировать доводы такого лица о невиновности, чтобы устранить все имеющиеся сомнения.</w:t>
      </w:r>
    </w:p>
    <w:p w:rsidR="00260CC1" w:rsidRPr="00A73738" w:rsidP="00260CC1">
      <w:pPr>
        <w:ind w:firstLine="567"/>
        <w:jc w:val="both"/>
        <w:rPr>
          <w:sz w:val="28"/>
          <w:szCs w:val="28"/>
        </w:rPr>
      </w:pPr>
      <w:r w:rsidRPr="00A73738">
        <w:rPr>
          <w:sz w:val="28"/>
          <w:szCs w:val="28"/>
        </w:rPr>
        <w:t xml:space="preserve">Правосудие осуществляется в целях установления истины по делу, рассмотрении и разрешении дела в строгом соответствии с законом, поэтому обвинительный уклон является недопустимым при его отправлении. </w:t>
      </w:r>
    </w:p>
    <w:p w:rsidR="00260CC1" w:rsidRPr="00A73738" w:rsidP="00260CC1">
      <w:pPr>
        <w:ind w:firstLine="567"/>
        <w:jc w:val="both"/>
        <w:rPr>
          <w:sz w:val="28"/>
          <w:szCs w:val="28"/>
        </w:rPr>
      </w:pPr>
      <w:r w:rsidRPr="00A73738">
        <w:rPr>
          <w:sz w:val="28"/>
          <w:szCs w:val="28"/>
        </w:rPr>
        <w:t>Исходя из указанного положения закона, обязанность по доказыванию вины возложена на должностное лицо, рассматривающее дело и выносящее постановление. Судебный порядок рассмотрения дел об административных правонарушениях подразумевает обязательное создание судом условий, необходимых для реализации пр</w:t>
      </w:r>
      <w:r w:rsidR="004D0CD4">
        <w:rPr>
          <w:sz w:val="28"/>
          <w:szCs w:val="28"/>
        </w:rPr>
        <w:t>ава на защиту лицом, привлекаемы</w:t>
      </w:r>
      <w:r w:rsidRPr="00A73738">
        <w:rPr>
          <w:sz w:val="28"/>
          <w:szCs w:val="28"/>
        </w:rPr>
        <w:t>м к административной ответственности.</w:t>
      </w:r>
    </w:p>
    <w:p w:rsidR="00F3422C" w:rsidP="006F7D77">
      <w:pPr>
        <w:ind w:firstLine="567"/>
        <w:jc w:val="both"/>
        <w:rPr>
          <w:sz w:val="28"/>
          <w:szCs w:val="28"/>
        </w:rPr>
      </w:pPr>
      <w:r w:rsidRPr="007050C9">
        <w:rPr>
          <w:sz w:val="28"/>
          <w:szCs w:val="28"/>
        </w:rPr>
        <w:t xml:space="preserve">В соответствии с </w:t>
      </w:r>
      <w:hyperlink r:id="rId5" w:history="1">
        <w:r w:rsidRPr="007050C9">
          <w:rPr>
            <w:rStyle w:val="Hyperlink"/>
            <w:color w:val="auto"/>
            <w:sz w:val="28"/>
            <w:szCs w:val="28"/>
            <w:u w:val="none"/>
          </w:rPr>
          <w:t xml:space="preserve">п. </w:t>
        </w:r>
        <w:r w:rsidR="006F7D77">
          <w:rPr>
            <w:rStyle w:val="Hyperlink"/>
            <w:color w:val="auto"/>
            <w:sz w:val="28"/>
            <w:szCs w:val="28"/>
            <w:u w:val="none"/>
          </w:rPr>
          <w:t>2</w:t>
        </w:r>
        <w:r w:rsidRPr="007050C9">
          <w:rPr>
            <w:rStyle w:val="Hyperlink"/>
            <w:color w:val="auto"/>
            <w:sz w:val="28"/>
            <w:szCs w:val="28"/>
            <w:u w:val="none"/>
          </w:rPr>
          <w:t xml:space="preserve"> ч. 1 ст. 24.5</w:t>
        </w:r>
      </w:hyperlink>
      <w:r w:rsidRPr="007050C9">
        <w:rPr>
          <w:sz w:val="28"/>
          <w:szCs w:val="28"/>
        </w:rPr>
        <w:t xml:space="preserve"> КоАП РФ производство по делу об административном правонарушении не может быть начато, а начатое производство подлежит прекращению </w:t>
      </w:r>
      <w:r w:rsidR="006F7D77">
        <w:rPr>
          <w:sz w:val="28"/>
          <w:szCs w:val="28"/>
        </w:rPr>
        <w:t xml:space="preserve">в случае </w:t>
      </w:r>
      <w:r w:rsidRPr="006F7D77" w:rsidR="006F7D77">
        <w:rPr>
          <w:sz w:val="28"/>
          <w:szCs w:val="28"/>
        </w:rPr>
        <w:t>отсутствие состава административного правонарушени</w:t>
      </w:r>
      <w:r w:rsidR="006F7D77">
        <w:rPr>
          <w:sz w:val="28"/>
          <w:szCs w:val="28"/>
        </w:rPr>
        <w:t>я.</w:t>
      </w:r>
    </w:p>
    <w:p w:rsidR="00260CC1" w:rsidRPr="00A73738" w:rsidP="00771E7D">
      <w:pPr>
        <w:ind w:firstLine="567"/>
        <w:jc w:val="both"/>
        <w:rPr>
          <w:rFonts w:eastAsiaTheme="minorHAnsi"/>
          <w:sz w:val="28"/>
          <w:szCs w:val="28"/>
        </w:rPr>
      </w:pPr>
      <w:r w:rsidRPr="00A73738">
        <w:rPr>
          <w:sz w:val="28"/>
          <w:szCs w:val="28"/>
        </w:rPr>
        <w:t xml:space="preserve">При указанных обстоятельствах, </w:t>
      </w:r>
      <w:r w:rsidR="00F92C8D">
        <w:rPr>
          <w:sz w:val="28"/>
          <w:szCs w:val="28"/>
        </w:rPr>
        <w:t xml:space="preserve">учитывая, что за правонарушение, вменяемое </w:t>
      </w:r>
      <w:r w:rsidRPr="008F159C" w:rsidR="00F92C8D">
        <w:rPr>
          <w:sz w:val="28"/>
          <w:szCs w:val="28"/>
        </w:rPr>
        <w:t>Жуков</w:t>
      </w:r>
      <w:r w:rsidR="00F92C8D">
        <w:rPr>
          <w:sz w:val="28"/>
          <w:szCs w:val="28"/>
        </w:rPr>
        <w:t xml:space="preserve">у А.В. уже было привлечено к административной ответственности иное лицо – </w:t>
      </w:r>
      <w:r w:rsidR="00771E7D">
        <w:rPr>
          <w:sz w:val="28"/>
          <w:szCs w:val="28"/>
        </w:rPr>
        <w:t>ФИО</w:t>
      </w:r>
      <w:r w:rsidR="00771E7D">
        <w:rPr>
          <w:sz w:val="28"/>
          <w:szCs w:val="28"/>
        </w:rPr>
        <w:t>1</w:t>
      </w:r>
      <w:r w:rsidR="00771E7D">
        <w:rPr>
          <w:sz w:val="28"/>
          <w:szCs w:val="28"/>
        </w:rPr>
        <w:t>,</w:t>
      </w:r>
      <w:r w:rsidR="00F92C8D">
        <w:rPr>
          <w:sz w:val="28"/>
          <w:szCs w:val="28"/>
        </w:rPr>
        <w:t xml:space="preserve"> деяние которого полностью </w:t>
      </w:r>
      <w:r w:rsidR="0003311F">
        <w:rPr>
          <w:sz w:val="28"/>
          <w:szCs w:val="28"/>
        </w:rPr>
        <w:t>охватываю</w:t>
      </w:r>
      <w:r w:rsidR="00F92C8D">
        <w:rPr>
          <w:sz w:val="28"/>
          <w:szCs w:val="28"/>
        </w:rPr>
        <w:t>тся объективной сторон</w:t>
      </w:r>
      <w:r w:rsidR="0003311F">
        <w:rPr>
          <w:sz w:val="28"/>
          <w:szCs w:val="28"/>
        </w:rPr>
        <w:t>ой</w:t>
      </w:r>
      <w:r w:rsidR="00F92C8D">
        <w:rPr>
          <w:sz w:val="28"/>
          <w:szCs w:val="28"/>
        </w:rPr>
        <w:t xml:space="preserve"> </w:t>
      </w:r>
      <w:r w:rsidR="0003311F">
        <w:rPr>
          <w:sz w:val="28"/>
          <w:szCs w:val="28"/>
        </w:rPr>
        <w:t xml:space="preserve">правонарушения, отраженного в </w:t>
      </w:r>
      <w:r w:rsidR="00F92C8D">
        <w:rPr>
          <w:sz w:val="28"/>
          <w:szCs w:val="28"/>
        </w:rPr>
        <w:t>настояще</w:t>
      </w:r>
      <w:r w:rsidR="0003311F">
        <w:rPr>
          <w:sz w:val="28"/>
          <w:szCs w:val="28"/>
        </w:rPr>
        <w:t>м</w:t>
      </w:r>
      <w:r w:rsidR="00F92C8D">
        <w:rPr>
          <w:sz w:val="28"/>
          <w:szCs w:val="28"/>
        </w:rPr>
        <w:t xml:space="preserve"> протокол</w:t>
      </w:r>
      <w:r w:rsidR="0003311F">
        <w:rPr>
          <w:sz w:val="28"/>
          <w:szCs w:val="28"/>
        </w:rPr>
        <w:t>е</w:t>
      </w:r>
      <w:r w:rsidR="00F92C8D">
        <w:rPr>
          <w:sz w:val="28"/>
          <w:szCs w:val="28"/>
        </w:rPr>
        <w:t xml:space="preserve"> об административном правонарушении,</w:t>
      </w:r>
      <w:r w:rsidR="0003311F">
        <w:rPr>
          <w:sz w:val="28"/>
          <w:szCs w:val="28"/>
        </w:rPr>
        <w:t xml:space="preserve"> мировой судья </w:t>
      </w:r>
      <w:r w:rsidRPr="00A73738">
        <w:rPr>
          <w:sz w:val="28"/>
          <w:szCs w:val="28"/>
        </w:rPr>
        <w:t xml:space="preserve">считает необходимым прекратить производство по делу об административном правонарушении в </w:t>
      </w:r>
      <w:r w:rsidRPr="00A73738">
        <w:rPr>
          <w:sz w:val="28"/>
          <w:szCs w:val="28"/>
        </w:rPr>
        <w:t>отношении</w:t>
      </w:r>
      <w:r>
        <w:rPr>
          <w:sz w:val="28"/>
          <w:szCs w:val="28"/>
        </w:rPr>
        <w:t xml:space="preserve"> </w:t>
      </w:r>
      <w:r w:rsidR="003269DA">
        <w:rPr>
          <w:sz w:val="28"/>
          <w:szCs w:val="28"/>
        </w:rPr>
        <w:t>Жуков</w:t>
      </w:r>
      <w:r w:rsidR="00D235D4">
        <w:rPr>
          <w:sz w:val="28"/>
          <w:szCs w:val="28"/>
        </w:rPr>
        <w:t>а</w:t>
      </w:r>
      <w:r w:rsidR="003269DA">
        <w:rPr>
          <w:sz w:val="28"/>
          <w:szCs w:val="28"/>
        </w:rPr>
        <w:t xml:space="preserve"> А.В.</w:t>
      </w:r>
      <w:r w:rsidR="00F92C8D">
        <w:rPr>
          <w:sz w:val="28"/>
          <w:szCs w:val="28"/>
        </w:rPr>
        <w:t>,</w:t>
      </w:r>
      <w:r w:rsidRPr="003269DA" w:rsidR="003269DA">
        <w:rPr>
          <w:sz w:val="28"/>
          <w:szCs w:val="28"/>
        </w:rPr>
        <w:t xml:space="preserve"> </w:t>
      </w:r>
      <w:r w:rsidRPr="00A73738">
        <w:rPr>
          <w:sz w:val="28"/>
          <w:szCs w:val="28"/>
        </w:rPr>
        <w:t>в связи с отсутствием</w:t>
      </w:r>
      <w:r w:rsidR="003269DA">
        <w:rPr>
          <w:sz w:val="28"/>
          <w:szCs w:val="28"/>
        </w:rPr>
        <w:t xml:space="preserve"> в его действиях</w:t>
      </w:r>
      <w:r w:rsidRPr="00A73738">
        <w:rPr>
          <w:sz w:val="28"/>
          <w:szCs w:val="28"/>
        </w:rPr>
        <w:t xml:space="preserve"> </w:t>
      </w:r>
      <w:r w:rsidR="003269DA">
        <w:rPr>
          <w:rFonts w:eastAsiaTheme="minorHAnsi"/>
          <w:sz w:val="28"/>
          <w:szCs w:val="28"/>
        </w:rPr>
        <w:t>состава</w:t>
      </w:r>
      <w:r w:rsidRPr="00A73738">
        <w:rPr>
          <w:rFonts w:eastAsiaTheme="minorHAnsi"/>
          <w:sz w:val="28"/>
          <w:szCs w:val="28"/>
        </w:rPr>
        <w:t xml:space="preserve"> административного правонарушения</w:t>
      </w:r>
      <w:r w:rsidRPr="00A73738">
        <w:rPr>
          <w:sz w:val="28"/>
          <w:szCs w:val="28"/>
        </w:rPr>
        <w:t xml:space="preserve">, </w:t>
      </w:r>
      <w:r w:rsidRPr="00A73738">
        <w:rPr>
          <w:sz w:val="28"/>
          <w:szCs w:val="28"/>
        </w:rPr>
        <w:t>предусмотренного</w:t>
      </w:r>
      <w:r w:rsidRPr="00A737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</w:t>
      </w:r>
      <w:r w:rsidR="003269DA">
        <w:rPr>
          <w:sz w:val="28"/>
          <w:szCs w:val="28"/>
        </w:rPr>
        <w:t>2</w:t>
      </w:r>
      <w:r>
        <w:rPr>
          <w:sz w:val="28"/>
          <w:szCs w:val="28"/>
        </w:rPr>
        <w:t xml:space="preserve"> ст. </w:t>
      </w:r>
      <w:r w:rsidR="003269DA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3269DA">
        <w:rPr>
          <w:sz w:val="28"/>
          <w:szCs w:val="28"/>
        </w:rPr>
        <w:t>17</w:t>
      </w:r>
      <w:r w:rsidRPr="00A73738">
        <w:rPr>
          <w:sz w:val="28"/>
          <w:szCs w:val="28"/>
        </w:rPr>
        <w:t xml:space="preserve"> КоАП РФ.</w:t>
      </w:r>
    </w:p>
    <w:p w:rsidR="00260CC1" w:rsidP="003269DA">
      <w:pPr>
        <w:ind w:firstLine="567"/>
        <w:jc w:val="both"/>
        <w:rPr>
          <w:sz w:val="28"/>
          <w:szCs w:val="28"/>
        </w:rPr>
      </w:pPr>
      <w:r w:rsidRPr="00A73738">
        <w:rPr>
          <w:sz w:val="28"/>
          <w:szCs w:val="28"/>
        </w:rPr>
        <w:t xml:space="preserve">На основании изложенного, руководствуясь ст. 1.5, п. </w:t>
      </w:r>
      <w:r w:rsidR="003269DA">
        <w:rPr>
          <w:sz w:val="28"/>
          <w:szCs w:val="28"/>
        </w:rPr>
        <w:t>2</w:t>
      </w:r>
      <w:r w:rsidRPr="00A73738">
        <w:rPr>
          <w:sz w:val="28"/>
          <w:szCs w:val="28"/>
        </w:rPr>
        <w:t xml:space="preserve"> ч. 1 ст. 24.5 КоАП РФ, мировой судья, </w:t>
      </w:r>
    </w:p>
    <w:p w:rsidR="0003311F" w:rsidRPr="00A73738" w:rsidP="003269DA">
      <w:pPr>
        <w:ind w:firstLine="567"/>
        <w:jc w:val="both"/>
        <w:rPr>
          <w:sz w:val="28"/>
          <w:szCs w:val="28"/>
        </w:rPr>
      </w:pPr>
    </w:p>
    <w:p w:rsidR="00260CC1" w:rsidP="00260CC1">
      <w:pPr>
        <w:ind w:firstLine="720"/>
        <w:jc w:val="center"/>
        <w:rPr>
          <w:b/>
          <w:sz w:val="28"/>
          <w:szCs w:val="28"/>
        </w:rPr>
      </w:pPr>
      <w:r w:rsidRPr="005836CE">
        <w:rPr>
          <w:b/>
          <w:sz w:val="28"/>
          <w:szCs w:val="28"/>
          <w:lang w:val="uk-UA"/>
        </w:rPr>
        <w:t>ПОСТАНОВИЛ</w:t>
      </w:r>
      <w:r w:rsidRPr="005836CE">
        <w:rPr>
          <w:b/>
          <w:sz w:val="28"/>
          <w:szCs w:val="28"/>
        </w:rPr>
        <w:t>:</w:t>
      </w:r>
    </w:p>
    <w:p w:rsidR="0003311F" w:rsidRPr="005836CE" w:rsidP="00260CC1">
      <w:pPr>
        <w:ind w:firstLine="720"/>
        <w:jc w:val="center"/>
        <w:rPr>
          <w:b/>
          <w:sz w:val="28"/>
          <w:szCs w:val="28"/>
        </w:rPr>
      </w:pPr>
    </w:p>
    <w:p w:rsidR="00260CC1" w:rsidRPr="009D21A5" w:rsidP="003269DA">
      <w:pPr>
        <w:ind w:firstLine="567"/>
        <w:jc w:val="both"/>
        <w:rPr>
          <w:rFonts w:eastAsiaTheme="minorHAnsi"/>
          <w:sz w:val="28"/>
          <w:szCs w:val="28"/>
        </w:rPr>
      </w:pPr>
      <w:r w:rsidRPr="009D21A5">
        <w:rPr>
          <w:sz w:val="28"/>
          <w:szCs w:val="28"/>
        </w:rPr>
        <w:t xml:space="preserve">Производство по делу об административном правонарушении, предусмотренном </w:t>
      </w:r>
      <w:r>
        <w:rPr>
          <w:sz w:val="28"/>
          <w:szCs w:val="28"/>
        </w:rPr>
        <w:t xml:space="preserve">ч. </w:t>
      </w:r>
      <w:r w:rsidR="003269DA">
        <w:rPr>
          <w:sz w:val="28"/>
          <w:szCs w:val="28"/>
        </w:rPr>
        <w:t>2</w:t>
      </w:r>
      <w:r>
        <w:rPr>
          <w:sz w:val="28"/>
          <w:szCs w:val="28"/>
        </w:rPr>
        <w:t xml:space="preserve"> ст. </w:t>
      </w:r>
      <w:r w:rsidR="003269DA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3269DA">
        <w:rPr>
          <w:sz w:val="28"/>
          <w:szCs w:val="28"/>
        </w:rPr>
        <w:t>17</w:t>
      </w:r>
      <w:r w:rsidRPr="009D21A5">
        <w:rPr>
          <w:sz w:val="28"/>
          <w:szCs w:val="28"/>
        </w:rPr>
        <w:t xml:space="preserve"> КоАП РФ в отношении </w:t>
      </w:r>
      <w:r w:rsidRPr="003269DA" w:rsidR="003269DA">
        <w:rPr>
          <w:sz w:val="28"/>
          <w:szCs w:val="28"/>
        </w:rPr>
        <w:t>Жукова Андрея Викторовича</w:t>
      </w:r>
      <w:r w:rsidRPr="007050C9" w:rsidR="007050C9">
        <w:rPr>
          <w:sz w:val="28"/>
          <w:szCs w:val="28"/>
        </w:rPr>
        <w:t xml:space="preserve">, </w:t>
      </w:r>
      <w:r w:rsidRPr="009D21A5">
        <w:rPr>
          <w:sz w:val="28"/>
          <w:szCs w:val="28"/>
        </w:rPr>
        <w:t xml:space="preserve">прекратить в связи с отсутствием </w:t>
      </w:r>
      <w:r w:rsidRPr="009D21A5">
        <w:rPr>
          <w:rFonts w:eastAsiaTheme="minorHAnsi"/>
          <w:sz w:val="28"/>
          <w:szCs w:val="28"/>
        </w:rPr>
        <w:t>события административного правонарушения.</w:t>
      </w:r>
    </w:p>
    <w:p w:rsidR="00260CC1" w:rsidRPr="009D21A5" w:rsidP="0001708E">
      <w:pPr>
        <w:ind w:firstLine="567"/>
        <w:jc w:val="both"/>
        <w:rPr>
          <w:sz w:val="28"/>
          <w:szCs w:val="28"/>
        </w:rPr>
      </w:pPr>
      <w:r w:rsidRPr="009D21A5">
        <w:rPr>
          <w:sz w:val="28"/>
          <w:szCs w:val="28"/>
        </w:rPr>
        <w:t xml:space="preserve">Постановление может быть обжаловано в Раздольненский районный суд Республики Крым в течение десяти </w:t>
      </w:r>
      <w:r w:rsidR="0001708E">
        <w:rPr>
          <w:sz w:val="28"/>
          <w:szCs w:val="28"/>
        </w:rPr>
        <w:t>дней</w:t>
      </w:r>
      <w:r w:rsidRPr="009D21A5">
        <w:rPr>
          <w:sz w:val="28"/>
          <w:szCs w:val="28"/>
        </w:rPr>
        <w:t xml:space="preserve"> со дня вручения или получения копии постановления.</w:t>
      </w:r>
    </w:p>
    <w:p w:rsidR="00260CC1" w:rsidRPr="005F0D6F" w:rsidP="00260CC1">
      <w:pPr>
        <w:ind w:firstLine="720"/>
        <w:jc w:val="both"/>
      </w:pPr>
    </w:p>
    <w:p w:rsidR="00260CC1" w:rsidRPr="005F0D6F" w:rsidP="00260CC1">
      <w:pPr>
        <w:ind w:firstLine="720"/>
        <w:jc w:val="both"/>
      </w:pPr>
    </w:p>
    <w:p w:rsidR="00D0568B" w:rsidP="007050C9">
      <w:pPr>
        <w:widowControl w:val="0"/>
        <w:suppressAutoHyphens/>
        <w:ind w:firstLine="708"/>
        <w:jc w:val="both"/>
        <w:rPr>
          <w:rFonts w:eastAsia="Tahoma"/>
          <w:b/>
          <w:sz w:val="28"/>
          <w:szCs w:val="28"/>
          <w:lang w:eastAsia="zh-CN"/>
        </w:rPr>
      </w:pPr>
      <w:r w:rsidRPr="009D21A5">
        <w:rPr>
          <w:rFonts w:eastAsia="Tahoma"/>
          <w:b/>
          <w:sz w:val="28"/>
          <w:szCs w:val="28"/>
          <w:lang w:eastAsia="zh-CN"/>
        </w:rPr>
        <w:t>Мировой судья</w:t>
      </w:r>
      <w:r w:rsidRPr="009D21A5">
        <w:rPr>
          <w:rFonts w:eastAsia="Tahoma"/>
          <w:b/>
          <w:sz w:val="28"/>
          <w:szCs w:val="28"/>
          <w:lang w:eastAsia="zh-CN"/>
        </w:rPr>
        <w:tab/>
      </w:r>
      <w:r>
        <w:rPr>
          <w:rFonts w:eastAsia="Tahoma"/>
          <w:b/>
          <w:sz w:val="28"/>
          <w:szCs w:val="28"/>
          <w:lang w:eastAsia="zh-CN"/>
        </w:rPr>
        <w:tab/>
      </w:r>
      <w:r w:rsidRPr="009D21A5">
        <w:rPr>
          <w:rFonts w:eastAsia="Tahoma"/>
          <w:b/>
          <w:sz w:val="28"/>
          <w:szCs w:val="28"/>
          <w:lang w:eastAsia="zh-CN"/>
        </w:rPr>
        <w:tab/>
        <w:t xml:space="preserve"> </w:t>
      </w:r>
      <w:r w:rsidRPr="009D21A5">
        <w:rPr>
          <w:rFonts w:eastAsia="Tahoma"/>
          <w:b/>
          <w:sz w:val="28"/>
          <w:szCs w:val="28"/>
          <w:lang w:eastAsia="zh-CN"/>
        </w:rPr>
        <w:tab/>
      </w:r>
      <w:r w:rsidRPr="009D21A5">
        <w:rPr>
          <w:rFonts w:eastAsia="Tahoma"/>
          <w:b/>
          <w:sz w:val="28"/>
          <w:szCs w:val="28"/>
          <w:lang w:eastAsia="zh-CN"/>
        </w:rPr>
        <w:tab/>
      </w:r>
      <w:r>
        <w:rPr>
          <w:rFonts w:eastAsia="Tahoma"/>
          <w:b/>
          <w:sz w:val="28"/>
          <w:szCs w:val="28"/>
          <w:lang w:eastAsia="zh-CN"/>
        </w:rPr>
        <w:tab/>
      </w:r>
      <w:r>
        <w:rPr>
          <w:rFonts w:eastAsia="Tahoma"/>
          <w:b/>
          <w:sz w:val="28"/>
          <w:szCs w:val="28"/>
          <w:lang w:eastAsia="zh-CN"/>
        </w:rPr>
        <w:tab/>
      </w:r>
      <w:r w:rsidRPr="009D21A5">
        <w:rPr>
          <w:rFonts w:eastAsia="Tahoma"/>
          <w:b/>
          <w:sz w:val="28"/>
          <w:szCs w:val="28"/>
          <w:lang w:eastAsia="zh-CN"/>
        </w:rPr>
        <w:t>Бекиров Л.Р.</w:t>
      </w:r>
    </w:p>
    <w:p w:rsidR="00981625" w:rsidRPr="00F91BCE">
      <w:pPr>
        <w:rPr>
          <w:sz w:val="28"/>
          <w:szCs w:val="28"/>
        </w:rPr>
      </w:pPr>
    </w:p>
    <w:sectPr w:rsidSect="00B56EAF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476"/>
    <w:rsid w:val="0001708E"/>
    <w:rsid w:val="00023A34"/>
    <w:rsid w:val="0003311F"/>
    <w:rsid w:val="000968E2"/>
    <w:rsid w:val="000E7EAC"/>
    <w:rsid w:val="00110446"/>
    <w:rsid w:val="00157C88"/>
    <w:rsid w:val="00162391"/>
    <w:rsid w:val="00176011"/>
    <w:rsid w:val="0019783A"/>
    <w:rsid w:val="001C7058"/>
    <w:rsid w:val="00210A64"/>
    <w:rsid w:val="0021760E"/>
    <w:rsid w:val="00237B9A"/>
    <w:rsid w:val="00260CC1"/>
    <w:rsid w:val="00276F96"/>
    <w:rsid w:val="002A21E9"/>
    <w:rsid w:val="003269DA"/>
    <w:rsid w:val="00346718"/>
    <w:rsid w:val="00390CB6"/>
    <w:rsid w:val="003D3F85"/>
    <w:rsid w:val="00410FF7"/>
    <w:rsid w:val="00453DB4"/>
    <w:rsid w:val="004A1C99"/>
    <w:rsid w:val="004D0CD4"/>
    <w:rsid w:val="00575DA1"/>
    <w:rsid w:val="005836CE"/>
    <w:rsid w:val="00586E6E"/>
    <w:rsid w:val="00594F8D"/>
    <w:rsid w:val="005C5F0F"/>
    <w:rsid w:val="005F0D6F"/>
    <w:rsid w:val="00664141"/>
    <w:rsid w:val="006715A0"/>
    <w:rsid w:val="00675BF7"/>
    <w:rsid w:val="00697860"/>
    <w:rsid w:val="006C075E"/>
    <w:rsid w:val="006F7D77"/>
    <w:rsid w:val="007050C9"/>
    <w:rsid w:val="0071175C"/>
    <w:rsid w:val="00771E7D"/>
    <w:rsid w:val="007A2656"/>
    <w:rsid w:val="007D7788"/>
    <w:rsid w:val="007F047E"/>
    <w:rsid w:val="0086732A"/>
    <w:rsid w:val="008C3EE1"/>
    <w:rsid w:val="008F159C"/>
    <w:rsid w:val="008F6ED9"/>
    <w:rsid w:val="00915652"/>
    <w:rsid w:val="00934D5D"/>
    <w:rsid w:val="009508B0"/>
    <w:rsid w:val="009652FB"/>
    <w:rsid w:val="00981625"/>
    <w:rsid w:val="009D21A5"/>
    <w:rsid w:val="00A035DA"/>
    <w:rsid w:val="00A73738"/>
    <w:rsid w:val="00AF4428"/>
    <w:rsid w:val="00AF5B69"/>
    <w:rsid w:val="00AF7C81"/>
    <w:rsid w:val="00B46BFB"/>
    <w:rsid w:val="00B52AB4"/>
    <w:rsid w:val="00B56EAF"/>
    <w:rsid w:val="00BA0CAD"/>
    <w:rsid w:val="00C42ADC"/>
    <w:rsid w:val="00D0568B"/>
    <w:rsid w:val="00D05ECE"/>
    <w:rsid w:val="00D2134B"/>
    <w:rsid w:val="00D235D4"/>
    <w:rsid w:val="00DE4DD5"/>
    <w:rsid w:val="00E11476"/>
    <w:rsid w:val="00E60C8E"/>
    <w:rsid w:val="00E61A96"/>
    <w:rsid w:val="00EC40AE"/>
    <w:rsid w:val="00ED296A"/>
    <w:rsid w:val="00EF72B8"/>
    <w:rsid w:val="00F3422C"/>
    <w:rsid w:val="00F53083"/>
    <w:rsid w:val="00F6430A"/>
    <w:rsid w:val="00F91BCE"/>
    <w:rsid w:val="00F923F3"/>
    <w:rsid w:val="00F92C8D"/>
    <w:rsid w:val="00FB1374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ED29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D213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semiHidden/>
    <w:unhideWhenUsed/>
    <w:rsid w:val="00D05ECE"/>
    <w:rPr>
      <w:rFonts w:ascii="Courier New" w:hAnsi="Courier New"/>
      <w:sz w:val="20"/>
    </w:rPr>
  </w:style>
  <w:style w:type="character" w:customStyle="1" w:styleId="a">
    <w:name w:val="Текст Знак"/>
    <w:basedOn w:val="DefaultParagraphFont"/>
    <w:link w:val="PlainText"/>
    <w:semiHidden/>
    <w:rsid w:val="00D05ECE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longtext">
    <w:name w:val="long_text"/>
    <w:basedOn w:val="DefaultParagraphFont"/>
    <w:rsid w:val="00D05ECE"/>
  </w:style>
  <w:style w:type="character" w:customStyle="1" w:styleId="cnsl">
    <w:name w:val="cnsl"/>
    <w:basedOn w:val="DefaultParagraphFont"/>
    <w:rsid w:val="00D05ECE"/>
  </w:style>
  <w:style w:type="character" w:styleId="Emphasis">
    <w:name w:val="Emphasis"/>
    <w:basedOn w:val="DefaultParagraphFont"/>
    <w:qFormat/>
    <w:rsid w:val="00D05ECE"/>
    <w:rPr>
      <w:i/>
      <w:iCs/>
    </w:rPr>
  </w:style>
  <w:style w:type="paragraph" w:styleId="NoSpacing">
    <w:name w:val="No Spacing"/>
    <w:uiPriority w:val="1"/>
    <w:qFormat/>
    <w:rsid w:val="00346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ED29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D296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D296A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D2134B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2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D2134B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D213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D2134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link w:val="20"/>
    <w:locked/>
    <w:rsid w:val="00260CC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60CC1"/>
    <w:pPr>
      <w:widowControl w:val="0"/>
      <w:shd w:val="clear" w:color="auto" w:fill="FFFFFF"/>
      <w:spacing w:after="420" w:line="0" w:lineRule="atLeast"/>
      <w:ind w:hanging="340"/>
      <w:jc w:val="right"/>
    </w:pPr>
    <w:rPr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260CC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A21E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561E5E100D3F85119DF92D2D85A1F6B688252F182958F917184B8179AFB314848601BEBD985248rEQ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65808-C10E-4CAC-BB9C-F6D4CBAB5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