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2B8503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BF57D2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F57D2">
        <w:rPr>
          <w:rFonts w:ascii="Times New Roman" w:eastAsia="Times New Roman" w:hAnsi="Times New Roman"/>
          <w:sz w:val="28"/>
          <w:szCs w:val="28"/>
          <w:lang w:val="uk-UA" w:eastAsia="ru-RU"/>
        </w:rPr>
        <w:t>266</w:t>
      </w:r>
      <w:r w:rsidR="007E2A84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578C2F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1203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93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69ABA6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4B092B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 правонарушении, поступившее из </w:t>
      </w:r>
      <w:r>
        <w:rPr>
          <w:rFonts w:ascii="Times New Roman" w:hAnsi="Times New Roman"/>
          <w:sz w:val="28"/>
          <w:szCs w:val="28"/>
        </w:rPr>
        <w:t>Южного межрегионального управления Россельхознадзора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P="00415FC5" w14:paraId="12EFDD1E" w14:textId="0EE08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Хамидова</w:t>
      </w:r>
      <w:r>
        <w:rPr>
          <w:rFonts w:ascii="Times New Roman" w:hAnsi="Times New Roman"/>
          <w:b/>
          <w:sz w:val="28"/>
          <w:szCs w:val="28"/>
        </w:rPr>
        <w:t xml:space="preserve"> Ильдара </w:t>
      </w:r>
      <w:r>
        <w:rPr>
          <w:rFonts w:ascii="Times New Roman" w:hAnsi="Times New Roman"/>
          <w:b/>
          <w:sz w:val="28"/>
          <w:szCs w:val="28"/>
        </w:rPr>
        <w:t>Фасиховича</w:t>
      </w:r>
      <w:r w:rsidRPr="004A2BA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1270F9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2A84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И.Ф.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межрегионального 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Россельхознадзора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Хамидов И.Ф.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32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4A2BA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0A6502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Хамидов И.Ф.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2B810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Хамидов И.Ф.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043539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Хамидова И.Ф.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158CE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Хамидов И.Ф.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межрегионального управления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Россельхознадзора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от 14.02.2022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Хамидов И.Ф. 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ч.2 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10.8</w:t>
      </w:r>
      <w:r w:rsidRPr="009D2018" w:rsidR="00A8026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802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Руководствуясь</w:t>
      </w: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221E2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7D2">
        <w:rPr>
          <w:rFonts w:ascii="Times New Roman" w:hAnsi="Times New Roman"/>
          <w:b/>
          <w:sz w:val="28"/>
          <w:szCs w:val="28"/>
        </w:rPr>
        <w:t xml:space="preserve">Хамидова Ильдара </w:t>
      </w:r>
      <w:r w:rsidRPr="00BF57D2">
        <w:rPr>
          <w:rFonts w:ascii="Times New Roman" w:hAnsi="Times New Roman"/>
          <w:b/>
          <w:sz w:val="28"/>
          <w:szCs w:val="28"/>
        </w:rPr>
        <w:t>Фасиховича</w:t>
      </w:r>
      <w:r w:rsidRPr="004A2BA0" w:rsidR="004A2BA0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Pr="00B45E3A">
        <w:rPr>
          <w:rFonts w:ascii="Times New Roman" w:hAnsi="Times New Roman"/>
          <w:b/>
          <w:sz w:val="28"/>
          <w:szCs w:val="28"/>
        </w:rPr>
        <w:t>«данные изъяты»</w:t>
      </w:r>
      <w:r w:rsidRPr="004A2BA0" w:rsidR="004A2BA0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6 000 (шесть</w:t>
      </w:r>
      <w:r w:rsidRPr="004A098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в законную силу.  </w:t>
      </w:r>
    </w:p>
    <w:p w:rsidR="00B45E3A" w:rsidP="004A0980" w14:paraId="4BFAE64B" w14:textId="0340B7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A0980" w:rsidRPr="004A0980" w:rsidP="004A0980" w14:paraId="5F084547" w14:textId="73619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кий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тельному взысканию в соответствии с действующим законодательством РФ.</w:t>
      </w:r>
    </w:p>
    <w:p w:rsidR="004A0980" w:rsidRPr="004A0980" w:rsidP="004A0980" w14:paraId="7B297331" w14:textId="73AB2D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ого судью судебного участка № 6</w:t>
      </w:r>
      <w:r w:rsidR="00BF57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8175C3" w:rsidP="004A2BA0" w14:paraId="7A01B09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80267" w:rsidRPr="00A80267" w:rsidP="00A80267" w14:paraId="417FC560" w14:textId="3220B25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</w:t>
      </w:r>
      <w:r w:rsidRPr="00A8026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328F7"/>
    <w:rsid w:val="00767367"/>
    <w:rsid w:val="007A0F76"/>
    <w:rsid w:val="007A694C"/>
    <w:rsid w:val="007E2A84"/>
    <w:rsid w:val="008175C3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80267"/>
    <w:rsid w:val="00AA663E"/>
    <w:rsid w:val="00AB5DB9"/>
    <w:rsid w:val="00AC3B8E"/>
    <w:rsid w:val="00AD08B2"/>
    <w:rsid w:val="00B042FC"/>
    <w:rsid w:val="00B17A1C"/>
    <w:rsid w:val="00B34A9D"/>
    <w:rsid w:val="00B45E3A"/>
    <w:rsid w:val="00BF57D2"/>
    <w:rsid w:val="00C04BED"/>
    <w:rsid w:val="00C80048"/>
    <w:rsid w:val="00C86A45"/>
    <w:rsid w:val="00CA535E"/>
    <w:rsid w:val="00CB0457"/>
    <w:rsid w:val="00D25C2E"/>
    <w:rsid w:val="00D41AB3"/>
    <w:rsid w:val="00D43772"/>
    <w:rsid w:val="00D57655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