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270983" w14:paraId="2308B64B" w14:textId="1F5BFF5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7098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70983">
        <w:rPr>
          <w:rFonts w:ascii="Times New Roman" w:eastAsia="Times New Roman" w:hAnsi="Times New Roman"/>
          <w:sz w:val="28"/>
          <w:szCs w:val="28"/>
          <w:lang w:eastAsia="ru-RU"/>
        </w:rPr>
        <w:t>30</w:t>
      </w:r>
    </w:p>
    <w:p w:rsidR="008B4659" w:rsidRPr="003732B8" w:rsidP="00270983" w14:paraId="20462833" w14:textId="48F7EFDC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2709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45411CF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CA57D0"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270983" w14:paraId="430E6AE9" w14:textId="2B726016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>(</w:t>
      </w:r>
      <w:r w:rsidR="00CA57D0">
        <w:rPr>
          <w:rFonts w:ascii="Times New Roman" w:hAnsi="Times New Roman"/>
          <w:sz w:val="28"/>
          <w:szCs w:val="28"/>
        </w:rPr>
        <w:t>«данные изъяты»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</w:t>
      </w:r>
      <w:r w:rsidR="00F8601F">
        <w:rPr>
          <w:rFonts w:ascii="Times New Roman" w:hAnsi="Times New Roman"/>
          <w:sz w:val="28"/>
          <w:szCs w:val="28"/>
        </w:rPr>
        <w:t xml:space="preserve">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CA57D0">
        <w:rPr>
          <w:rFonts w:ascii="Times New Roman" w:hAnsi="Times New Roman"/>
          <w:sz w:val="28"/>
          <w:szCs w:val="28"/>
        </w:rPr>
        <w:t xml:space="preserve">ФИО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394F3A">
        <w:rPr>
          <w:rFonts w:ascii="Times New Roman" w:hAnsi="Times New Roman"/>
          <w:color w:val="FF0000"/>
          <w:sz w:val="28"/>
          <w:szCs w:val="28"/>
        </w:rPr>
        <w:t>94</w:t>
      </w:r>
      <w:r w:rsidR="00270983">
        <w:rPr>
          <w:rFonts w:ascii="Times New Roman" w:hAnsi="Times New Roman"/>
          <w:color w:val="FF0000"/>
          <w:sz w:val="28"/>
          <w:szCs w:val="28"/>
        </w:rPr>
        <w:t>3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020A9B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CA57D0">
        <w:rPr>
          <w:rFonts w:ascii="Times New Roman" w:hAnsi="Times New Roman"/>
          <w:sz w:val="28"/>
          <w:szCs w:val="28"/>
        </w:rPr>
        <w:t xml:space="preserve"> ФИО 2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4B9B2BA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CA57D0">
        <w:rPr>
          <w:rFonts w:ascii="Times New Roman" w:hAnsi="Times New Roman"/>
          <w:sz w:val="28"/>
          <w:szCs w:val="28"/>
        </w:rPr>
        <w:t xml:space="preserve">ФИО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срок не более чем двадцать дней со дня поступления заявления о предоставлении земельного участка уполномоченный орган рассматривает поступившее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5C4DF675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CA57D0">
        <w:rPr>
          <w:rFonts w:ascii="Times New Roman" w:hAnsi="Times New Roman"/>
          <w:sz w:val="28"/>
          <w:szCs w:val="28"/>
        </w:rPr>
        <w:t>ФИО1</w:t>
      </w:r>
      <w:r>
        <w:rPr>
          <w:rFonts w:ascii="Times New Roman" w:hAnsi="Times New Roman"/>
          <w:sz w:val="28"/>
          <w:szCs w:val="28"/>
        </w:rPr>
        <w:t xml:space="preserve"> от 22.04.2026 о предоставлении земельного участка без проведения торгов;</w:t>
      </w:r>
    </w:p>
    <w:p w:rsidR="00F11FCA" w:rsidP="00F11FCA" w14:paraId="26D11E2C" w14:textId="02536C3F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19.05.2026 № </w:t>
      </w:r>
      <w:r w:rsidR="00CA57D0">
        <w:rPr>
          <w:rFonts w:ascii="Times New Roman" w:hAnsi="Times New Roman"/>
          <w:sz w:val="28"/>
          <w:szCs w:val="28"/>
        </w:rPr>
        <w:t>«данные изъяты»</w:t>
      </w:r>
      <w:r w:rsidR="00CA57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отка</w:t>
      </w:r>
      <w:r w:rsidR="00CA57D0">
        <w:rPr>
          <w:rFonts w:ascii="Times New Roman" w:hAnsi="Times New Roman"/>
          <w:sz w:val="28"/>
          <w:szCs w:val="28"/>
        </w:rPr>
        <w:t xml:space="preserve">зе в предоставлении главе </w:t>
      </w:r>
      <w:r w:rsidR="00CA57D0">
        <w:rPr>
          <w:rFonts w:ascii="Times New Roman" w:hAnsi="Times New Roman"/>
          <w:sz w:val="28"/>
          <w:szCs w:val="28"/>
        </w:rPr>
        <w:t>К(</w:t>
      </w:r>
      <w:r w:rsidR="00CA57D0">
        <w:rPr>
          <w:rFonts w:ascii="Times New Roman" w:hAnsi="Times New Roman"/>
          <w:sz w:val="28"/>
          <w:szCs w:val="28"/>
        </w:rPr>
        <w:t xml:space="preserve">ф)Х ФИО1 </w:t>
      </w:r>
      <w:r>
        <w:rPr>
          <w:rFonts w:ascii="Times New Roman" w:hAnsi="Times New Roman"/>
          <w:sz w:val="28"/>
          <w:szCs w:val="28"/>
        </w:rPr>
        <w:t xml:space="preserve"> земельного участка в аренду;</w:t>
      </w:r>
    </w:p>
    <w:p w:rsidR="00F11FCA" w:rsidRPr="00F11FCA" w:rsidP="00270983" w14:paraId="5274062F" w14:textId="5EDE09B5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CA57D0">
        <w:rPr>
          <w:rFonts w:ascii="Times New Roman" w:hAnsi="Times New Roman"/>
          <w:sz w:val="28"/>
          <w:szCs w:val="28"/>
        </w:rPr>
        <w:t>«данные изъяты»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главе К(ф)Х</w:t>
      </w:r>
      <w:r w:rsidR="00CA57D0">
        <w:rPr>
          <w:rFonts w:ascii="Times New Roman" w:hAnsi="Times New Roman"/>
          <w:sz w:val="28"/>
          <w:szCs w:val="28"/>
        </w:rPr>
        <w:t xml:space="preserve"> ФИО1 </w:t>
      </w:r>
      <w:r>
        <w:rPr>
          <w:rFonts w:ascii="Times New Roman" w:hAnsi="Times New Roman"/>
          <w:sz w:val="28"/>
          <w:szCs w:val="28"/>
        </w:rPr>
        <w:t xml:space="preserve">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допустимыми, достоверными и 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270983" w14:paraId="5737AFF2" w14:textId="707CEF5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3F101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27</w:t>
      </w:r>
      <w:r w:rsidR="0027098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4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0983" w:rsidR="0027098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0410760300685002742619137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77ED3" w:rsidP="00D77ED3" w14:paraId="6DF1647F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D77ED3" w14:paraId="282C77D1" w14:textId="7CDAB8D3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27DE3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0983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D61C5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94F3A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101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5FE8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63B52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1C4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A57D0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77ED3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E7BC7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57728-0A20-4DC4-A36F-7F9D767E2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