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12522B" w14:paraId="2308B64B" w14:textId="7A3602D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</w:t>
      </w:r>
      <w:r w:rsidR="0012522B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2522B">
        <w:rPr>
          <w:rFonts w:ascii="Times New Roman" w:eastAsia="Times New Roman" w:hAnsi="Times New Roman"/>
          <w:sz w:val="28"/>
          <w:szCs w:val="28"/>
          <w:lang w:eastAsia="ru-RU"/>
        </w:rPr>
        <w:t>97</w:t>
      </w:r>
    </w:p>
    <w:p w:rsidR="008B4659" w:rsidRPr="003732B8" w:rsidP="002444A6" w14:paraId="20462833" w14:textId="1F114D6E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2444A6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A6776F" w:rsidP="00A6776F" w14:paraId="684CAB3A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 w:rsidR="00BD08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A6776F" w14:paraId="64601C63" w14:textId="6051CCD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DA2DA1" w14:paraId="430E6AE9" w14:textId="0E2AD607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DA2DA1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A6776F">
        <w:rPr>
          <w:rFonts w:ascii="Times New Roman" w:hAnsi="Times New Roman"/>
          <w:sz w:val="28"/>
          <w:szCs w:val="28"/>
        </w:rPr>
        <w:t>ФИО1</w:t>
      </w:r>
      <w:r w:rsidR="00F8601F">
        <w:rPr>
          <w:rFonts w:ascii="Times New Roman" w:hAnsi="Times New Roman"/>
          <w:sz w:val="28"/>
          <w:szCs w:val="28"/>
        </w:rPr>
        <w:t xml:space="preserve"> 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12522B">
        <w:rPr>
          <w:rFonts w:ascii="Times New Roman" w:hAnsi="Times New Roman"/>
          <w:color w:val="FF0000"/>
          <w:sz w:val="28"/>
          <w:szCs w:val="28"/>
        </w:rPr>
        <w:t>949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153AA04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438D908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2DD9CBB5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03B0D3B5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земельного участка в аренду;</w:t>
      </w:r>
    </w:p>
    <w:p w:rsidR="00F11FCA" w:rsidRPr="00F11FCA" w:rsidP="0012522B" w14:paraId="5274062F" w14:textId="27B67FB6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12522B">
        <w:rPr>
          <w:rFonts w:ascii="Times New Roman" w:hAnsi="Times New Roman"/>
          <w:color w:val="FF0000"/>
          <w:sz w:val="28"/>
          <w:szCs w:val="28"/>
        </w:rPr>
        <w:t>100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К(ф)Х </w:t>
      </w:r>
      <w:r w:rsidR="00A6776F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>
        <w:rPr>
          <w:rFonts w:ascii="Times New Roman" w:hAnsi="Times New Roman"/>
          <w:sz w:val="28"/>
          <w:szCs w:val="28"/>
        </w:rPr>
        <w:t xml:space="preserve">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12522B" w14:paraId="5737AFF2" w14:textId="6C17739B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12522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284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2522B" w:rsidR="0012522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0410760300685002842619147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4B5EDD" w:rsidP="004B5EDD" w14:paraId="3780AE6C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4B5EDD" w14:paraId="282C77D1" w14:textId="1E838B38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2522B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B92"/>
    <w:rsid w:val="00243C25"/>
    <w:rsid w:val="002444A6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B5EDD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7E61"/>
    <w:rsid w:val="00693CCC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6776F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A2DA1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B3FB8-DB0A-49A9-923E-C87BA56B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