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01EA9" w:rsidRPr="00060FED" w:rsidP="00060FED" w14:paraId="69488D13" w14:textId="5B96291F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F93B69">
        <w:rPr>
          <w:rFonts w:ascii="Times New Roman" w:eastAsia="Times New Roman" w:hAnsi="Times New Roman"/>
          <w:sz w:val="28"/>
          <w:szCs w:val="28"/>
          <w:lang w:val="uk-UA" w:eastAsia="ru-RU"/>
        </w:rPr>
        <w:t>УИД: 91</w:t>
      </w:r>
      <w:r w:rsidRPr="00F93B69">
        <w:rPr>
          <w:rFonts w:ascii="Times New Roman" w:eastAsia="Times New Roman" w:hAnsi="Times New Roman"/>
          <w:sz w:val="28"/>
          <w:szCs w:val="28"/>
          <w:lang w:val="en-US" w:eastAsia="ru-RU"/>
        </w:rPr>
        <w:t>MS</w:t>
      </w: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>0068-01-202</w:t>
      </w:r>
      <w:r w:rsidR="00A54DA3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>-00</w:t>
      </w:r>
      <w:r w:rsidR="00060FED">
        <w:rPr>
          <w:rFonts w:ascii="Times New Roman" w:eastAsia="Times New Roman" w:hAnsi="Times New Roman"/>
          <w:sz w:val="28"/>
          <w:szCs w:val="28"/>
          <w:lang w:val="en-US" w:eastAsia="ru-RU"/>
        </w:rPr>
        <w:t>1246</w:t>
      </w: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060FED">
        <w:rPr>
          <w:rFonts w:ascii="Times New Roman" w:eastAsia="Times New Roman" w:hAnsi="Times New Roman"/>
          <w:sz w:val="28"/>
          <w:szCs w:val="28"/>
          <w:lang w:val="en-US" w:eastAsia="ru-RU"/>
        </w:rPr>
        <w:t>28</w:t>
      </w:r>
    </w:p>
    <w:p w:rsidR="00B01EA9" w:rsidRPr="00F93B69" w:rsidP="00060FED" w14:paraId="1F58F509" w14:textId="2468695C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F93B69">
        <w:rPr>
          <w:rFonts w:ascii="Times New Roman" w:eastAsia="Times New Roman" w:hAnsi="Times New Roman"/>
          <w:sz w:val="28"/>
          <w:szCs w:val="28"/>
          <w:lang w:val="uk-UA" w:eastAsia="ru-RU"/>
        </w:rPr>
        <w:t>Дело № 5-68-</w:t>
      </w:r>
      <w:r w:rsidRPr="00060FED" w:rsidR="00060FED">
        <w:rPr>
          <w:rFonts w:ascii="Times New Roman" w:eastAsia="Times New Roman" w:hAnsi="Times New Roman"/>
          <w:sz w:val="28"/>
          <w:szCs w:val="28"/>
          <w:lang w:eastAsia="ru-RU"/>
        </w:rPr>
        <w:t>325</w:t>
      </w:r>
      <w:r w:rsidRPr="00F93B69">
        <w:rPr>
          <w:rFonts w:ascii="Times New Roman" w:eastAsia="Times New Roman" w:hAnsi="Times New Roman"/>
          <w:sz w:val="28"/>
          <w:szCs w:val="28"/>
          <w:lang w:val="uk-UA" w:eastAsia="ru-RU"/>
        </w:rPr>
        <w:t>/20</w:t>
      </w:r>
      <w:r w:rsidR="00A54DA3">
        <w:rPr>
          <w:rFonts w:ascii="Times New Roman" w:eastAsia="Times New Roman" w:hAnsi="Times New Roman"/>
          <w:sz w:val="28"/>
          <w:szCs w:val="28"/>
          <w:lang w:val="uk-UA" w:eastAsia="ru-RU"/>
        </w:rPr>
        <w:t>26</w:t>
      </w:r>
    </w:p>
    <w:p w:rsidR="00B042FC" w:rsidRPr="00F93B69" w:rsidP="00415FC5" w14:paraId="3D9E8A8B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93B6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ПОСТАНОВЛЕНИЕ </w:t>
      </w:r>
    </w:p>
    <w:p w:rsidR="00415FC5" w:rsidRPr="00F93B69" w:rsidP="00415FC5" w14:paraId="0635CF71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B3A95" w:rsidRPr="00F93B69" w:rsidP="002E6C3E" w14:paraId="5963C677" w14:textId="2C33D5F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07</w:t>
      </w:r>
      <w:r w:rsidRPr="006F7EA2" w:rsidR="00B042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сентября</w:t>
      </w:r>
      <w:r w:rsidRPr="00F93B69" w:rsidR="005B6B7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93B69" w:rsidR="00B01EA9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C975EF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A54DA3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7007F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93B69" w:rsidR="00B042FC">
        <w:rPr>
          <w:rFonts w:ascii="Times New Roman" w:eastAsia="Times New Roman" w:hAnsi="Times New Roman"/>
          <w:sz w:val="28"/>
          <w:szCs w:val="28"/>
          <w:lang w:eastAsia="ru-RU"/>
        </w:rPr>
        <w:t xml:space="preserve">года </w:t>
      </w:r>
      <w:r w:rsidRPr="00F93B69" w:rsidR="00B01EA9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F93B69" w:rsidR="00B01EA9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F93B69" w:rsidR="00B01EA9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F93B69" w:rsidR="006C7CD2">
        <w:rPr>
          <w:rFonts w:ascii="Times New Roman" w:eastAsia="Times New Roman" w:hAnsi="Times New Roman"/>
          <w:sz w:val="28"/>
          <w:szCs w:val="28"/>
          <w:lang w:eastAsia="ru-RU"/>
        </w:rPr>
        <w:t>Республ</w:t>
      </w: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>ика Крым, Раздольненский район,</w:t>
      </w:r>
    </w:p>
    <w:p w:rsidR="00B042FC" w:rsidRPr="00F93B69" w:rsidP="00A93CB4" w14:paraId="63C1A7B5" w14:textId="6C3554E2">
      <w:pPr>
        <w:spacing w:after="0" w:line="240" w:lineRule="auto"/>
        <w:ind w:left="494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 xml:space="preserve">пгт. </w:t>
      </w: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>Раздольное</w:t>
      </w: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 xml:space="preserve">, пр-т. 30 лет Победы, </w:t>
      </w:r>
      <w:r w:rsidRPr="00F93B69" w:rsidR="00BB3647">
        <w:rPr>
          <w:rFonts w:ascii="Times New Roman" w:eastAsia="Times New Roman" w:hAnsi="Times New Roman"/>
          <w:sz w:val="28"/>
          <w:szCs w:val="28"/>
          <w:lang w:eastAsia="ru-RU"/>
        </w:rPr>
        <w:t>22</w:t>
      </w:r>
    </w:p>
    <w:p w:rsidR="00B042FC" w:rsidRPr="00F93B69" w:rsidP="00415FC5" w14:paraId="174BBAD9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927E3" w:rsidP="00E54C1F" w14:paraId="2B1C997E" w14:textId="2E23882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Мировой судья судебного участка № 68 Раздольненского судебного района (Раздольненский район) Республики Крым Бекиров Ленур Реуфович, рассмотрев дело об административном правонарушении, поступившее из </w:t>
      </w:r>
      <w:r>
        <w:rPr>
          <w:rFonts w:ascii="Times New Roman" w:hAnsi="Times New Roman"/>
          <w:sz w:val="28"/>
          <w:szCs w:val="28"/>
        </w:rPr>
        <w:t xml:space="preserve">Отделения фонда пенсионного и социального страхования Российской Федерации по Республике Крым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привлечении к административной ответственности</w:t>
      </w:r>
    </w:p>
    <w:p w:rsidR="002E6C3E" w:rsidRPr="008D5311" w:rsidP="009C5A23" w14:paraId="79BE5585" w14:textId="215371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Половеца</w:t>
      </w:r>
      <w:r>
        <w:rPr>
          <w:rFonts w:ascii="Times New Roman" w:hAnsi="Times New Roman"/>
          <w:b/>
          <w:sz w:val="28"/>
          <w:szCs w:val="28"/>
        </w:rPr>
        <w:t xml:space="preserve"> Александра Петровича</w:t>
      </w:r>
      <w:r w:rsidRPr="003732B8">
        <w:rPr>
          <w:rFonts w:ascii="Times New Roman" w:hAnsi="Times New Roman"/>
          <w:b/>
          <w:sz w:val="28"/>
          <w:szCs w:val="28"/>
        </w:rPr>
        <w:t xml:space="preserve">, </w:t>
      </w:r>
      <w:r w:rsidR="009C5A23">
        <w:rPr>
          <w:rFonts w:ascii="Times New Roman" w:hAnsi="Times New Roman"/>
          <w:bCs/>
          <w:sz w:val="28"/>
          <w:szCs w:val="28"/>
        </w:rPr>
        <w:t>«данные изъяты»</w:t>
      </w:r>
    </w:p>
    <w:p w:rsidR="00D57655" w:rsidRPr="00F93B69" w:rsidP="005F57B9" w14:paraId="000F3ECB" w14:textId="38940C7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93B69" w:rsidR="00756D17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F93B69" w:rsidR="00756D17">
        <w:rPr>
          <w:rFonts w:ascii="Times New Roman" w:eastAsia="Times New Roman" w:hAnsi="Times New Roman"/>
          <w:sz w:val="28"/>
          <w:szCs w:val="28"/>
          <w:lang w:eastAsia="ru-RU"/>
        </w:rPr>
        <w:t xml:space="preserve"> ч. 2</w:t>
      </w: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93B69" w:rsidR="00045EF3">
        <w:rPr>
          <w:rFonts w:ascii="Times New Roman" w:eastAsia="Times New Roman" w:hAnsi="Times New Roman"/>
          <w:sz w:val="28"/>
          <w:szCs w:val="28"/>
          <w:lang w:eastAsia="ru-RU"/>
        </w:rPr>
        <w:t xml:space="preserve">ст. 15.33 </w:t>
      </w: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>КоАП РФ,</w:t>
      </w:r>
    </w:p>
    <w:p w:rsidR="00D57655" w:rsidRPr="00F93B69" w:rsidP="00415FC5" w14:paraId="63E8B362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93B69">
        <w:rPr>
          <w:rFonts w:ascii="Times New Roman" w:eastAsia="Times New Roman" w:hAnsi="Times New Roman"/>
          <w:b/>
          <w:sz w:val="28"/>
          <w:szCs w:val="28"/>
          <w:lang w:eastAsia="ru-RU"/>
        </w:rPr>
        <w:t>УСТАНОВИЛ:</w:t>
      </w:r>
    </w:p>
    <w:p w:rsidR="00F93B69" w:rsidRPr="00F8342A" w:rsidP="009C5A23" w14:paraId="3DF2FC26" w14:textId="306753B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Половец А.П. </w:t>
      </w:r>
      <w:r w:rsidRPr="00CC2918">
        <w:rPr>
          <w:rFonts w:ascii="Times New Roman" w:eastAsia="Times New Roman" w:hAnsi="Times New Roman"/>
          <w:sz w:val="28"/>
          <w:szCs w:val="28"/>
          <w:lang w:eastAsia="ru-RU"/>
        </w:rPr>
        <w:t>являясь</w:t>
      </w:r>
      <w:r w:rsidRPr="00523F7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директором Общества с ограниченной ответственностью «РУНО-ТЕРМО»</w:t>
      </w:r>
      <w:r w:rsidRPr="00CC2918">
        <w:rPr>
          <w:rFonts w:ascii="Times New Roman" w:eastAsia="Times New Roman" w:hAnsi="Times New Roman"/>
          <w:sz w:val="28"/>
          <w:szCs w:val="28"/>
          <w:lang w:eastAsia="ru-RU"/>
        </w:rPr>
        <w:t xml:space="preserve"> (ИНН: </w:t>
      </w:r>
      <w:r w:rsidR="009C5A23">
        <w:rPr>
          <w:rFonts w:ascii="Times New Roman" w:hAnsi="Times New Roman"/>
          <w:bCs/>
          <w:sz w:val="28"/>
          <w:szCs w:val="28"/>
        </w:rPr>
        <w:t>«данные изъяты»</w:t>
      </w:r>
      <w:r w:rsidRPr="00CC2918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  <w:r w:rsidRPr="00F93B69" w:rsidR="00A54DA3">
        <w:rPr>
          <w:rFonts w:ascii="Times New Roman" w:eastAsia="Times New Roman" w:hAnsi="Times New Roman"/>
          <w:sz w:val="28"/>
          <w:szCs w:val="28"/>
          <w:lang w:eastAsia="ru-RU"/>
        </w:rPr>
        <w:t xml:space="preserve">адрес местонахождения: </w:t>
      </w:r>
      <w:r w:rsidR="009C5A23">
        <w:rPr>
          <w:rFonts w:ascii="Times New Roman" w:hAnsi="Times New Roman"/>
          <w:bCs/>
          <w:sz w:val="28"/>
          <w:szCs w:val="28"/>
        </w:rPr>
        <w:t>«данные изъяты»</w:t>
      </w:r>
      <w:r w:rsidRPr="00F93B69" w:rsidR="00A54DA3">
        <w:rPr>
          <w:rFonts w:ascii="Times New Roman" w:eastAsia="Times New Roman" w:hAnsi="Times New Roman"/>
          <w:sz w:val="28"/>
          <w:szCs w:val="28"/>
          <w:lang w:eastAsia="ru-RU"/>
        </w:rPr>
        <w:t>),</w:t>
      </w:r>
      <w:r w:rsidR="00A9627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93B69" w:rsidR="007716ED">
        <w:rPr>
          <w:rFonts w:ascii="Times New Roman" w:eastAsia="Times New Roman" w:hAnsi="Times New Roman"/>
          <w:sz w:val="28"/>
          <w:szCs w:val="28"/>
          <w:lang w:eastAsia="ru-RU"/>
        </w:rPr>
        <w:t>не предоставил</w:t>
      </w:r>
      <w:r w:rsidR="00A536C7">
        <w:rPr>
          <w:rFonts w:ascii="Times New Roman" w:eastAsia="Times New Roman" w:hAnsi="Times New Roman"/>
          <w:sz w:val="28"/>
          <w:szCs w:val="28"/>
          <w:lang w:eastAsia="ru-RU"/>
        </w:rPr>
        <w:t xml:space="preserve"> в установленный срок</w:t>
      </w:r>
      <w:r w:rsidRPr="00F93B69" w:rsidR="007716ED">
        <w:rPr>
          <w:rFonts w:ascii="Times New Roman" w:eastAsia="Times New Roman" w:hAnsi="Times New Roman"/>
          <w:sz w:val="28"/>
          <w:szCs w:val="28"/>
          <w:lang w:eastAsia="ru-RU"/>
        </w:rPr>
        <w:t xml:space="preserve"> до </w:t>
      </w:r>
      <w:r w:rsidR="009C5A23">
        <w:rPr>
          <w:rFonts w:ascii="Times New Roman" w:eastAsia="Times New Roman" w:hAnsi="Times New Roman"/>
          <w:sz w:val="28"/>
          <w:szCs w:val="28"/>
          <w:lang w:eastAsia="ru-RU"/>
        </w:rPr>
        <w:t>28</w:t>
      </w:r>
      <w:r w:rsidRPr="00F93B69" w:rsidR="00662721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83084A">
        <w:rPr>
          <w:rFonts w:ascii="Times New Roman" w:eastAsia="Times New Roman" w:hAnsi="Times New Roman"/>
          <w:sz w:val="28"/>
          <w:szCs w:val="28"/>
          <w:lang w:eastAsia="ru-RU"/>
        </w:rPr>
        <w:t>04</w:t>
      </w:r>
      <w:r w:rsidRPr="00F93B69" w:rsidR="00662721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2026</w:t>
      </w:r>
      <w:r w:rsidRPr="00F93B69" w:rsidR="007716ED">
        <w:rPr>
          <w:rFonts w:ascii="Times New Roman" w:eastAsia="Times New Roman" w:hAnsi="Times New Roman"/>
          <w:sz w:val="28"/>
          <w:szCs w:val="28"/>
          <w:lang w:eastAsia="ru-RU"/>
        </w:rPr>
        <w:t xml:space="preserve"> в </w:t>
      </w:r>
      <w:r w:rsidR="0097118D">
        <w:rPr>
          <w:rFonts w:ascii="Times New Roman" w:eastAsia="Times New Roman" w:hAnsi="Times New Roman"/>
          <w:sz w:val="28"/>
          <w:szCs w:val="28"/>
          <w:lang w:eastAsia="ru-RU"/>
        </w:rPr>
        <w:t>Отделение</w:t>
      </w:r>
      <w:r w:rsidR="00A536C7">
        <w:rPr>
          <w:rFonts w:ascii="Times New Roman" w:eastAsia="Times New Roman" w:hAnsi="Times New Roman"/>
          <w:sz w:val="28"/>
          <w:szCs w:val="28"/>
          <w:lang w:eastAsia="ru-RU"/>
        </w:rPr>
        <w:t xml:space="preserve"> фонда пенсионного и социального страхования Российской Федерации по Республике Крым </w:t>
      </w:r>
      <w:r w:rsidR="0097118D">
        <w:rPr>
          <w:rFonts w:ascii="Times New Roman" w:eastAsia="Times New Roman" w:hAnsi="Times New Roman"/>
          <w:sz w:val="28"/>
          <w:szCs w:val="28"/>
          <w:lang w:eastAsia="ru-RU"/>
        </w:rPr>
        <w:t>сведения</w:t>
      </w:r>
      <w:r w:rsidRPr="00F93B69" w:rsidR="007716ED">
        <w:rPr>
          <w:rFonts w:ascii="Times New Roman" w:eastAsia="Times New Roman" w:hAnsi="Times New Roman"/>
          <w:sz w:val="28"/>
          <w:szCs w:val="28"/>
          <w:lang w:eastAsia="ru-RU"/>
        </w:rPr>
        <w:t xml:space="preserve"> по начисленным</w:t>
      </w:r>
      <w:r w:rsidR="00A536C7">
        <w:rPr>
          <w:rFonts w:ascii="Times New Roman" w:eastAsia="Times New Roman" w:hAnsi="Times New Roman"/>
          <w:sz w:val="28"/>
          <w:szCs w:val="28"/>
          <w:lang w:eastAsia="ru-RU"/>
        </w:rPr>
        <w:t xml:space="preserve"> страховым взносам на обязательное социальной страхование от несчастных случаев на производстве и профессиональных заболеваний (Раздел 2 единой формы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</w:t>
      </w:r>
      <w:r w:rsidR="00A536C7">
        <w:rPr>
          <w:rFonts w:ascii="Times New Roman" w:eastAsia="Times New Roman" w:hAnsi="Times New Roman"/>
          <w:sz w:val="28"/>
          <w:szCs w:val="28"/>
          <w:lang w:eastAsia="ru-RU"/>
        </w:rPr>
        <w:t xml:space="preserve"> от несчастных случаев на производстве и профессиональных заболеваний (ЕФС-1) за</w:t>
      </w:r>
      <w:r w:rsidR="009C215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3084A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BF462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9627D">
        <w:rPr>
          <w:rFonts w:ascii="Times New Roman" w:eastAsia="Times New Roman" w:hAnsi="Times New Roman"/>
          <w:sz w:val="28"/>
          <w:szCs w:val="28"/>
          <w:lang w:eastAsia="ru-RU"/>
        </w:rPr>
        <w:t>квартал</w:t>
      </w:r>
      <w:r w:rsidR="00A536C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2026</w:t>
      </w:r>
      <w:r w:rsidR="00A536C7">
        <w:rPr>
          <w:rFonts w:ascii="Times New Roman" w:eastAsia="Times New Roman" w:hAnsi="Times New Roman"/>
          <w:sz w:val="28"/>
          <w:szCs w:val="28"/>
          <w:lang w:eastAsia="ru-RU"/>
        </w:rPr>
        <w:t xml:space="preserve"> год</w:t>
      </w:r>
      <w:r w:rsidR="009C2153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A536C7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 xml:space="preserve"> Фактически указанны</w:t>
      </w:r>
      <w:r w:rsidR="0097118D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7118D">
        <w:rPr>
          <w:rFonts w:ascii="Times New Roman" w:eastAsia="Times New Roman" w:hAnsi="Times New Roman"/>
          <w:sz w:val="28"/>
          <w:szCs w:val="28"/>
          <w:lang w:eastAsia="ru-RU"/>
        </w:rPr>
        <w:t>сведения</w:t>
      </w: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 xml:space="preserve"> был</w:t>
      </w:r>
      <w:r w:rsidR="0097118D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предоставлен</w:t>
      </w:r>
      <w:r w:rsidR="0097118D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 xml:space="preserve"> с нарушением сроков предоставления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30</w:t>
      </w: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04</w:t>
      </w: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2026</w:t>
      </w: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9627D" w:rsidRPr="00F93B69" w:rsidP="002E6C3E" w14:paraId="1669CBB6" w14:textId="773BB58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 xml:space="preserve">Временем совершения правонарушения является </w:t>
      </w:r>
      <w:r w:rsidRPr="00F93B69" w:rsidR="00D32A72">
        <w:rPr>
          <w:rFonts w:ascii="Times New Roman" w:eastAsia="Times New Roman" w:hAnsi="Times New Roman"/>
          <w:sz w:val="28"/>
          <w:szCs w:val="28"/>
          <w:lang w:eastAsia="ru-RU"/>
        </w:rPr>
        <w:t xml:space="preserve">00:01 час. </w:t>
      </w:r>
      <w:r w:rsidR="002E6C3E">
        <w:rPr>
          <w:rFonts w:ascii="Times New Roman" w:eastAsia="Times New Roman" w:hAnsi="Times New Roman"/>
          <w:sz w:val="28"/>
          <w:szCs w:val="28"/>
          <w:lang w:eastAsia="ru-RU"/>
        </w:rPr>
        <w:t>28</w:t>
      </w: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2E6C3E">
        <w:rPr>
          <w:rFonts w:ascii="Times New Roman" w:eastAsia="Times New Roman" w:hAnsi="Times New Roman"/>
          <w:sz w:val="28"/>
          <w:szCs w:val="28"/>
          <w:lang w:eastAsia="ru-RU"/>
        </w:rPr>
        <w:t>04</w:t>
      </w: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2E6C3E">
        <w:rPr>
          <w:rFonts w:ascii="Times New Roman" w:eastAsia="Times New Roman" w:hAnsi="Times New Roman"/>
          <w:sz w:val="28"/>
          <w:szCs w:val="28"/>
          <w:lang w:eastAsia="ru-RU"/>
        </w:rPr>
        <w:t>2026</w:t>
      </w: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>Местом совершения правонарушения является</w:t>
      </w:r>
      <w:r w:rsidRPr="003D2D91">
        <w:rPr>
          <w:rFonts w:ascii="Times New Roman" w:hAnsi="Times New Roman"/>
          <w:sz w:val="28"/>
          <w:szCs w:val="28"/>
        </w:rPr>
        <w:t xml:space="preserve"> </w:t>
      </w:r>
      <w:r w:rsidR="0083084A">
        <w:rPr>
          <w:rFonts w:ascii="Times New Roman" w:hAnsi="Times New Roman"/>
          <w:sz w:val="28"/>
          <w:szCs w:val="28"/>
        </w:rPr>
        <w:t>ООО «</w:t>
      </w:r>
      <w:r w:rsidR="002E6C3E">
        <w:rPr>
          <w:rFonts w:ascii="Times New Roman" w:eastAsia="Times New Roman" w:hAnsi="Times New Roman"/>
          <w:sz w:val="28"/>
          <w:szCs w:val="28"/>
          <w:lang w:eastAsia="ru-RU"/>
        </w:rPr>
        <w:t>РУНО-ТЕРМО</w:t>
      </w:r>
      <w:r w:rsidR="0083084A">
        <w:rPr>
          <w:rFonts w:ascii="Times New Roman" w:hAnsi="Times New Roman"/>
          <w:sz w:val="28"/>
          <w:szCs w:val="28"/>
        </w:rPr>
        <w:t>»</w:t>
      </w:r>
      <w:r w:rsidR="00E54C1F">
        <w:rPr>
          <w:rFonts w:ascii="Times New Roman" w:hAnsi="Times New Roman"/>
          <w:sz w:val="28"/>
          <w:szCs w:val="28"/>
        </w:rPr>
        <w:t xml:space="preserve">, </w:t>
      </w: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>расположенн</w:t>
      </w:r>
      <w:r w:rsidR="00EA270C">
        <w:rPr>
          <w:rFonts w:ascii="Times New Roman" w:eastAsia="Times New Roman" w:hAnsi="Times New Roman"/>
          <w:sz w:val="28"/>
          <w:szCs w:val="28"/>
          <w:lang w:eastAsia="ru-RU"/>
        </w:rPr>
        <w:t>ое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 xml:space="preserve">по адресу: </w:t>
      </w:r>
      <w:r w:rsidRPr="00F93B69" w:rsidR="002E6C3E">
        <w:rPr>
          <w:rFonts w:ascii="Times New Roman" w:hAnsi="Times New Roman"/>
          <w:sz w:val="28"/>
          <w:szCs w:val="28"/>
        </w:rPr>
        <w:t>Республика Крым,</w:t>
      </w:r>
      <w:r w:rsidR="002E6C3E">
        <w:rPr>
          <w:rFonts w:ascii="Times New Roman" w:hAnsi="Times New Roman"/>
          <w:sz w:val="28"/>
          <w:szCs w:val="28"/>
        </w:rPr>
        <w:t xml:space="preserve"> Раздольненский район, </w:t>
      </w:r>
      <w:r w:rsidR="002E6C3E">
        <w:rPr>
          <w:rFonts w:ascii="Times New Roman" w:hAnsi="Times New Roman"/>
          <w:sz w:val="28"/>
          <w:szCs w:val="28"/>
        </w:rPr>
        <w:t>с</w:t>
      </w:r>
      <w:r w:rsidR="002E6C3E">
        <w:rPr>
          <w:rFonts w:ascii="Times New Roman" w:hAnsi="Times New Roman"/>
          <w:sz w:val="28"/>
          <w:szCs w:val="28"/>
        </w:rPr>
        <w:t>. Стерегущее, ул. Береговая, д. 2</w:t>
      </w: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E6C3E" w:rsidP="002E6C3E" w14:paraId="54AF43F2" w14:textId="77777777">
      <w:pPr>
        <w:spacing w:after="0" w:line="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12" w:eastAsia="Times New Roman" w:hAnsi="12"/>
          <w:sz w:val="28"/>
          <w:szCs w:val="28"/>
          <w:lang w:eastAsia="zh-CN"/>
        </w:rPr>
        <w:t xml:space="preserve">В суд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Половец А.П.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не явился, о слушании дела уведомлялся надлежащим образом, причины неявки суду неизвестны.</w:t>
      </w:r>
    </w:p>
    <w:p w:rsidR="002E6C3E" w:rsidP="002E6C3E" w14:paraId="62CE77C0" w14:textId="77777777">
      <w:pPr>
        <w:spacing w:after="0" w:line="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</w:rPr>
        <w:t>В соответствии с частью 2 статьи 25.1 Кодекса Российской Федерации об административных правонарушениях, дело об административном правонарушении рассматривается с участием лица, в отношении которого ведется производство по делу об административном правонарушении. В отсутствие указанного лица дело может быть рассмотрено лишь в случаях,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удовлетворения.</w:t>
      </w:r>
    </w:p>
    <w:p w:rsidR="002E6C3E" w:rsidP="002E6C3E" w14:paraId="25D4DC9D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Таким образом, мировой судья считает возможным рассмотреть дело в отсутствии лица, в отношении которого ведется производство по делу об административном правонарушении.</w:t>
      </w:r>
    </w:p>
    <w:p w:rsidR="0083084A" w:rsidP="002E6C3E" w14:paraId="6A05D7C8" w14:textId="5303F7F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Исследовав материалы дела, мировой судья считает достоверно установленным, что </w:t>
      </w:r>
      <w:r w:rsidR="002E6C3E">
        <w:rPr>
          <w:rFonts w:ascii="Times New Roman" w:eastAsia="Times New Roman" w:hAnsi="Times New Roman"/>
          <w:sz w:val="28"/>
          <w:szCs w:val="28"/>
          <w:lang w:eastAsia="ru-RU"/>
        </w:rPr>
        <w:t xml:space="preserve">Половец А.П.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как </w:t>
      </w:r>
      <w:r>
        <w:rPr>
          <w:rFonts w:ascii="Times New Roman" w:hAnsi="Times New Roman"/>
          <w:sz w:val="28"/>
          <w:szCs w:val="28"/>
        </w:rPr>
        <w:t>директор ООО «</w:t>
      </w:r>
      <w:r w:rsidR="002E6C3E">
        <w:rPr>
          <w:rFonts w:ascii="Times New Roman" w:eastAsia="Times New Roman" w:hAnsi="Times New Roman"/>
          <w:sz w:val="28"/>
          <w:szCs w:val="28"/>
          <w:lang w:eastAsia="ru-RU"/>
        </w:rPr>
        <w:t>РУНО-ТЕРМО</w:t>
      </w:r>
      <w:r>
        <w:rPr>
          <w:rFonts w:ascii="Times New Roman" w:hAnsi="Times New Roman"/>
          <w:sz w:val="28"/>
          <w:szCs w:val="28"/>
        </w:rPr>
        <w:t>»</w:t>
      </w:r>
      <w:r w:rsidRPr="00ED4C1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совершил правонарушение, предусмотренное ч. 2 ст.15.33 КоАП РФ.</w:t>
      </w:r>
    </w:p>
    <w:p w:rsidR="00E54C1F" w:rsidP="002E6C3E" w14:paraId="456905B0" w14:textId="4B8C4253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2918">
        <w:rPr>
          <w:rFonts w:ascii="Times New Roman" w:eastAsia="Times New Roman" w:hAnsi="Times New Roman"/>
          <w:sz w:val="28"/>
          <w:szCs w:val="28"/>
          <w:lang w:eastAsia="ru-RU"/>
        </w:rPr>
        <w:t xml:space="preserve">Вина </w:t>
      </w:r>
      <w:r w:rsidR="002E6C3E">
        <w:rPr>
          <w:rFonts w:ascii="Times New Roman" w:eastAsia="Times New Roman" w:hAnsi="Times New Roman"/>
          <w:sz w:val="28"/>
          <w:szCs w:val="28"/>
          <w:lang w:eastAsia="ru-RU"/>
        </w:rPr>
        <w:t>Половеца</w:t>
      </w:r>
      <w:r w:rsidR="002E6C3E">
        <w:rPr>
          <w:rFonts w:ascii="Times New Roman" w:eastAsia="Times New Roman" w:hAnsi="Times New Roman"/>
          <w:sz w:val="28"/>
          <w:szCs w:val="28"/>
          <w:lang w:eastAsia="ru-RU"/>
        </w:rPr>
        <w:t xml:space="preserve"> А.П. </w:t>
      </w:r>
      <w:r w:rsidRPr="00CC2918">
        <w:rPr>
          <w:rFonts w:ascii="Times New Roman" w:eastAsia="Times New Roman" w:hAnsi="Times New Roman"/>
          <w:sz w:val="28"/>
          <w:szCs w:val="28"/>
          <w:lang w:eastAsia="ru-RU"/>
        </w:rPr>
        <w:t>в совершении правонарушения, подтверждается:</w:t>
      </w:r>
    </w:p>
    <w:p w:rsidR="00662721" w:rsidP="009C5A23" w14:paraId="32A759D1" w14:textId="7D32619A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 xml:space="preserve"> - протоколом об административном правонарушении № </w:t>
      </w:r>
      <w:r w:rsidR="009C5A23">
        <w:rPr>
          <w:rFonts w:ascii="Times New Roman" w:hAnsi="Times New Roman"/>
          <w:bCs/>
          <w:sz w:val="28"/>
          <w:szCs w:val="28"/>
        </w:rPr>
        <w:t>«данные изъяты»</w:t>
      </w:r>
      <w:r w:rsidR="009C5A23">
        <w:rPr>
          <w:rFonts w:ascii="Times New Roman" w:hAnsi="Times New Roman"/>
          <w:bCs/>
          <w:sz w:val="28"/>
          <w:szCs w:val="28"/>
        </w:rPr>
        <w:t xml:space="preserve"> </w:t>
      </w: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>от</w:t>
      </w:r>
      <w:r w:rsidR="00A428F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E6C3E">
        <w:rPr>
          <w:rFonts w:ascii="Times New Roman" w:eastAsia="Times New Roman" w:hAnsi="Times New Roman"/>
          <w:sz w:val="28"/>
          <w:szCs w:val="28"/>
          <w:lang w:eastAsia="ru-RU"/>
        </w:rPr>
        <w:t>15</w:t>
      </w: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2E6C3E">
        <w:rPr>
          <w:rFonts w:ascii="Times New Roman" w:eastAsia="Times New Roman" w:hAnsi="Times New Roman"/>
          <w:sz w:val="28"/>
          <w:szCs w:val="28"/>
          <w:lang w:eastAsia="ru-RU"/>
        </w:rPr>
        <w:t>07</w:t>
      </w: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7E7302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7007F5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E54C1F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867F57" w:rsidRPr="00F93B69" w:rsidP="00867F57" w14:paraId="393C59CD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>- выпиской из Единого государственного реестра юридических лиц.</w:t>
      </w:r>
    </w:p>
    <w:p w:rsidR="00867F57" w:rsidP="00662721" w14:paraId="741805EB" w14:textId="3B3ABA2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копией единой формы ЕФС-1;</w:t>
      </w:r>
    </w:p>
    <w:p w:rsidR="00867F57" w:rsidP="00867F57" w14:paraId="6AD0F23B" w14:textId="4269BD3C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скриншотом с ФК «Форма-4» с указанием даты получения.</w:t>
      </w:r>
    </w:p>
    <w:p w:rsidR="004B2DC1" w:rsidRPr="00F93B69" w:rsidP="004B2DC1" w14:paraId="377B2FD8" w14:textId="181A4C8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>Доказательства по делу непротиворечивы и полностью согласуются между собой, мировой судья находит их относимыми, допустимыми, достоверными и достаточными для разрешения дела.</w:t>
      </w:r>
    </w:p>
    <w:p w:rsidR="00867F57" w:rsidP="006411B6" w14:paraId="1BD1F1CC" w14:textId="5AFA1C7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 xml:space="preserve">Согласно ч. 1 ст. 24 Федерального закона от 24.07.1998 N 125-ФЗ «Об обязательном социальном страховании от несчастных случаев на производстве и профессиональных заболеваний»,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867F57">
        <w:rPr>
          <w:rFonts w:ascii="Times New Roman" w:eastAsia="Times New Roman" w:hAnsi="Times New Roman"/>
          <w:sz w:val="28"/>
          <w:szCs w:val="28"/>
          <w:lang w:eastAsia="ru-RU"/>
        </w:rPr>
        <w:t>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 8 Федерального закона от 1</w:t>
      </w:r>
      <w:r w:rsidRPr="00867F57">
        <w:rPr>
          <w:rFonts w:ascii="Times New Roman" w:eastAsia="Times New Roman" w:hAnsi="Times New Roman"/>
          <w:sz w:val="28"/>
          <w:szCs w:val="28"/>
          <w:lang w:eastAsia="ru-RU"/>
        </w:rPr>
        <w:t xml:space="preserve"> апреля 1996 года N 27-ФЗ "Об индивидуальном (персонифицированном) учете в системах обязательного пенсионного страхования и обязательного социального страхования"</w:t>
      </w:r>
      <w:r w:rsidR="003A69E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3A69EB" w:rsidP="006411B6" w14:paraId="1766B9FF" w14:textId="3302591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69EB">
        <w:rPr>
          <w:rFonts w:ascii="Times New Roman" w:eastAsia="Times New Roman" w:hAnsi="Times New Roman"/>
          <w:sz w:val="28"/>
          <w:szCs w:val="28"/>
          <w:lang w:eastAsia="ru-RU"/>
        </w:rPr>
        <w:t>Расчетный и отчетный периоды по страховым взносам, порядок исчисления, порядок и сроки уплаты страховых взносов установлены в статье 22.1 Закона о социальном страховании. Расчетным периодом по страховым взносам признается календарный год. Отчетными периодами признаются первый квартал, полугодие, девять месяцев календарного года, календарный год.</w:t>
      </w:r>
    </w:p>
    <w:p w:rsidR="003A69EB" w:rsidP="006411B6" w14:paraId="7C1FDFF3" w14:textId="470EEAA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 xml:space="preserve">Часть 2 ст. 15.33 КоАП РФ предусматривает ответственность за нарушение </w:t>
      </w:r>
      <w:r w:rsidRPr="003A69EB">
        <w:rPr>
          <w:rFonts w:ascii="Times New Roman" w:eastAsia="Times New Roman" w:hAnsi="Times New Roman"/>
          <w:sz w:val="28"/>
          <w:szCs w:val="28"/>
          <w:lang w:eastAsia="ru-RU"/>
        </w:rPr>
        <w:t>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</w:t>
      </w:r>
    </w:p>
    <w:p w:rsidR="002A5596" w:rsidRPr="00F93B69" w:rsidP="002A5596" w14:paraId="4FE4FE88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>Обстоятельств, предусмотренных ст. 24.5 КоАП РФ, исключающих производство по делу, судом не установлено.</w:t>
      </w:r>
    </w:p>
    <w:p w:rsidR="002A5596" w:rsidRPr="00F93B69" w:rsidP="006E76A6" w14:paraId="1F058D03" w14:textId="5AFBB82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F93B69">
        <w:rPr>
          <w:rFonts w:ascii="Times New Roman" w:eastAsia="Times New Roman" w:hAnsi="Times New Roman"/>
          <w:sz w:val="28"/>
          <w:szCs w:val="28"/>
          <w:lang w:eastAsia="zh-CN"/>
        </w:rPr>
        <w:t>Обстоятельства, смягчающие административную ответственность в с</w:t>
      </w:r>
      <w:r w:rsidRPr="00F93B69" w:rsidR="00F93B69">
        <w:rPr>
          <w:rFonts w:ascii="Times New Roman" w:eastAsia="Times New Roman" w:hAnsi="Times New Roman"/>
          <w:sz w:val="28"/>
          <w:szCs w:val="28"/>
          <w:lang w:eastAsia="zh-CN"/>
        </w:rPr>
        <w:t xml:space="preserve">оответствии со ст. 4.2 КоАП РФ </w:t>
      </w:r>
      <w:r w:rsidR="003A69EB">
        <w:rPr>
          <w:rFonts w:ascii="Times New Roman" w:eastAsia="Times New Roman" w:hAnsi="Times New Roman"/>
          <w:sz w:val="28"/>
          <w:szCs w:val="28"/>
          <w:lang w:eastAsia="zh-CN"/>
        </w:rPr>
        <w:t>–</w:t>
      </w:r>
      <w:r w:rsidRPr="00F93B69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F93B69" w:rsidR="006E76A6">
        <w:rPr>
          <w:rFonts w:ascii="Times New Roman" w:eastAsia="Times New Roman" w:hAnsi="Times New Roman"/>
          <w:sz w:val="28"/>
          <w:szCs w:val="28"/>
          <w:lang w:eastAsia="zh-CN"/>
        </w:rPr>
        <w:t>не установлено</w:t>
      </w:r>
      <w:r w:rsidRPr="00F93B69">
        <w:rPr>
          <w:rFonts w:ascii="Times New Roman" w:eastAsia="Times New Roman" w:hAnsi="Times New Roman"/>
          <w:sz w:val="28"/>
          <w:szCs w:val="28"/>
          <w:lang w:eastAsia="zh-CN"/>
        </w:rPr>
        <w:t>.</w:t>
      </w:r>
    </w:p>
    <w:p w:rsidR="002A5596" w:rsidRPr="00F93B69" w:rsidP="002A5596" w14:paraId="32FF6B41" w14:textId="124840E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F93B69">
        <w:rPr>
          <w:rFonts w:ascii="Times New Roman" w:eastAsia="Times New Roman" w:hAnsi="Times New Roman"/>
          <w:sz w:val="28"/>
          <w:szCs w:val="28"/>
          <w:lang w:eastAsia="zh-CN"/>
        </w:rPr>
        <w:t>Обстоятельства, отягчающих административную ответственность в с</w:t>
      </w:r>
      <w:r w:rsidRPr="00F93B69" w:rsidR="00F93B69">
        <w:rPr>
          <w:rFonts w:ascii="Times New Roman" w:eastAsia="Times New Roman" w:hAnsi="Times New Roman"/>
          <w:sz w:val="28"/>
          <w:szCs w:val="28"/>
          <w:lang w:eastAsia="zh-CN"/>
        </w:rPr>
        <w:t xml:space="preserve">оответствии со ст. 4.3 КоАП РФ - </w:t>
      </w:r>
      <w:r w:rsidRPr="00F93B69">
        <w:rPr>
          <w:rFonts w:ascii="Times New Roman" w:eastAsia="Times New Roman" w:hAnsi="Times New Roman"/>
          <w:sz w:val="28"/>
          <w:szCs w:val="28"/>
          <w:lang w:eastAsia="zh-CN"/>
        </w:rPr>
        <w:t>не установлено.</w:t>
      </w:r>
    </w:p>
    <w:p w:rsidR="002A5596" w:rsidRPr="00F93B69" w:rsidP="002A5596" w14:paraId="0BC27B2D" w14:textId="048B9D3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>Всесторонне, полно и объективно выяснив обстоятельства дела, выявив причины и условия, способствовавшие совершению данного правонарушения, проанализировав все фактические данные, оценив имеющиеся в материалах дела доказательства, учитывая характер совершенного правонарушения, данные о личности правонарушителя, степень вины, учитывая наличие (отсутствие) обстоятельств, смягчающих и отягчающих административную ответственность, с целью воспитания уважения к общеустановленным правилам, а также предотвращения совершения новых правонарушений, суд считает необходимым</w:t>
      </w: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>назначить лицу, в отношении которого ведется производство по делу об административном правонарушение, административное наказание в виде</w:t>
      </w:r>
      <w:r w:rsidRPr="00F93B69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административного штрафа</w:t>
      </w: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>, в пределах санкции установленной ч. 2 ст. 15.33 КоАП РФ.</w:t>
      </w:r>
    </w:p>
    <w:p w:rsidR="002A5596" w:rsidRPr="00F93B69" w:rsidP="002A5596" w14:paraId="6AD74110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основании </w:t>
      </w: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>изложенного</w:t>
      </w: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 xml:space="preserve">, руководствуясь ст. ст. 29.9, 29.10, 29.11 КоАП РФ, мировой судья </w:t>
      </w:r>
    </w:p>
    <w:p w:rsidR="00D57655" w:rsidRPr="00F93B69" w:rsidP="00415FC5" w14:paraId="44EDBB74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93B69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ПОСТАНОВИЛ</w:t>
      </w:r>
      <w:r w:rsidRPr="00F93B69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D557DF" w:rsidRPr="00F93B69" w:rsidP="00415FC5" w14:paraId="6F3D2941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9350B" w:rsidRPr="00F93B69" w:rsidP="002E6C3E" w14:paraId="186493D5" w14:textId="5A4201A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Половеца</w:t>
      </w:r>
      <w:r>
        <w:rPr>
          <w:rFonts w:ascii="Times New Roman" w:hAnsi="Times New Roman"/>
          <w:b/>
          <w:sz w:val="28"/>
          <w:szCs w:val="28"/>
        </w:rPr>
        <w:t xml:space="preserve"> Александра Петровича</w:t>
      </w: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>признать виновн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ым</w:t>
      </w: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 xml:space="preserve"> в совершении правонарушения, предусмотренного</w:t>
      </w:r>
      <w:r w:rsidRPr="00F93B69" w:rsidR="00D557DF">
        <w:rPr>
          <w:rFonts w:ascii="Times New Roman" w:eastAsia="Times New Roman" w:hAnsi="Times New Roman"/>
          <w:sz w:val="28"/>
          <w:szCs w:val="28"/>
          <w:lang w:eastAsia="ru-RU"/>
        </w:rPr>
        <w:t xml:space="preserve"> ч. 2</w:t>
      </w: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 xml:space="preserve"> ст.15.33 Кодекса Российской Федерации об административных правонарушениях и назначить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ему</w:t>
      </w: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 xml:space="preserve"> наказание в виде административного штрафа в размере 300 (триста) рублей с зачислением его в бюджет в полном объеме в соответствии с законодательством Российской Федерации.</w:t>
      </w:r>
    </w:p>
    <w:p w:rsidR="002A5596" w:rsidRPr="00F93B69" w:rsidP="002A5596" w14:paraId="7B4513FB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>Административный штраф вносится или перечисляется лицом, привлеченным к административной ответственности, не позднее шестидесяти дней со дня вступления постановления в законную силу.</w:t>
      </w:r>
    </w:p>
    <w:p w:rsidR="007E7302" w:rsidP="00060FED" w14:paraId="4C5E1726" w14:textId="68BE251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Штраф подлежит оплате по следующим реквизитам: получатель: УФК по Республике Крым (Отделение Фонда пенсионного и социального страхования Российской Федерации по Республике Крым,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/с 04754Ф75010), ИНН: 7706808265; КПП: 910201001; Банк получателя: </w:t>
      </w:r>
      <w:r w:rsidR="00460AA4">
        <w:rPr>
          <w:rFonts w:ascii="Times New Roman" w:hAnsi="Times New Roman"/>
          <w:sz w:val="28"/>
          <w:szCs w:val="28"/>
        </w:rPr>
        <w:t>ОКЦ N 7 ЮГУ Банка России //УФК по Республике Крым г. Симферополь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; БИК: 013510002;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корр.сч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40102810645370000035; номер казначейского счета 03100643000000017500; КБК: 79711601230060003140; ОКТМО: 35701000; УИН: </w:t>
      </w:r>
      <w:r w:rsidRPr="00145E8D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7</w:t>
      </w:r>
      <w:r w:rsidRPr="00145E8D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97911</w:t>
      </w:r>
      <w:r w:rsidR="002E6C3E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6150726</w:t>
      </w:r>
      <w:r w:rsidR="002E6C3E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0014343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 Наименование платежа: денежное взыскание (штрафы) по делу об административном правонарушении № 5-68-</w:t>
      </w:r>
      <w:r w:rsidRPr="00060FED" w:rsidR="00060FED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325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/20</w:t>
      </w:r>
      <w:r w:rsidR="007007F5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A428F8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A5596" w:rsidRPr="00F93B69" w:rsidP="00E54C1F" w14:paraId="7603F0A4" w14:textId="144820E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>Квитанция об уплате штрафа должна быть предоставлена мировому судье судебного участка № 68 Раздольненского судебного района (Раздольненский район) Республики Крым.</w:t>
      </w:r>
    </w:p>
    <w:p w:rsidR="002A5596" w:rsidRPr="00F93B69" w:rsidP="002A5596" w14:paraId="1033BE50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 xml:space="preserve">Неуплата административного штрафа в установленный срок является основанием для привлечения к административной ответственности, предусмотренной в части 1 ст. 20.25 КоАП РФ. </w:t>
      </w:r>
    </w:p>
    <w:p w:rsidR="002A5596" w:rsidRPr="00F93B69" w:rsidP="002A5596" w14:paraId="2C18CAEC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>В случае неуплаты, штраф подлежит принудительному взысканию в соответствии с действующим законодательством РФ.</w:t>
      </w:r>
    </w:p>
    <w:p w:rsidR="002A5596" w:rsidRPr="00F93B69" w:rsidP="007007F5" w14:paraId="41C6437C" w14:textId="177CE6F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Постановление может быть обжаловано в Раздольненский районный суд Республики Крым в течение десяти </w:t>
      </w:r>
      <w:r w:rsidR="007007F5">
        <w:rPr>
          <w:rFonts w:ascii="Times New Roman" w:eastAsia="Times New Roman" w:hAnsi="Times New Roman"/>
          <w:sz w:val="28"/>
          <w:szCs w:val="28"/>
          <w:lang w:eastAsia="ru-RU"/>
        </w:rPr>
        <w:t>дней</w:t>
      </w: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 xml:space="preserve"> со дня вручения ил</w:t>
      </w:r>
      <w:r w:rsidR="003A69EB">
        <w:rPr>
          <w:rFonts w:ascii="Times New Roman" w:eastAsia="Times New Roman" w:hAnsi="Times New Roman"/>
          <w:sz w:val="28"/>
          <w:szCs w:val="28"/>
          <w:lang w:eastAsia="ru-RU"/>
        </w:rPr>
        <w:t>и получения копии постановления.</w:t>
      </w:r>
    </w:p>
    <w:p w:rsidR="003A69EB" w:rsidP="002A5596" w14:paraId="6E1C3435" w14:textId="77777777">
      <w:pPr>
        <w:spacing w:after="0" w:line="240" w:lineRule="auto"/>
        <w:ind w:firstLine="72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A5596" w:rsidRPr="00F93B69" w:rsidP="002A5596" w14:paraId="6E17D372" w14:textId="77777777">
      <w:pPr>
        <w:spacing w:after="0" w:line="240" w:lineRule="auto"/>
        <w:ind w:firstLine="72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F93B6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Мировой судья</w:t>
      </w:r>
      <w:r w:rsidRPr="00F93B6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Pr="00F93B6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Pr="00F93B6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Pr="00F93B6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Pr="00F93B6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Pr="00F93B6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Pr="00F93B6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Pr="00F93B6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  <w:t>Бекиров Л.Р.</w:t>
      </w:r>
    </w:p>
    <w:sectPr w:rsidSect="003A69EB">
      <w:pgSz w:w="11906" w:h="16838"/>
      <w:pgMar w:top="567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12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655"/>
    <w:rsid w:val="00000867"/>
    <w:rsid w:val="00012A62"/>
    <w:rsid w:val="00044724"/>
    <w:rsid w:val="00045EF3"/>
    <w:rsid w:val="00060FED"/>
    <w:rsid w:val="00066BBA"/>
    <w:rsid w:val="00070F51"/>
    <w:rsid w:val="000A5D8F"/>
    <w:rsid w:val="000C666B"/>
    <w:rsid w:val="000E0CA1"/>
    <w:rsid w:val="000F2923"/>
    <w:rsid w:val="00130652"/>
    <w:rsid w:val="00140713"/>
    <w:rsid w:val="00145E8D"/>
    <w:rsid w:val="001639EE"/>
    <w:rsid w:val="0017052D"/>
    <w:rsid w:val="0019350B"/>
    <w:rsid w:val="001B3250"/>
    <w:rsid w:val="002178E5"/>
    <w:rsid w:val="002470D4"/>
    <w:rsid w:val="00264088"/>
    <w:rsid w:val="002860C4"/>
    <w:rsid w:val="002A5596"/>
    <w:rsid w:val="002E6C3E"/>
    <w:rsid w:val="00326346"/>
    <w:rsid w:val="003732B8"/>
    <w:rsid w:val="0037395C"/>
    <w:rsid w:val="00392755"/>
    <w:rsid w:val="003A69EB"/>
    <w:rsid w:val="003D2D91"/>
    <w:rsid w:val="00406E58"/>
    <w:rsid w:val="00415FC5"/>
    <w:rsid w:val="00450301"/>
    <w:rsid w:val="00460AA4"/>
    <w:rsid w:val="004851E1"/>
    <w:rsid w:val="0048557B"/>
    <w:rsid w:val="004B2DC1"/>
    <w:rsid w:val="004E17DB"/>
    <w:rsid w:val="00523F73"/>
    <w:rsid w:val="00531B74"/>
    <w:rsid w:val="00551E94"/>
    <w:rsid w:val="00571732"/>
    <w:rsid w:val="005878FA"/>
    <w:rsid w:val="005A15EE"/>
    <w:rsid w:val="005B6B71"/>
    <w:rsid w:val="005D4525"/>
    <w:rsid w:val="005E24F8"/>
    <w:rsid w:val="005F57B9"/>
    <w:rsid w:val="00601898"/>
    <w:rsid w:val="00626880"/>
    <w:rsid w:val="006411B6"/>
    <w:rsid w:val="0064756A"/>
    <w:rsid w:val="00647C13"/>
    <w:rsid w:val="00662721"/>
    <w:rsid w:val="00687EA2"/>
    <w:rsid w:val="006C141D"/>
    <w:rsid w:val="006C7CD2"/>
    <w:rsid w:val="006E5790"/>
    <w:rsid w:val="006E76A6"/>
    <w:rsid w:val="006F530A"/>
    <w:rsid w:val="006F7EA2"/>
    <w:rsid w:val="007007F5"/>
    <w:rsid w:val="00713BFE"/>
    <w:rsid w:val="00713C9F"/>
    <w:rsid w:val="00717B60"/>
    <w:rsid w:val="00735790"/>
    <w:rsid w:val="00756D17"/>
    <w:rsid w:val="00767367"/>
    <w:rsid w:val="007716ED"/>
    <w:rsid w:val="007C336C"/>
    <w:rsid w:val="007D7F8F"/>
    <w:rsid w:val="007E7302"/>
    <w:rsid w:val="007F2894"/>
    <w:rsid w:val="0083084A"/>
    <w:rsid w:val="00867F57"/>
    <w:rsid w:val="008D5311"/>
    <w:rsid w:val="008E1D7D"/>
    <w:rsid w:val="008E3EB5"/>
    <w:rsid w:val="009057A4"/>
    <w:rsid w:val="009556EA"/>
    <w:rsid w:val="0097118D"/>
    <w:rsid w:val="0099759A"/>
    <w:rsid w:val="00997A46"/>
    <w:rsid w:val="009A3498"/>
    <w:rsid w:val="009C172A"/>
    <w:rsid w:val="009C2153"/>
    <w:rsid w:val="009C5A23"/>
    <w:rsid w:val="009F06D6"/>
    <w:rsid w:val="00A2362A"/>
    <w:rsid w:val="00A351B1"/>
    <w:rsid w:val="00A35DCD"/>
    <w:rsid w:val="00A428F8"/>
    <w:rsid w:val="00A536C7"/>
    <w:rsid w:val="00A54DA3"/>
    <w:rsid w:val="00A8274B"/>
    <w:rsid w:val="00A93CB4"/>
    <w:rsid w:val="00A9627D"/>
    <w:rsid w:val="00AB5DB9"/>
    <w:rsid w:val="00AD08B2"/>
    <w:rsid w:val="00B01EA9"/>
    <w:rsid w:val="00B042FC"/>
    <w:rsid w:val="00B17A1C"/>
    <w:rsid w:val="00B828A0"/>
    <w:rsid w:val="00BB3647"/>
    <w:rsid w:val="00BC7579"/>
    <w:rsid w:val="00BD7027"/>
    <w:rsid w:val="00BF4620"/>
    <w:rsid w:val="00C0370E"/>
    <w:rsid w:val="00C200CD"/>
    <w:rsid w:val="00C20705"/>
    <w:rsid w:val="00C25964"/>
    <w:rsid w:val="00C60351"/>
    <w:rsid w:val="00C86A45"/>
    <w:rsid w:val="00C975EF"/>
    <w:rsid w:val="00CA6102"/>
    <w:rsid w:val="00CB0457"/>
    <w:rsid w:val="00CC2918"/>
    <w:rsid w:val="00D32A72"/>
    <w:rsid w:val="00D557DF"/>
    <w:rsid w:val="00D57655"/>
    <w:rsid w:val="00D728FC"/>
    <w:rsid w:val="00D833C9"/>
    <w:rsid w:val="00D927E3"/>
    <w:rsid w:val="00DA5F8D"/>
    <w:rsid w:val="00DB3A95"/>
    <w:rsid w:val="00DB3EB4"/>
    <w:rsid w:val="00DE4E9E"/>
    <w:rsid w:val="00E17408"/>
    <w:rsid w:val="00E21975"/>
    <w:rsid w:val="00E22C02"/>
    <w:rsid w:val="00E44241"/>
    <w:rsid w:val="00E54C1F"/>
    <w:rsid w:val="00E77A8A"/>
    <w:rsid w:val="00EA270C"/>
    <w:rsid w:val="00EC4D2E"/>
    <w:rsid w:val="00ED4C11"/>
    <w:rsid w:val="00EE462C"/>
    <w:rsid w:val="00F1285F"/>
    <w:rsid w:val="00F24828"/>
    <w:rsid w:val="00F65BAB"/>
    <w:rsid w:val="00F7257B"/>
    <w:rsid w:val="00F8342A"/>
    <w:rsid w:val="00F92C7F"/>
    <w:rsid w:val="00F93B69"/>
    <w:rsid w:val="00FC43D0"/>
    <w:rsid w:val="00FC75C4"/>
  </w:rsids>
  <m:mathPr>
    <m:mathFont m:val="Cambria Math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7B6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2640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264088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45EF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54FE73-344B-46A4-9B10-E8155B561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