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5438A6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B479E">
        <w:rPr>
          <w:rFonts w:ascii="Times New Roman" w:eastAsia="Times New Roman" w:hAnsi="Times New Roman"/>
          <w:sz w:val="28"/>
          <w:szCs w:val="28"/>
          <w:lang w:eastAsia="ru-RU"/>
        </w:rPr>
        <w:t>1400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79E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935D59" w:rsidRPr="00516189" w:rsidP="00935D59" w14:paraId="0DA13EC3" w14:textId="533D26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EB479E">
        <w:rPr>
          <w:rFonts w:ascii="Times New Roman" w:eastAsia="Times New Roman" w:hAnsi="Times New Roman"/>
          <w:sz w:val="28"/>
          <w:szCs w:val="28"/>
          <w:lang w:eastAsia="ru-RU"/>
        </w:rPr>
        <w:t>338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56A5A3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C22E8E" w:rsidP="00B4183C" w14:paraId="55A6F8C9" w14:textId="35059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 w:rsidR="00653E6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723C3" w:rsidP="00F723C3" w14:paraId="0B6A0A60" w14:textId="1661E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E6D">
        <w:rPr>
          <w:rFonts w:ascii="Times New Roman" w:hAnsi="Times New Roman"/>
          <w:bCs/>
          <w:sz w:val="28"/>
          <w:szCs w:val="28"/>
        </w:rPr>
        <w:t>«данные изъяты»</w:t>
      </w:r>
      <w:r w:rsidR="00653E6D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Сумской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алкогольного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 неустойчивость позы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нарушение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73A" w:rsidP="0008673A" w14:paraId="73B89A0D" w14:textId="0304EE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1F3CE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639A70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E6D">
        <w:rPr>
          <w:rFonts w:ascii="Times New Roman" w:hAnsi="Times New Roman"/>
          <w:bCs/>
          <w:sz w:val="28"/>
          <w:szCs w:val="28"/>
        </w:rPr>
        <w:t>«данные изъяты»</w:t>
      </w:r>
      <w:r w:rsidR="00653E6D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2CE6" w:rsidP="00381940" w14:paraId="62B31A61" w14:textId="30648C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17.10.2022 о привлечении к административной ответственности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появление в общественном месте в состоянии опьянения, оскорбляющем человеческое достоинство и общественную нравственность;</w:t>
      </w:r>
    </w:p>
    <w:p w:rsidR="00B22CE6" w:rsidP="00B22CE6" w14:paraId="5C2857CC" w14:textId="5F2369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пояснениями 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17.10.2022;</w:t>
      </w:r>
    </w:p>
    <w:p w:rsidR="00B22CE6" w:rsidP="00B22CE6" w14:paraId="0D9839DE" w14:textId="10720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пояснениями 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17.10.2022;</w:t>
      </w:r>
    </w:p>
    <w:p w:rsidR="00F723C3" w:rsidP="00F723C3" w14:paraId="11748D55" w14:textId="2DAF24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ля изо рта, неустойчивость позы и шаткость походки, нарушение речи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6774" w:rsidRPr="00516189" w:rsidP="00381940" w14:paraId="6D6BDDFB" w14:textId="098365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516189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E6D">
        <w:rPr>
          <w:rFonts w:ascii="Times New Roman" w:hAnsi="Times New Roman"/>
          <w:bCs/>
          <w:sz w:val="28"/>
          <w:szCs w:val="28"/>
        </w:rPr>
        <w:t>«данные изъяты»</w:t>
      </w:r>
      <w:r w:rsidR="00653E6D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на состояние опьянения, из которого следует, что от прохождения медицинского освидетельствования на состояние опьянения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отказался;</w:t>
      </w:r>
    </w:p>
    <w:p w:rsidR="00BF74DE" w:rsidRPr="00516189" w:rsidP="00BF74DE" w14:paraId="11BA5E40" w14:textId="6127AC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516189" w:rsidP="00BF74DE" w14:paraId="4BA48753" w14:textId="27A4C3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76E6B1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–п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55F7E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EB47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B479E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653E6D" w:rsidP="00653E6D" w14:paraId="5F8FF8C5" w14:textId="205BD44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B520C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520C" w:rsidP="00653E6D" w14:paraId="3AD02712" w14:textId="31478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EB479E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EB479E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B22CE6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.2022.</w:t>
      </w:r>
    </w:p>
    <w:p w:rsidR="003B520C" w:rsidP="003B520C" w14:paraId="323E70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B520C" w:rsidP="003B520C" w14:paraId="2068EE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53E6D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