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0A5854" w:rsidP="000A5854" w14:paraId="214BBDF4" w14:textId="4C76A7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585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0000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94</w:t>
      </w:r>
    </w:p>
    <w:p w:rsidR="00E418F0" w:rsidRPr="000A5854" w:rsidP="00E418F0" w14:paraId="3FEE6CBF" w14:textId="2A3E47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="00E430BA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E430BA">
        <w:rPr>
          <w:rFonts w:ascii="Times New Roman" w:eastAsia="Times New Roman" w:hAnsi="Times New Roman"/>
          <w:sz w:val="26"/>
          <w:szCs w:val="26"/>
          <w:lang w:val="uk-UA" w:eastAsia="ru-RU"/>
        </w:rPr>
        <w:t>0</w:t>
      </w:r>
      <w:r w:rsidR="00C94E6C">
        <w:rPr>
          <w:rFonts w:ascii="Times New Roman" w:eastAsia="Times New Roman" w:hAnsi="Times New Roman"/>
          <w:sz w:val="26"/>
          <w:szCs w:val="26"/>
          <w:lang w:val="uk-UA" w:eastAsia="ru-RU"/>
        </w:rPr>
        <w:t>4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934DAA" w:rsidRPr="000A585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0A585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585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5854" w:rsidP="006C7CD2" w14:paraId="47BED5B4" w14:textId="076DB7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0A5854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A585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5854" w:rsidP="00B07CC0" w14:paraId="7F1927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585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5854" w:rsidP="00415FC5" w14:paraId="0EB736C1" w14:textId="29564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правонарушении, поступившее из </w:t>
      </w:r>
      <w:r w:rsidRPr="000A5854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0A5854" w:rsidP="003C4249" w14:paraId="25BC465C" w14:textId="323FB40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Петуховой Любови Дмитриевны</w:t>
      </w:r>
      <w:r w:rsidRPr="000A5854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0A5854" w:rsidP="00415FC5" w14:paraId="42E40366" w14:textId="6D7D5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585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1213C" w:rsidRPr="000A5854" w:rsidP="0041213C" w14:paraId="40FB1524" w14:textId="0E1BD5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около </w:t>
      </w:r>
      <w:r w:rsidR="000B484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Петухова Л.Д.</w:t>
      </w:r>
      <w:r w:rsidRPr="000B4846" w:rsid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 проживания: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0A5854"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не являясь индивидуальным предпринимателем, в нарушение п. 16 ст. 2 и п. 1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ст. 26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осуществил</w:t>
      </w:r>
      <w:r w:rsidR="004E0B9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реализацию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спиртосодержащей продукции – одной бутылки самогона объемом 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л.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стеклянной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бутылке, крепостью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9262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% об. по цене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что не содержит уголовно наказуемого деяния, тем самым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Петухова Л.Д.</w:t>
      </w:r>
      <w:r w:rsidRP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5E287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14.17.1 КоАП РФ.</w:t>
      </w:r>
    </w:p>
    <w:p w:rsidR="00BC162D" w:rsidRPr="003D790E" w:rsidP="005C1A52" w14:paraId="3CBC5541" w14:textId="14A3A5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Петухова Л.Д.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признал</w:t>
      </w:r>
      <w:r w:rsidR="00641CD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полном объеме, не оспаривал</w:t>
      </w:r>
      <w:r w:rsidR="00641CD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обстоятельств, изложенных в протоколе.</w:t>
      </w:r>
      <w:r w:rsidR="00AC3F7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Просила назначать наказание </w:t>
      </w:r>
      <w:r w:rsidRPr="000A5854" w:rsidR="003D790E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виде административного штрафа в размере менее минимального размера 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 xml:space="preserve">ввиду того, что она является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пенсионером</w:t>
      </w:r>
      <w:r w:rsidR="003D790E">
        <w:rPr>
          <w:rFonts w:ascii="Times New Roman" w:eastAsia="Times New Roman" w:hAnsi="Times New Roman"/>
          <w:sz w:val="26"/>
          <w:szCs w:val="26"/>
          <w:lang w:eastAsia="ru-RU"/>
        </w:rPr>
        <w:t xml:space="preserve"> и к административной ответственности привлекается впервые.</w:t>
      </w:r>
    </w:p>
    <w:p w:rsidR="00BC162D" w:rsidRPr="000A5854" w:rsidP="00BC162D" w14:paraId="5D31007E" w14:textId="76635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вонарушении, и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0A5854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0A5854" w:rsidP="00BC162D" w14:paraId="415462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сли это действие не содержит уголовно наказуемого деяния, - влечет наложение административного штрафа в размере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от тридцати тысяч до пятидесяти тысяч рублей с конфискацией алкогольной и спиртосодержащей продукции.</w:t>
      </w:r>
    </w:p>
    <w:p w:rsidR="00BC162D" w:rsidRPr="000A5854" w:rsidP="00BC162D" w14:paraId="297CF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Пунктом 1 статьи 26 Федерального закона от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22.11.1995 N 171-ФЗ "О государственном регулировании производства и оборота этилового спирта, алкогольной и спиртосодержащей продукции" (далее - Закон N 171-ФЗ) запрещены производство и оборот этилового спирта, алкогольной и спиртосодержащей продукции без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соответствующих лицензий.</w:t>
      </w:r>
    </w:p>
    <w:p w:rsidR="00BC162D" w:rsidRPr="000A5854" w:rsidP="00BC162D" w14:paraId="0C13FA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При этом в силу пункта 1 статьи 11 и пункта 1 статьи 16 Закона N 171-ФЗ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, вправе осуществлять только организации.</w:t>
      </w:r>
    </w:p>
    <w:p w:rsidR="00BC162D" w:rsidRPr="000A5854" w:rsidP="00BC162D" w14:paraId="7DDDBCBF" w14:textId="490C9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действующим правовым регулированием запрещена розничная продажа алкогольной и спиртосодержащей продукции физическими лицами.</w:t>
      </w:r>
    </w:p>
    <w:p w:rsidR="00AB4E9E" w:rsidRPr="000A5854" w:rsidP="00EF76A8" w14:paraId="678E8DCB" w14:textId="39C7DEB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 w:rsidR="00641C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5854" w:rsidR="00E07E4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 w:rsidR="006F5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AB4E9E" w:rsidP="00EF76A8" w14:paraId="2A7A5FFD" w14:textId="3ABD6F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№ РК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349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888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0247F" w:rsidR="00A024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правонарушения и в котором последн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яя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собственноручно указал</w:t>
      </w:r>
      <w:r w:rsidR="00A0247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 о своем согласии с протоколом, засвидетельствовав это своей подписью; </w:t>
      </w:r>
    </w:p>
    <w:p w:rsidR="00AB4E9E" w:rsidP="00EF76A8" w14:paraId="14CA7335" w14:textId="59D7E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849A1">
        <w:rPr>
          <w:rFonts w:ascii="Times New Roman" w:eastAsia="Times New Roman" w:hAnsi="Times New Roman"/>
          <w:sz w:val="26"/>
          <w:szCs w:val="26"/>
          <w:lang w:eastAsia="ru-RU"/>
        </w:rPr>
        <w:t>оперативного дежурного</w:t>
      </w:r>
      <w:r w:rsidRPr="000A5854" w:rsidR="007849A1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Касяненко Д.В.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получении информации по телефону;</w:t>
      </w:r>
    </w:p>
    <w:p w:rsidR="00CB352B" w:rsidRPr="000A5854" w:rsidP="00CB352B" w14:paraId="019A448D" w14:textId="0D2E789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осмотра места происшествия от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.2020 с фототаблицами; </w:t>
      </w:r>
    </w:p>
    <w:p w:rsidR="00CB352B" w:rsidP="00EF76A8" w14:paraId="5D0F3A47" w14:textId="4B38631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CB352B" w:rsidP="00CB352B" w14:paraId="3816D01A" w14:textId="491C25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.2020;</w:t>
      </w:r>
    </w:p>
    <w:p w:rsidR="00CB352B" w:rsidP="00CB352B" w14:paraId="7B3D85C7" w14:textId="64826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заключением эксперта № 9/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504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.2020, согласно которому 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предоставленные на экспертизу жидкости из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стеклянной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бутылки вместительностью 0,5 дм</w:t>
      </w:r>
      <w:r w:rsidRPr="005941A0" w:rsidR="00761EFA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, оформленной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на пиво светлое пастеризованное «Белый Медведь-Светлое»</w:t>
      </w:r>
      <w:r w:rsidR="005941A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 спиртосодержащими (содержат этиловый спирт) и относятся к спиртным напиткам кустарного изготовления - самогонам.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Объемная доля этилового спирта (крепость) в предоставленных на экспертизу жидкостях составила: - из 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стеклянной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бутылки вместительностью 0,5 дм</w:t>
      </w:r>
      <w:r w:rsidRPr="005941A0" w:rsidR="001F10C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оформленной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на пиво светлое пастеризованное «Белый Медведь-Светлое»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составила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%;</w:t>
      </w:r>
    </w:p>
    <w:p w:rsidR="00A00BDD" w:rsidP="00EF76A8" w14:paraId="2E94ED79" w14:textId="5F8E67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постановления от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отказе в возбуждении уголовного дела в отношении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Pr="000B4846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171.4 УК РФ;</w:t>
      </w:r>
    </w:p>
    <w:p w:rsidR="001F10CF" w:rsidP="001F10CF" w14:paraId="683B9098" w14:textId="7FC05C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EB1A38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ОУУП и ПДН ОМВД России по Раздольненскому району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557FE2" w:rsidP="001F10CF" w14:paraId="6A92B751" w14:textId="5EE0A6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квитанцией о передаче веществе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нных доказательств от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1.202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F10CF" w:rsidP="001F10CF" w14:paraId="4AB450B1" w14:textId="0BE4F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справкой на физическое лицо из базы данных СООП</w:t>
      </w:r>
      <w:r w:rsidR="00557F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671A1" w:rsidRPr="000A5854" w:rsidP="00E671A1" w14:paraId="510F1803" w14:textId="15F336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 также доказанной вину последне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ч. 1 ст. 14.17.1 КоАП РФ – розничн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ая продажа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пуаре, медовухи, либо с с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сельского хозяйства" и осуществляющим р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деяния.</w:t>
      </w:r>
    </w:p>
    <w:p w:rsidR="00E671A1" w:rsidRPr="000A5854" w:rsidP="00E671A1" w14:paraId="4B191424" w14:textId="1C3F0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При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назначении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Pr="000B4846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административного наказания мировой судья учитывает характер впервые совершенного административного правонарушения, личность виновного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ранее не привлекавшегося к административной ответственности,  его имущественное положен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ие.</w:t>
      </w:r>
    </w:p>
    <w:p w:rsidR="00E671A1" w:rsidRPr="000A5854" w:rsidP="00E671A1" w14:paraId="1C2675E2" w14:textId="53DE13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Обстоятельствами, смягчающими административную ответственность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соответствии со ст. 4.2 КоАП РФ, мировой судья признает и учитывает признание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вины в полном объеме, в том числе при составлении протокола об административн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ом правонарушении, раскаяние в содеянном.</w:t>
      </w:r>
    </w:p>
    <w:p w:rsidR="00E671A1" w:rsidRPr="000A5854" w:rsidP="00E671A1" w14:paraId="0A85198D" w14:textId="636ACE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Обстоятельств, отягчающих административную ответственность</w:t>
      </w:r>
      <w:r w:rsidRPr="00B47E20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Pr="000B4846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соответствии со ст. 4.3 КоАП РФ, не установлено, равно как и обстоятельств, исключающих производство по делу об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административном правонарушении, а также оснований для применения положений ст. 2.9 КоАП РФ.</w:t>
      </w:r>
    </w:p>
    <w:p w:rsidR="00E671A1" w:rsidRPr="000A5854" w:rsidP="00E671A1" w14:paraId="2F31DD6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Согласно ч. 2.2 ст. 4.1 КоАП РФ, при наличии исключительных обстоятельств, связанных с характером совершенного административного правонарушения и его последствиями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</w:p>
    <w:p w:rsidR="00E671A1" w:rsidRPr="000A5854" w:rsidP="00E671A1" w14:paraId="2707DEE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 ч. 2.3 ст. 4.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1 КоАП РФ,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й статьей или частью статьи раздела II настоящего Кодекса.</w:t>
      </w:r>
    </w:p>
    <w:p w:rsidR="00E671A1" w:rsidRPr="000A5854" w:rsidP="00E671A1" w14:paraId="73FF5B58" w14:textId="4E6BA4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Учитывая, что минимальный размер штрафа для граждан, предусмотренный санкцией ч. 1 ст. 14.17.1 КоАП РФ, составляет 30 000 рублей, с учетом характера впервые совершенного административного правонару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шения и его последствиями, личностью и имущественным положением привлекаемого к административной ответственности физического лица –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котор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вину признал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полностью и в содеянном раскаял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ась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мировой судья полагает, что в данном случае по дел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у об административном правонарушении могут быть применены положения ч. 2.2 ст. 4.1 КоАП РФ.</w:t>
      </w:r>
    </w:p>
    <w:p w:rsidR="00E51082" w:rsidRPr="000A5854" w:rsidP="00E671A1" w14:paraId="65525DCE" w14:textId="162297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шителя, мировой судья приходит к выводу о возможности назначить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Pr="000B4846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наказание в виде административного штрафа в размере менее минимального размера административного штрафа, предусмотренного санкцией ч. 1 ст. 14.17.1 КоАП РФ, но не менее половины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минимального размера административного штрафа, предусмотренного для граждан, предусмотренного санкцией ч. 1 ст. 14.17.1 КоАП РФ, с уничтожением бутылок с содержащейся в них спиртосодержащей жидкостью.</w:t>
      </w:r>
    </w:p>
    <w:p w:rsidR="00721BA6" w:rsidRPr="000A5854" w:rsidP="00721BA6" w14:paraId="628B3600" w14:textId="340432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силу подпункта 1 части 1 статьи 25 Федерального зако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на N 171-ФЗ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алкогольная продукция, изъятая у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Петуховой Л.Д.</w:t>
      </w:r>
      <w:r w:rsidRPr="000B4846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6B224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находящаяся на хранении в 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МУП "Муниципальная Торговля", согласно квитанции о передаче вещественных доказательств по административном производству на хранение от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C7419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подлежит изъятию из оборота.</w:t>
      </w:r>
    </w:p>
    <w:p w:rsidR="00721BA6" w:rsidRPr="000A5854" w:rsidP="00721BA6" w14:paraId="15E0EC00" w14:textId="484A5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Согласно части 2 статьи 25 Федерального закона N 171-ФЗ изъятые или конфискованн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ые этиловый спирт, 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2472B7" w:rsidRPr="000A5854" w:rsidP="000C6358" w14:paraId="3EEB4A72" w14:textId="45E67354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вышеизложенного руководству</w:t>
      </w:r>
      <w:r w:rsidRPr="000A585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ясь ст. 29.9, 29.10, 29.11 КоАП РФ, мировой судья,</w:t>
      </w:r>
    </w:p>
    <w:p w:rsidR="00D57655" w:rsidRPr="000A5854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17522" w:rsidRPr="000A5854" w:rsidP="00FB4C22" w14:paraId="56C54E40" w14:textId="681668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7E20">
        <w:rPr>
          <w:rFonts w:ascii="Times New Roman" w:hAnsi="Times New Roman"/>
          <w:b/>
          <w:sz w:val="26"/>
          <w:szCs w:val="26"/>
        </w:rPr>
        <w:t>Петухов</w:t>
      </w:r>
      <w:r>
        <w:rPr>
          <w:rFonts w:ascii="Times New Roman" w:hAnsi="Times New Roman"/>
          <w:b/>
          <w:sz w:val="26"/>
          <w:szCs w:val="26"/>
        </w:rPr>
        <w:t>у</w:t>
      </w:r>
      <w:r w:rsidRPr="00B47E20">
        <w:rPr>
          <w:rFonts w:ascii="Times New Roman" w:hAnsi="Times New Roman"/>
          <w:b/>
          <w:sz w:val="26"/>
          <w:szCs w:val="26"/>
        </w:rPr>
        <w:t xml:space="preserve"> Любов</w:t>
      </w:r>
      <w:r>
        <w:rPr>
          <w:rFonts w:ascii="Times New Roman" w:hAnsi="Times New Roman"/>
          <w:b/>
          <w:sz w:val="26"/>
          <w:szCs w:val="26"/>
        </w:rPr>
        <w:t>ь</w:t>
      </w:r>
      <w:r w:rsidRPr="00B47E20">
        <w:rPr>
          <w:rFonts w:ascii="Times New Roman" w:hAnsi="Times New Roman"/>
          <w:b/>
          <w:sz w:val="26"/>
          <w:szCs w:val="26"/>
        </w:rPr>
        <w:t xml:space="preserve"> Дмитриевн</w:t>
      </w:r>
      <w:r>
        <w:rPr>
          <w:rFonts w:ascii="Times New Roman" w:hAnsi="Times New Roman"/>
          <w:b/>
          <w:sz w:val="26"/>
          <w:szCs w:val="26"/>
        </w:rPr>
        <w:t>у</w:t>
      </w:r>
      <w:r w:rsidRPr="00B47E20">
        <w:rPr>
          <w:rFonts w:ascii="Times New Roman" w:hAnsi="Times New Roman"/>
          <w:b/>
          <w:sz w:val="26"/>
          <w:szCs w:val="26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5854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9B7E4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</w:t>
      </w:r>
      <w:r w:rsidR="004251EE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0A5854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15 000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пятнадцати тысяч</w:t>
      </w:r>
      <w:r w:rsidRPr="000A5854" w:rsidR="002472B7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рублей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без конфискации алкогольной продукции.</w:t>
      </w:r>
    </w:p>
    <w:p w:rsidR="00CF5E2E" w:rsidRPr="000A5854" w:rsidP="00F22A35" w14:paraId="7BC373DA" w14:textId="3A965C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Вещественные доказательства –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изъят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>
        <w:rPr>
          <w:rFonts w:ascii="12" w:eastAsia="Times New Roman" w:hAnsi="12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и Петуховой Л.Д.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сотрудникам полиции полимерн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ые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Pr="000A5854" w:rsidR="00B47E20">
        <w:rPr>
          <w:rFonts w:ascii="Times New Roman" w:eastAsia="Times New Roman" w:hAnsi="Times New Roman"/>
          <w:sz w:val="26"/>
          <w:szCs w:val="26"/>
          <w:lang w:eastAsia="ru-RU"/>
        </w:rPr>
        <w:t>содержащи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мися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в них спиртосодержащей жидкостью, вместительностью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0,5дм</w:t>
      </w:r>
      <w:r w:rsidRPr="000A585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B47E2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Pr="00B47E20" w:rsidR="00B47E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B47E2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Pr="000A5854" w:rsidR="00B47E20">
        <w:rPr>
          <w:rFonts w:ascii="Times New Roman" w:eastAsia="Times New Roman" w:hAnsi="Times New Roman"/>
          <w:sz w:val="26"/>
          <w:szCs w:val="26"/>
          <w:lang w:eastAsia="ru-RU"/>
        </w:rPr>
        <w:t>0,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A5854" w:rsidR="00B47E20">
        <w:rPr>
          <w:rFonts w:ascii="Times New Roman" w:eastAsia="Times New Roman" w:hAnsi="Times New Roman"/>
          <w:sz w:val="26"/>
          <w:szCs w:val="26"/>
          <w:lang w:eastAsia="ru-RU"/>
        </w:rPr>
        <w:t>дм</w:t>
      </w:r>
      <w:r w:rsidRPr="000A5854" w:rsidR="00B47E2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Pr="000A5854" w:rsidR="00D6457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находящиеся на хранении, согласно квитанции от 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B47E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передаче вещественных доказательств по административном производству на хранение, в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Муниципально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унитарно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предприяти</w:t>
      </w:r>
      <w:r w:rsidRPr="000A5854" w:rsidR="00F22A35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«Муниципальная торговля» Раздольненского района Республики Крым, расположенного по адресу: Республика Крым, Раздольненский р-н, пгт. Р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аздольное, пр. 30 лет Победы, д. 8, уничтожить по вступлении настоящего постановления в законную силу.</w:t>
      </w:r>
    </w:p>
    <w:p w:rsidR="00FB4C22" w:rsidRPr="000A5854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остановления в законную силу.  </w:t>
      </w:r>
    </w:p>
    <w:p w:rsidR="004251EE" w:rsidRPr="00D74996" w:rsidP="004251EE" w14:paraId="6AD5C700" w14:textId="2F7AA4A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олучатель: УФК по Республике Крым (Министерство юстиции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юридический адрес: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г. Симферополь, ул. Набережная </w:t>
      </w:r>
      <w:r w:rsidRPr="00C562B7">
        <w:rPr>
          <w:rFonts w:ascii="Times New Roman" w:eastAsia="Times New Roman" w:hAnsi="Times New Roman"/>
          <w:sz w:val="26"/>
          <w:szCs w:val="26"/>
          <w:lang w:eastAsia="ru-RU"/>
        </w:rPr>
        <w:t>им.60-летия СССР, 28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 Отделение Республика Крым Банка России//УФК по Республике Крым 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102013284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0310064335000001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7500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Л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 К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557FE2" w:rsidR="00557F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828 1 16 01333 01 0000 140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0C635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B47E2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FB4C22" w:rsidRPr="000A5854" w:rsidP="00FB4C22" w14:paraId="12F00B7B" w14:textId="513D2B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ванием для привлечения к административной ответственности, предусмотренной в части 1 ст. 20.25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0A585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0A5854" w:rsidP="00415FC5" w14:paraId="5F5DDB10" w14:textId="454871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AC5042" w:rsidP="000C6358" w14:paraId="1FD8C35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0C6358" w:rsidRPr="00AC5042" w:rsidP="000C6358" w14:paraId="777A2E54" w14:textId="7C0A9C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Мировой судья                           </w:t>
      </w:r>
      <w:r w:rsidRPr="00AC5042" w:rsid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C5042" w:rsid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C5042" w:rsid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</w:t>
      </w:r>
      <w:r w:rsidRPr="00AC504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Д.С. Королёв</w:t>
      </w:r>
    </w:p>
    <w:sectPr w:rsidSect="000C6358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6E"/>
    <w:rsid w:val="000307EB"/>
    <w:rsid w:val="00044724"/>
    <w:rsid w:val="00072A05"/>
    <w:rsid w:val="000A5854"/>
    <w:rsid w:val="000A5D8F"/>
    <w:rsid w:val="000A607B"/>
    <w:rsid w:val="000B4846"/>
    <w:rsid w:val="000C16D1"/>
    <w:rsid w:val="000C6358"/>
    <w:rsid w:val="000F09ED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F10CF"/>
    <w:rsid w:val="002472B7"/>
    <w:rsid w:val="002565D4"/>
    <w:rsid w:val="00264088"/>
    <w:rsid w:val="0027407B"/>
    <w:rsid w:val="002755BF"/>
    <w:rsid w:val="002808DE"/>
    <w:rsid w:val="002B112D"/>
    <w:rsid w:val="002E04B3"/>
    <w:rsid w:val="00325FD3"/>
    <w:rsid w:val="003423C8"/>
    <w:rsid w:val="00350EF3"/>
    <w:rsid w:val="00351D6F"/>
    <w:rsid w:val="00352140"/>
    <w:rsid w:val="00356CD9"/>
    <w:rsid w:val="003C4249"/>
    <w:rsid w:val="003D790E"/>
    <w:rsid w:val="003E01B5"/>
    <w:rsid w:val="0041213C"/>
    <w:rsid w:val="00415FC5"/>
    <w:rsid w:val="004251EE"/>
    <w:rsid w:val="00427C08"/>
    <w:rsid w:val="00444940"/>
    <w:rsid w:val="0045418C"/>
    <w:rsid w:val="00461F3E"/>
    <w:rsid w:val="0047516B"/>
    <w:rsid w:val="004820F7"/>
    <w:rsid w:val="00483A85"/>
    <w:rsid w:val="004851E1"/>
    <w:rsid w:val="004D6903"/>
    <w:rsid w:val="004E0B9C"/>
    <w:rsid w:val="004E17DB"/>
    <w:rsid w:val="004F760F"/>
    <w:rsid w:val="0050607B"/>
    <w:rsid w:val="00557FE2"/>
    <w:rsid w:val="00593402"/>
    <w:rsid w:val="005941A0"/>
    <w:rsid w:val="005A5C6B"/>
    <w:rsid w:val="005C0FDA"/>
    <w:rsid w:val="005C1A52"/>
    <w:rsid w:val="005E24F8"/>
    <w:rsid w:val="005E2873"/>
    <w:rsid w:val="005E6E98"/>
    <w:rsid w:val="005F605F"/>
    <w:rsid w:val="00601898"/>
    <w:rsid w:val="00626845"/>
    <w:rsid w:val="00626880"/>
    <w:rsid w:val="00641CD8"/>
    <w:rsid w:val="00644301"/>
    <w:rsid w:val="0064756A"/>
    <w:rsid w:val="006536B8"/>
    <w:rsid w:val="00687EA2"/>
    <w:rsid w:val="00697990"/>
    <w:rsid w:val="006A030A"/>
    <w:rsid w:val="006A6021"/>
    <w:rsid w:val="006A6287"/>
    <w:rsid w:val="006B2242"/>
    <w:rsid w:val="006C7CD2"/>
    <w:rsid w:val="006E38E6"/>
    <w:rsid w:val="006F5A0B"/>
    <w:rsid w:val="00721BA6"/>
    <w:rsid w:val="007227AA"/>
    <w:rsid w:val="00732AEC"/>
    <w:rsid w:val="00735D38"/>
    <w:rsid w:val="00744001"/>
    <w:rsid w:val="00744CA5"/>
    <w:rsid w:val="00761EFA"/>
    <w:rsid w:val="00767367"/>
    <w:rsid w:val="00781061"/>
    <w:rsid w:val="007849A1"/>
    <w:rsid w:val="00794EEA"/>
    <w:rsid w:val="007B1A7D"/>
    <w:rsid w:val="007C3BD1"/>
    <w:rsid w:val="007D16EB"/>
    <w:rsid w:val="007D1E3D"/>
    <w:rsid w:val="007D599B"/>
    <w:rsid w:val="00820DAF"/>
    <w:rsid w:val="008636A8"/>
    <w:rsid w:val="0086443D"/>
    <w:rsid w:val="008B5A5D"/>
    <w:rsid w:val="008D6CE4"/>
    <w:rsid w:val="008E3EFC"/>
    <w:rsid w:val="009006C2"/>
    <w:rsid w:val="00912C4B"/>
    <w:rsid w:val="009262B7"/>
    <w:rsid w:val="00932D71"/>
    <w:rsid w:val="00933891"/>
    <w:rsid w:val="00934DAA"/>
    <w:rsid w:val="0099759A"/>
    <w:rsid w:val="009B65A4"/>
    <w:rsid w:val="009B7E44"/>
    <w:rsid w:val="00A00BDD"/>
    <w:rsid w:val="00A0247F"/>
    <w:rsid w:val="00A159D6"/>
    <w:rsid w:val="00A17F61"/>
    <w:rsid w:val="00A3018C"/>
    <w:rsid w:val="00A351B1"/>
    <w:rsid w:val="00A773AF"/>
    <w:rsid w:val="00A92F0B"/>
    <w:rsid w:val="00A94216"/>
    <w:rsid w:val="00AA5473"/>
    <w:rsid w:val="00AB4E9E"/>
    <w:rsid w:val="00AB5DB9"/>
    <w:rsid w:val="00AC3F74"/>
    <w:rsid w:val="00AC5042"/>
    <w:rsid w:val="00AD08B2"/>
    <w:rsid w:val="00AE603F"/>
    <w:rsid w:val="00AE7643"/>
    <w:rsid w:val="00B042FC"/>
    <w:rsid w:val="00B061CE"/>
    <w:rsid w:val="00B07CC0"/>
    <w:rsid w:val="00B17A1C"/>
    <w:rsid w:val="00B22100"/>
    <w:rsid w:val="00B47E20"/>
    <w:rsid w:val="00B551C9"/>
    <w:rsid w:val="00B76CD8"/>
    <w:rsid w:val="00BA184C"/>
    <w:rsid w:val="00BA2084"/>
    <w:rsid w:val="00BA4259"/>
    <w:rsid w:val="00BA78F4"/>
    <w:rsid w:val="00BC162D"/>
    <w:rsid w:val="00BD3AA9"/>
    <w:rsid w:val="00C24F27"/>
    <w:rsid w:val="00C30BD3"/>
    <w:rsid w:val="00C4664D"/>
    <w:rsid w:val="00C562B7"/>
    <w:rsid w:val="00C74197"/>
    <w:rsid w:val="00C84F93"/>
    <w:rsid w:val="00C86A45"/>
    <w:rsid w:val="00C94E6C"/>
    <w:rsid w:val="00CB0457"/>
    <w:rsid w:val="00CB352B"/>
    <w:rsid w:val="00CC0E21"/>
    <w:rsid w:val="00CF5E2E"/>
    <w:rsid w:val="00D3012C"/>
    <w:rsid w:val="00D45ABE"/>
    <w:rsid w:val="00D52173"/>
    <w:rsid w:val="00D57655"/>
    <w:rsid w:val="00D64570"/>
    <w:rsid w:val="00D74996"/>
    <w:rsid w:val="00DA4CBF"/>
    <w:rsid w:val="00DB3A95"/>
    <w:rsid w:val="00DF6478"/>
    <w:rsid w:val="00E07E41"/>
    <w:rsid w:val="00E22C02"/>
    <w:rsid w:val="00E3400D"/>
    <w:rsid w:val="00E418F0"/>
    <w:rsid w:val="00E430BA"/>
    <w:rsid w:val="00E44241"/>
    <w:rsid w:val="00E51082"/>
    <w:rsid w:val="00E6544F"/>
    <w:rsid w:val="00E671A1"/>
    <w:rsid w:val="00E80DDB"/>
    <w:rsid w:val="00E83975"/>
    <w:rsid w:val="00E92193"/>
    <w:rsid w:val="00E9655F"/>
    <w:rsid w:val="00EB1A38"/>
    <w:rsid w:val="00EB79EC"/>
    <w:rsid w:val="00EF21AC"/>
    <w:rsid w:val="00EF76A8"/>
    <w:rsid w:val="00F0009D"/>
    <w:rsid w:val="00F01E26"/>
    <w:rsid w:val="00F05F65"/>
    <w:rsid w:val="00F17522"/>
    <w:rsid w:val="00F22A35"/>
    <w:rsid w:val="00F24828"/>
    <w:rsid w:val="00F60E08"/>
    <w:rsid w:val="00F70EF7"/>
    <w:rsid w:val="00F81D76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FEFDDF-99BE-4ABD-AD08-1413474A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