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0530E" w:rsidP="00415FC5" w14:paraId="0B6C1E66" w14:textId="4A10C5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40530E" w:rsidR="005962C8">
        <w:rPr>
          <w:rFonts w:ascii="Times New Roman" w:eastAsia="Times New Roman" w:hAnsi="Times New Roman"/>
          <w:sz w:val="26"/>
          <w:szCs w:val="26"/>
          <w:lang w:val="uk-UA" w:eastAsia="ru-RU"/>
        </w:rPr>
        <w:t>05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40530E" w:rsidR="00852C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852C8A" w:rsidRPr="0040530E" w:rsidP="00415FC5" w14:paraId="065188D9" w14:textId="0C726C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00001</w:t>
      </w:r>
      <w:r w:rsidRPr="0040530E" w:rsidR="005962C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5962C8">
        <w:rPr>
          <w:rFonts w:ascii="Times New Roman" w:eastAsia="Times New Roman" w:hAnsi="Times New Roman"/>
          <w:sz w:val="26"/>
          <w:szCs w:val="26"/>
          <w:lang w:eastAsia="ru-RU"/>
        </w:rPr>
        <w:t>14</w:t>
      </w: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4AEDB1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40530E" w:rsidP="00492CA8" w14:paraId="5B0FB02D" w14:textId="4562964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0530E">
        <w:rPr>
          <w:rFonts w:ascii="Times New Roman" w:hAnsi="Times New Roman"/>
          <w:b/>
          <w:sz w:val="26"/>
          <w:szCs w:val="26"/>
        </w:rPr>
        <w:t>Резник</w:t>
      </w:r>
      <w:r w:rsidRPr="0040530E" w:rsidR="00931A0C">
        <w:rPr>
          <w:rFonts w:ascii="Times New Roman" w:hAnsi="Times New Roman"/>
          <w:b/>
          <w:sz w:val="26"/>
          <w:szCs w:val="26"/>
        </w:rPr>
        <w:t>а</w:t>
      </w:r>
      <w:r w:rsidRPr="0040530E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60294C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 года рождения, </w:t>
      </w:r>
      <w:r w:rsidRPr="0040530E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60294C">
        <w:rPr>
          <w:rFonts w:ascii="Times New Roman" w:hAnsi="Times New Roman"/>
          <w:sz w:val="26"/>
          <w:szCs w:val="26"/>
        </w:rPr>
        <w:t>«данные изъяты»</w:t>
      </w:r>
      <w:r w:rsidRPr="0040530E" w:rsidR="004820F7">
        <w:rPr>
          <w:rFonts w:ascii="Times New Roman" w:hAnsi="Times New Roman"/>
          <w:sz w:val="26"/>
          <w:szCs w:val="26"/>
        </w:rPr>
        <w:t xml:space="preserve">, </w:t>
      </w:r>
      <w:r w:rsidRPr="0040530E">
        <w:rPr>
          <w:rFonts w:ascii="Times New Roman" w:hAnsi="Times New Roman"/>
          <w:sz w:val="26"/>
          <w:szCs w:val="26"/>
        </w:rPr>
        <w:t>граждан</w:t>
      </w:r>
      <w:r w:rsidRPr="0040530E" w:rsidR="005F605F">
        <w:rPr>
          <w:rFonts w:ascii="Times New Roman" w:hAnsi="Times New Roman"/>
          <w:sz w:val="26"/>
          <w:szCs w:val="26"/>
        </w:rPr>
        <w:t>ина</w:t>
      </w:r>
      <w:r w:rsidRPr="0040530E">
        <w:rPr>
          <w:rFonts w:ascii="Times New Roman" w:hAnsi="Times New Roman"/>
          <w:sz w:val="26"/>
          <w:szCs w:val="26"/>
        </w:rPr>
        <w:t xml:space="preserve"> Российской Феде</w:t>
      </w:r>
      <w:r w:rsidRPr="0040530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40530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40530E" w:rsidR="005F605F">
        <w:rPr>
          <w:rFonts w:ascii="Times New Roman" w:hAnsi="Times New Roman"/>
          <w:sz w:val="26"/>
          <w:szCs w:val="26"/>
        </w:rPr>
        <w:t>гося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не работающего,</w:t>
      </w:r>
      <w:r w:rsidRPr="0040530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40530E" w:rsidR="004820F7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60294C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проживающего</w:t>
      </w:r>
      <w:r w:rsidRPr="0040530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60294C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>.</w:t>
      </w:r>
      <w:r w:rsidRPr="0040530E" w:rsidR="00C30BD3">
        <w:rPr>
          <w:rFonts w:ascii="Times New Roman" w:hAnsi="Times New Roman"/>
          <w:sz w:val="26"/>
          <w:szCs w:val="26"/>
        </w:rPr>
        <w:t xml:space="preserve"> 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962C8" w:rsidRPr="0040530E" w:rsidP="00852C8A" w14:paraId="5294A5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2C8" w:rsidRPr="0040530E" w:rsidP="005962C8" w14:paraId="2B9AA841" w14:textId="1F9D3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04 января 2021 года в 18:01 часов Резник Е.С. в отношении которого в решением Раздольненского районного суда Республики Крым от 28.09.2020 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40530E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40530E" w:rsidP="00F02674" w14:paraId="171CA83F" w14:textId="2438417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Раздольненского районного суда Республики Крым от 28.09.2020 года по делу № 2а-567/2020 об установлении административного надзора в отношении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графиком прибытия поднадзорного лица на регистрацию от 08.10.2020, согласно которого Резник Е.С. должен являться на регистрацию в ОМВД по Раздольненскому району в 1-й понедельник каждого месяца в период в времени с 09:00 до 18:00 час.; копией регистрационного лица поднадзорного лица;</w:t>
      </w:r>
      <w:r w:rsidRPr="0040530E" w:rsid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Резника Е.С. от 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 </w:t>
      </w:r>
      <w:r w:rsidRPr="0040530E" w:rsidR="003C4D8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6.1</w:t>
      </w:r>
      <w:r w:rsidRPr="0040530E" w:rsidR="003C4D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.2020; предупреждением Резника Е.С. об административной ответственности по ст. 19.24 КоАП РФ; заявлением-уведомлением Резника Е.С. о месте его жительства;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40530E" w:rsidP="00852C8A" w14:paraId="416F3641" w14:textId="63054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40530E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40530E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40530E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852C8A" w:rsidRPr="0040530E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40530E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530E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E24F8"/>
    <w:rsid w:val="005F605F"/>
    <w:rsid w:val="00601898"/>
    <w:rsid w:val="0060294C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76A20"/>
    <w:rsid w:val="00C86A45"/>
    <w:rsid w:val="00CA0B6E"/>
    <w:rsid w:val="00CB0457"/>
    <w:rsid w:val="00CB557D"/>
    <w:rsid w:val="00CB5F09"/>
    <w:rsid w:val="00D248A5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