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0A5854" w:rsidP="000A5854" w14:paraId="214BBDF4" w14:textId="1783C6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585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0000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49</w:t>
      </w:r>
    </w:p>
    <w:p w:rsidR="00E418F0" w:rsidRPr="000A5854" w:rsidP="00E418F0" w14:paraId="3FEE6CBF" w14:textId="16CF0A7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="00E430BA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E430BA">
        <w:rPr>
          <w:rFonts w:ascii="Times New Roman" w:eastAsia="Times New Roman" w:hAnsi="Times New Roman"/>
          <w:sz w:val="26"/>
          <w:szCs w:val="26"/>
          <w:lang w:val="uk-UA" w:eastAsia="ru-RU"/>
        </w:rPr>
        <w:t>08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934DAA" w:rsidRPr="000A585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0A585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585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5854" w:rsidP="006C7CD2" w14:paraId="47BED5B4" w14:textId="620034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0A5854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A585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5854" w:rsidP="00B07CC0" w14:paraId="7F1927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585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5854" w:rsidP="00415FC5" w14:paraId="0EB736C1" w14:textId="29564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правонарушении, поступившее из </w:t>
      </w:r>
      <w:r w:rsidRPr="000A5854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0A5854" w:rsidP="003C4249" w14:paraId="25BC465C" w14:textId="225A02F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Александровой Натальи Леонидовны</w:t>
      </w:r>
      <w:r w:rsidRPr="000A5854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>
        <w:rPr>
          <w:rFonts w:ascii="12" w:eastAsia="Times New Roman" w:hAnsi="12"/>
          <w:sz w:val="28"/>
          <w:szCs w:val="28"/>
          <w:lang w:eastAsia="zh-CN"/>
        </w:rPr>
        <w:t xml:space="preserve"> </w:t>
      </w:r>
    </w:p>
    <w:p w:rsidR="00D57655" w:rsidRPr="000A5854" w:rsidP="00415FC5" w14:paraId="42E40366" w14:textId="6D7D5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585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1213C" w:rsidRPr="000A5854" w:rsidP="0041213C" w14:paraId="40FB1524" w14:textId="4D618B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около </w:t>
      </w:r>
      <w:r w:rsidR="000B48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Александрова Н.Л.</w:t>
      </w:r>
      <w:r w:rsidRPr="000B4846" w:rsid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 проживания: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0A5854"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не являясь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индивидуальным предпринимателем, в нарушение п. 16 ст. 2 и п. 1 ст. 26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ения (распития) алкогольной продукции», осуществил</w:t>
      </w:r>
      <w:r w:rsidR="004E0B9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Логвиненко В.А.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спиртосодержащей продукции – одной бутылки самогона объемом 0,5 л. в пластиковой бутылке, крепостью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44</w:t>
      </w:r>
      <w:r w:rsidR="009262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% об. по цене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 рублей, что не содержит уголовно наказуемого деяния, 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ем самым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Александрова Н.Л.</w:t>
      </w:r>
      <w:r w:rsidRPr="000B4846" w:rsidR="005E2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5E287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14.17.1 КоАП РФ.</w:t>
      </w:r>
    </w:p>
    <w:p w:rsidR="00BC162D" w:rsidRPr="003D790E" w:rsidP="005C1A52" w14:paraId="3CBC5541" w14:textId="7EE42F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Александрова Н.Л.</w:t>
      </w:r>
      <w:r w:rsidRPr="000B4846" w:rsidR="00735D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</w:t>
      </w:r>
      <w:r w:rsidR="00641CD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полном объеме, не оспаривал</w:t>
      </w:r>
      <w:r w:rsidR="00641CD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изложенных в протоколе.</w:t>
      </w:r>
      <w:r w:rsidR="00AC3F7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Просила назначать наказание </w:t>
      </w:r>
      <w:r w:rsidRPr="000A5854" w:rsidR="003D790E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виде административного штрафа в размере менее минимального размера 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 xml:space="preserve">ввиду того, что она является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не работающей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 xml:space="preserve"> и к административной ответственности привлекается впервые.</w:t>
      </w:r>
    </w:p>
    <w:p w:rsidR="00BC162D" w:rsidRPr="000A5854" w:rsidP="00BC162D" w14:paraId="5D31007E" w14:textId="1E1354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отношении которого ведется производство по делу об административном правонарушении, и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0A5854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 w:rsidRP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0A5854" w:rsidP="00BC162D" w14:paraId="415462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соо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тветствии с ч.1 ст.14.17.1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то действие не содержит уголовно наказуемого деяния, - влечет наложение административного штрафа в размере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от тридцати тысяч до пятидесяти тысяч рублей с конфискацией алкогольной и спиртосодержащей продукции.</w:t>
      </w:r>
    </w:p>
    <w:p w:rsidR="00BC162D" w:rsidRPr="000A5854" w:rsidP="00BC162D" w14:paraId="297CF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Пунктом 1 статьи 26 Федерального закона от 22.1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1.1995 N 171-ФЗ "О государственном регулировании производства и оборота этилового спирта, алкогольной и спиртосодержащей продукции" (далее - Закон N 171-ФЗ) запрещены производство и оборот этилового спирта, алкогольной и спиртосодержащей продукции без соот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ветствующих лицензий.</w:t>
      </w:r>
    </w:p>
    <w:p w:rsidR="00BC162D" w:rsidRPr="000A5854" w:rsidP="00BC162D" w14:paraId="0C13FA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При этом в силу пункта 1 статьи 11 и пункта 1 статьи 16 Закона N 171-ФЗ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аве осуществлять только организации.</w:t>
      </w:r>
    </w:p>
    <w:p w:rsidR="00BC162D" w:rsidRPr="000A5854" w:rsidP="00BC162D" w14:paraId="7DDDBCBF" w14:textId="490C9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действующим правовым регулированием запрещена розничная продажа алкогольной и спиртосодержащей продукции физическими лицами.</w:t>
      </w:r>
    </w:p>
    <w:p w:rsidR="00AB4E9E" w:rsidRPr="000A5854" w:rsidP="00EF76A8" w14:paraId="678E8DCB" w14:textId="00CFE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 w:rsidRPr="000B4846" w:rsidR="00641C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 w:rsidR="006F5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AB4E9E" w:rsidP="00EF76A8" w14:paraId="2A7A5FFD" w14:textId="712FB3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№ РК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349619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01.12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 w:rsidRPr="00A0247F" w:rsidR="00A024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правонарушения и в котором последн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яя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собственноручно указал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 своем согласии с протоколом, засвидетельствовав это своей подписью; </w:t>
      </w:r>
    </w:p>
    <w:p w:rsidR="00AB4E9E" w:rsidP="00EF76A8" w14:paraId="14CA7335" w14:textId="54F480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49A1">
        <w:rPr>
          <w:rFonts w:ascii="Times New Roman" w:eastAsia="Times New Roman" w:hAnsi="Times New Roman"/>
          <w:sz w:val="26"/>
          <w:szCs w:val="26"/>
          <w:lang w:eastAsia="ru-RU"/>
        </w:rPr>
        <w:t>оперативного дежурного</w:t>
      </w:r>
      <w:r w:rsidRPr="000A5854" w:rsidR="007849A1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Касяненко Д.В.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получении информации по телефону;</w:t>
      </w:r>
    </w:p>
    <w:p w:rsidR="00CB352B" w:rsidRPr="000A5854" w:rsidP="00CB352B" w14:paraId="019A448D" w14:textId="342C1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осмотра места происшествия от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.2020 с фототаблицами; </w:t>
      </w:r>
    </w:p>
    <w:p w:rsidR="00CB352B" w:rsidP="00EF76A8" w14:paraId="5D0F3A47" w14:textId="01AB04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CB352B" w:rsidP="00CB352B" w14:paraId="3816D01A" w14:textId="30D26F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CB352B" w:rsidP="00CB352B" w14:paraId="7B3D85C7" w14:textId="0D4A0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заключением эксперта № 9/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380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.2020, согласно которому 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>предоставленные на экспертизу жидкости из полимерной бутылки вместительностью 0,5 дм</w:t>
      </w:r>
      <w:r w:rsidRPr="005941A0" w:rsidR="00761EFA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, оформленной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на воду природную питьевую артезианскую первой категории газированную «СВЯТОЙ ИСТОЧНИК»</w:t>
      </w:r>
      <w:r w:rsidR="005941A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 спиртосодержащими (содержат этиловый спирт) и относятся к спиртным напиткам кустарного изготовления - самогонам.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Объемная доля этилового спирта (крепость) в предоставленных на экспертизу жидкостях составила: - из полимерной бутылки вместительностью 0,5 дм</w:t>
      </w:r>
      <w:r w:rsidRPr="005941A0" w:rsidR="001F10C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оформленной на воду природную питьевую артезианскую первой категории газированную «СВЯТОЙ ИСТОЧНИК» составила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44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%;</w:t>
      </w:r>
    </w:p>
    <w:p w:rsidR="00A00BDD" w:rsidP="00EF76A8" w14:paraId="2E94ED79" w14:textId="7A736C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постановления от 14.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отказе в возбуждении уголовного дела в отношении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171.4 УК РФ;</w:t>
      </w:r>
    </w:p>
    <w:p w:rsidR="001F10CF" w:rsidP="001F10CF" w14:paraId="683B9098" w14:textId="23203D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EB1A38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ОУУП и ПДН ОМВД России по Раздольненскому району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557FE2" w:rsidP="001F10CF" w14:paraId="6A92B751" w14:textId="0F00B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квитанцией о передаче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вещественных доказательств от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1.202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F10CF" w:rsidP="001F10CF" w14:paraId="4AB450B1" w14:textId="0BE4F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справкой на физическое лицо из базы данных СООП</w:t>
      </w:r>
      <w:r w:rsidR="00557F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671A1" w:rsidRPr="000A5854" w:rsidP="00E671A1" w14:paraId="510F1803" w14:textId="5ADF8D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 также доказанной вину последне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ч. 1 ст. 14.17.1 КоАП РФ – роз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ничная продажа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с сельскохозяйственным товаропроизводителем (индивидуальным предпринимателем, крестьянским (фермерским) хозяйством), признаваемым таковым в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соответствии с Федеральным законом от 29 декабря 2006 года N 264-ФЗ "О развитии сельского хозяйства" и осуществляющ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E671A1" w:rsidRPr="000A5854" w:rsidP="00E671A1" w14:paraId="4B191424" w14:textId="00857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При назначении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административного наказания мировой судья учитывает характер впервые совершенного административного правонарушения, личность виновного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, ранее не привлекавшегося к административной ответственности,  его имущественное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положение.</w:t>
      </w:r>
    </w:p>
    <w:p w:rsidR="00E671A1" w:rsidRPr="000A5854" w:rsidP="00E671A1" w14:paraId="1C2675E2" w14:textId="2DABF6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Обстоятельствами, смягчающими административную ответственность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соответствии со ст. 4.2 КоАП РФ, мировой судья признает и учитывает признание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Александровой Н.Л.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вины в полном объеме, в том числе при составлении протокола об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административном правонарушении, раскаяние в содеянном.</w:t>
      </w:r>
    </w:p>
    <w:p w:rsidR="00E671A1" w:rsidRPr="000A5854" w:rsidP="00E671A1" w14:paraId="0A85198D" w14:textId="13892A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Обстоятельств, отягчающих административную ответственность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Александровой Н.Л.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со ст. 4.3 КоАП РФ, не установлено, равно как и обстоятельств, исключающих производство по делу об админист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ративном правонарушении, а также оснований для применения положений ст. 2.9 КоАП РФ.</w:t>
      </w:r>
    </w:p>
    <w:p w:rsidR="00E671A1" w:rsidRPr="000A5854" w:rsidP="00E671A1" w14:paraId="2F31DD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Согласно ч.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</w:p>
    <w:p w:rsidR="00E671A1" w:rsidRPr="000A5854" w:rsidP="00E671A1" w14:paraId="2707DE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 ч. 2.3 ст. 4.1 КоАП Р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Ф,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й или частью статьи раздела II настоящего Кодекса.</w:t>
      </w:r>
    </w:p>
    <w:p w:rsidR="00E671A1" w:rsidRPr="000A5854" w:rsidP="00E671A1" w14:paraId="73FF5B58" w14:textId="1FF90C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Учитывая, что минимальный размер штрафа для граждан, предусмотренный санкцией ч. 1 ст. 14.17.1 КоАП РФ, составляет 30 000 рублей, с учетом характера впервые совершенного административного правонарушения и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его последствиями, личностью и имущественным положением привлекаемого к административной ответственности физического лица –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котор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вину признал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полностью и в содеянном раскаял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мировой судья полагает, что в данном случае по делу об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административном правонарушении могут быть применены положения ч. 2.2 ст. 4.1 КоАП РФ.</w:t>
      </w:r>
    </w:p>
    <w:p w:rsidR="00E51082" w:rsidRPr="000A5854" w:rsidP="00E671A1" w14:paraId="65525DCE" w14:textId="6122A9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ля, мировой судья приходит к выводу о возможности назначить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Александровой Н.Л.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наказание в виде административного штрафа в размере менее минимального размера административного штрафа, предусмотренного санкцией ч. 1 ст. 14.17.1 КоАП РФ, но не менее половины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минимального размера административного штрафа, предусмотренного для граждан, предусмотренного санкцией ч. 1 ст. 14.17.1 КоАП РФ, с уничтожением трех бутылок с содержащейся в них спиртосодержащей жидкостью.</w:t>
      </w:r>
    </w:p>
    <w:p w:rsidR="00721BA6" w:rsidRPr="000A5854" w:rsidP="00721BA6" w14:paraId="628B3600" w14:textId="1F50C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силу подпункта 1 части 1 статьи 25 Федерального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N 171-ФЗ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алкогольная продукция, изъятая у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Александровой Н.Л.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6B224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находящаяся на хранении в 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МУП "Муниципальная Торговля", согласно квитанции о передаче вещественных доказательств 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административном производству на хранение от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подлежит изъятию из оборота.</w:t>
      </w:r>
    </w:p>
    <w:p w:rsidR="00721BA6" w:rsidRPr="000A5854" w:rsidP="00721BA6" w14:paraId="15E0EC00" w14:textId="484A5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Согласно части 2 статьи 25 Федерального закона N 171-ФЗ изъятые или конфискованн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2472B7" w:rsidRPr="000A5854" w:rsidP="000C6358" w14:paraId="3EEB4A72" w14:textId="45E67354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вышеизложенного руководству</w:t>
      </w: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ясь ст. 29.9, 29.10, 29.11 КоАП РФ, мировой судья,</w:t>
      </w:r>
    </w:p>
    <w:p w:rsidR="00D57655" w:rsidRPr="000A5854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17522" w:rsidRPr="000A5854" w:rsidP="00FB4C22" w14:paraId="56C54E40" w14:textId="5BCB9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358">
        <w:rPr>
          <w:rFonts w:ascii="Times New Roman" w:hAnsi="Times New Roman"/>
          <w:b/>
          <w:sz w:val="26"/>
          <w:szCs w:val="26"/>
        </w:rPr>
        <w:t>Александров</w:t>
      </w:r>
      <w:r>
        <w:rPr>
          <w:rFonts w:ascii="Times New Roman" w:hAnsi="Times New Roman"/>
          <w:b/>
          <w:sz w:val="26"/>
          <w:szCs w:val="26"/>
        </w:rPr>
        <w:t>у</w:t>
      </w:r>
      <w:r w:rsidRPr="000C6358">
        <w:rPr>
          <w:rFonts w:ascii="Times New Roman" w:hAnsi="Times New Roman"/>
          <w:b/>
          <w:sz w:val="26"/>
          <w:szCs w:val="26"/>
        </w:rPr>
        <w:t xml:space="preserve"> Наталь</w:t>
      </w:r>
      <w:r>
        <w:rPr>
          <w:rFonts w:ascii="Times New Roman" w:hAnsi="Times New Roman"/>
          <w:b/>
          <w:sz w:val="26"/>
          <w:szCs w:val="26"/>
        </w:rPr>
        <w:t>ю</w:t>
      </w:r>
      <w:r w:rsidRPr="000C6358">
        <w:rPr>
          <w:rFonts w:ascii="Times New Roman" w:hAnsi="Times New Roman"/>
          <w:b/>
          <w:sz w:val="26"/>
          <w:szCs w:val="26"/>
        </w:rPr>
        <w:t xml:space="preserve"> Леонидовн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0A5854"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5854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15 000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пятнадцати тысяч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алкогольной продукции.</w:t>
      </w:r>
    </w:p>
    <w:p w:rsidR="00CF5E2E" w:rsidRPr="000A5854" w:rsidP="00F22A35" w14:paraId="7BC373DA" w14:textId="05A4D7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Вещественные доказательства –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изъят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ую 07.10.2020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у Логвиненко В.А.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сотрудникам полиции полимерн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 содержащейся в них спиртосодержащей жидкостью, вместительностью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0,5дм</w:t>
      </w:r>
      <w:r w:rsidRPr="000A58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находящиеся на хранении, согласно квитанции от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C504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передаче вещественных доказательств по административном производству на хранение, в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Муниципально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унитарно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«Муниципальная торговля» Раздольненского района Республики Крым, расположенного по адресу: Республика Крым, Раздольненский р-н, пгт. Раздольное, пр. 30 лет Победы, д. 8, уничтожить по вступлении настоящ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его постановления в законную силу.</w:t>
      </w:r>
    </w:p>
    <w:p w:rsidR="00FB4C22" w:rsidRPr="000A5854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251EE" w:rsidRPr="00D74996" w:rsidP="004251EE" w14:paraId="6AD5C700" w14:textId="7E2BC3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следующим реквизитам: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олучатель: УФК по Республике Крым (Министерство юстиции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юридический адрес: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 Отделение Республика Крым Банка Ро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ссии//УФК по Республике Крым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102013284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03100643350000017500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Л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557FE2" w:rsidR="00557F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828 1 16 01333 01 0000 140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C635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08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УИН: 0.</w:t>
      </w:r>
    </w:p>
    <w:p w:rsidR="00FB4C22" w:rsidRPr="000A5854" w:rsidP="00FB4C22" w14:paraId="12F00B7B" w14:textId="513D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0A585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0A5854" w:rsidP="00415FC5" w14:paraId="5F5DDB10" w14:textId="454871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AC5042" w:rsidP="000C6358" w14:paraId="1FD8C35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0C6358" w:rsidRPr="00AC5042" w:rsidP="000C6358" w14:paraId="777A2E54" w14:textId="7C0A9C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Мировой судья                           </w:t>
      </w:r>
      <w:r w:rsidRPr="00AC5042" w:rsid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C5042" w:rsid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C5042" w:rsid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</w:t>
      </w:r>
      <w:r w:rsidRP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Д.С. Королёв</w:t>
      </w:r>
    </w:p>
    <w:sectPr w:rsidSect="000C6358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6E"/>
    <w:rsid w:val="000307EB"/>
    <w:rsid w:val="00044724"/>
    <w:rsid w:val="00072A05"/>
    <w:rsid w:val="000A5854"/>
    <w:rsid w:val="000A5D8F"/>
    <w:rsid w:val="000A607B"/>
    <w:rsid w:val="000B4846"/>
    <w:rsid w:val="000C16D1"/>
    <w:rsid w:val="000C6358"/>
    <w:rsid w:val="000F09ED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F10CF"/>
    <w:rsid w:val="002472B7"/>
    <w:rsid w:val="002565D4"/>
    <w:rsid w:val="00264088"/>
    <w:rsid w:val="0027407B"/>
    <w:rsid w:val="002755BF"/>
    <w:rsid w:val="002808DE"/>
    <w:rsid w:val="002B112D"/>
    <w:rsid w:val="002E04B3"/>
    <w:rsid w:val="00325FD3"/>
    <w:rsid w:val="003423C8"/>
    <w:rsid w:val="00350EF3"/>
    <w:rsid w:val="00351D6F"/>
    <w:rsid w:val="00352140"/>
    <w:rsid w:val="00356CD9"/>
    <w:rsid w:val="003C4249"/>
    <w:rsid w:val="003D790E"/>
    <w:rsid w:val="003E01B5"/>
    <w:rsid w:val="0041213C"/>
    <w:rsid w:val="00415FC5"/>
    <w:rsid w:val="004251EE"/>
    <w:rsid w:val="00427C08"/>
    <w:rsid w:val="00444940"/>
    <w:rsid w:val="0045418C"/>
    <w:rsid w:val="00461F3E"/>
    <w:rsid w:val="0047516B"/>
    <w:rsid w:val="004820F7"/>
    <w:rsid w:val="00483A85"/>
    <w:rsid w:val="004851E1"/>
    <w:rsid w:val="004D6903"/>
    <w:rsid w:val="004E0B9C"/>
    <w:rsid w:val="004E17DB"/>
    <w:rsid w:val="004F760F"/>
    <w:rsid w:val="0050607B"/>
    <w:rsid w:val="00557FE2"/>
    <w:rsid w:val="00593402"/>
    <w:rsid w:val="005941A0"/>
    <w:rsid w:val="005A5C6B"/>
    <w:rsid w:val="005C0FDA"/>
    <w:rsid w:val="005C1A52"/>
    <w:rsid w:val="005E24F8"/>
    <w:rsid w:val="005E2873"/>
    <w:rsid w:val="005E6E98"/>
    <w:rsid w:val="005F605F"/>
    <w:rsid w:val="00601898"/>
    <w:rsid w:val="00626845"/>
    <w:rsid w:val="00626880"/>
    <w:rsid w:val="00641CD8"/>
    <w:rsid w:val="00644301"/>
    <w:rsid w:val="0064756A"/>
    <w:rsid w:val="006536B8"/>
    <w:rsid w:val="00687EA2"/>
    <w:rsid w:val="00697990"/>
    <w:rsid w:val="006A030A"/>
    <w:rsid w:val="006A6021"/>
    <w:rsid w:val="006A6287"/>
    <w:rsid w:val="006B2242"/>
    <w:rsid w:val="006C7CD2"/>
    <w:rsid w:val="006E38E6"/>
    <w:rsid w:val="006F5A0B"/>
    <w:rsid w:val="00721BA6"/>
    <w:rsid w:val="007227AA"/>
    <w:rsid w:val="00732AEC"/>
    <w:rsid w:val="00735D38"/>
    <w:rsid w:val="00744001"/>
    <w:rsid w:val="00744CA5"/>
    <w:rsid w:val="00761EFA"/>
    <w:rsid w:val="00767367"/>
    <w:rsid w:val="00781061"/>
    <w:rsid w:val="007849A1"/>
    <w:rsid w:val="00794EEA"/>
    <w:rsid w:val="007B1A7D"/>
    <w:rsid w:val="007C3BD1"/>
    <w:rsid w:val="007D16EB"/>
    <w:rsid w:val="007D1E3D"/>
    <w:rsid w:val="00820DAF"/>
    <w:rsid w:val="008636A8"/>
    <w:rsid w:val="0086443D"/>
    <w:rsid w:val="008B5A5D"/>
    <w:rsid w:val="008D6CE4"/>
    <w:rsid w:val="008E3EFC"/>
    <w:rsid w:val="009006C2"/>
    <w:rsid w:val="00912C4B"/>
    <w:rsid w:val="009262B7"/>
    <w:rsid w:val="00932D71"/>
    <w:rsid w:val="00933891"/>
    <w:rsid w:val="00934DAA"/>
    <w:rsid w:val="0099759A"/>
    <w:rsid w:val="009B65A4"/>
    <w:rsid w:val="009B7E44"/>
    <w:rsid w:val="00A00BDD"/>
    <w:rsid w:val="00A0247F"/>
    <w:rsid w:val="00A159D6"/>
    <w:rsid w:val="00A17F61"/>
    <w:rsid w:val="00A3018C"/>
    <w:rsid w:val="00A351B1"/>
    <w:rsid w:val="00A773AF"/>
    <w:rsid w:val="00A92F0B"/>
    <w:rsid w:val="00A94216"/>
    <w:rsid w:val="00AA5473"/>
    <w:rsid w:val="00AB4E9E"/>
    <w:rsid w:val="00AB5DB9"/>
    <w:rsid w:val="00AC3F74"/>
    <w:rsid w:val="00AC5042"/>
    <w:rsid w:val="00AD08B2"/>
    <w:rsid w:val="00AE603F"/>
    <w:rsid w:val="00AE7643"/>
    <w:rsid w:val="00B042FC"/>
    <w:rsid w:val="00B061CE"/>
    <w:rsid w:val="00B07CC0"/>
    <w:rsid w:val="00B17A1C"/>
    <w:rsid w:val="00B22100"/>
    <w:rsid w:val="00B551C9"/>
    <w:rsid w:val="00B76CD8"/>
    <w:rsid w:val="00BA184C"/>
    <w:rsid w:val="00BA2084"/>
    <w:rsid w:val="00BA4259"/>
    <w:rsid w:val="00BA78F4"/>
    <w:rsid w:val="00BC162D"/>
    <w:rsid w:val="00BD3AA9"/>
    <w:rsid w:val="00C24F27"/>
    <w:rsid w:val="00C30BD3"/>
    <w:rsid w:val="00C4664D"/>
    <w:rsid w:val="00C562B7"/>
    <w:rsid w:val="00C74197"/>
    <w:rsid w:val="00C84F93"/>
    <w:rsid w:val="00C86A45"/>
    <w:rsid w:val="00CB0457"/>
    <w:rsid w:val="00CB352B"/>
    <w:rsid w:val="00CC0E21"/>
    <w:rsid w:val="00CF5E2E"/>
    <w:rsid w:val="00D3012C"/>
    <w:rsid w:val="00D45ABE"/>
    <w:rsid w:val="00D52173"/>
    <w:rsid w:val="00D57655"/>
    <w:rsid w:val="00D64570"/>
    <w:rsid w:val="00D742D2"/>
    <w:rsid w:val="00D74996"/>
    <w:rsid w:val="00DA4CBF"/>
    <w:rsid w:val="00DB3A95"/>
    <w:rsid w:val="00DF6478"/>
    <w:rsid w:val="00E07E41"/>
    <w:rsid w:val="00E22C02"/>
    <w:rsid w:val="00E3400D"/>
    <w:rsid w:val="00E418F0"/>
    <w:rsid w:val="00E430BA"/>
    <w:rsid w:val="00E44241"/>
    <w:rsid w:val="00E51082"/>
    <w:rsid w:val="00E6544F"/>
    <w:rsid w:val="00E671A1"/>
    <w:rsid w:val="00E80DDB"/>
    <w:rsid w:val="00E83975"/>
    <w:rsid w:val="00E92193"/>
    <w:rsid w:val="00E9655F"/>
    <w:rsid w:val="00EB1A38"/>
    <w:rsid w:val="00EB79EC"/>
    <w:rsid w:val="00EF21AC"/>
    <w:rsid w:val="00EF76A8"/>
    <w:rsid w:val="00F0009D"/>
    <w:rsid w:val="00F01E26"/>
    <w:rsid w:val="00F05F65"/>
    <w:rsid w:val="00F17522"/>
    <w:rsid w:val="00F22A35"/>
    <w:rsid w:val="00F24828"/>
    <w:rsid w:val="00F60E08"/>
    <w:rsid w:val="00F70EF7"/>
    <w:rsid w:val="00F81D76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FEFDDF-99BE-4ABD-AD08-1413474A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