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2709F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Pr="00B2709F" w:rsidR="00A3330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B042FC" w:rsidRPr="00B2709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2709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2709F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2709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2018 года                               </w:t>
      </w:r>
      <w:r w:rsidRPr="00B2709F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709F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709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2709F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2709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2709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2709F" w:rsidR="00A33300">
        <w:rPr>
          <w:rFonts w:ascii="Times New Roman" w:hAnsi="Times New Roman"/>
          <w:sz w:val="24"/>
          <w:szCs w:val="24"/>
        </w:rPr>
        <w:t xml:space="preserve">Пограничного поста Кумово отделения г. Красноперекопске Службы в г. Джанкой Пограничного управления ФСБ России по Республике Крым 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B042FC" w:rsidRPr="00B2709F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2709F">
        <w:rPr>
          <w:rFonts w:ascii="Times New Roman" w:hAnsi="Times New Roman"/>
          <w:b/>
          <w:sz w:val="24"/>
          <w:szCs w:val="24"/>
        </w:rPr>
        <w:t>Маликова Андрея Вячеславовича</w:t>
      </w:r>
      <w:r w:rsidRPr="00B2709F">
        <w:rPr>
          <w:rFonts w:ascii="Times New Roman" w:hAnsi="Times New Roman"/>
          <w:b/>
          <w:sz w:val="24"/>
          <w:szCs w:val="24"/>
        </w:rPr>
        <w:t xml:space="preserve">, </w:t>
      </w:r>
      <w:r w:rsidR="00F45C2B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2709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B2709F" w:rsidR="004304B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2709F" w:rsidR="004304BB">
        <w:rPr>
          <w:rFonts w:ascii="Times New Roman" w:eastAsia="Times New Roman" w:hAnsi="Times New Roman"/>
          <w:sz w:val="24"/>
          <w:szCs w:val="24"/>
          <w:lang w:eastAsia="ru-RU"/>
        </w:rPr>
        <w:t>8.37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2709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2709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367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14.03.2018 в 15:00 час. на береговой отмели Каркинитского залива в районе с. Кумово Раздольненского района Республики Крым в ходе осуществления государственного контроля в сфере охраны  морских биологических ресурсов в отношении рыбопромысловой бригады № 3 ИП «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>Кляцко</w:t>
      </w:r>
      <w:r w:rsidRPr="00B2709F">
        <w:rPr>
          <w:rFonts w:ascii="Times New Roman" w:eastAsia="Times New Roman" w:hAnsi="Times New Roman"/>
          <w:sz w:val="24"/>
          <w:szCs w:val="24"/>
          <w:lang w:eastAsia="ru-RU"/>
        </w:rPr>
        <w:t xml:space="preserve"> С.А.» находящейся под руководством ответственного за добычу (вылов) водных биологических ресурсов Маликова А.В. при проверке промыслового журнала № 61-05-0339</w:t>
      </w:r>
      <w:r w:rsidRPr="00B2709F" w:rsidR="00424F00">
        <w:rPr>
          <w:rFonts w:ascii="Times New Roman" w:eastAsia="Times New Roman" w:hAnsi="Times New Roman"/>
          <w:sz w:val="24"/>
          <w:szCs w:val="24"/>
          <w:lang w:eastAsia="ru-RU"/>
        </w:rPr>
        <w:t>/2018 было выявлено, что за 13.03.2018 на странице рыбопромыслового журнала отсутствует фамилия, имя, отчество  и подпись ответственного за добычу (вылов) водных биологических ресурсов в соответствующей графе.</w:t>
      </w:r>
    </w:p>
    <w:p w:rsidR="00D57655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9B47BF" w:rsidR="004851E1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(бездействием)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47BF" w:rsidR="00424F00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 А.В. нарушил п. 9.1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</w:t>
      </w:r>
      <w:r w:rsidRPr="009B47BF" w:rsidR="00424F00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8.37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24F00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B47BF" w:rsidR="00601898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 А.В. </w:t>
      </w:r>
      <w:r w:rsidRPr="009B47BF">
        <w:rPr>
          <w:rFonts w:ascii="Times New Roman" w:hAnsi="Times New Roman"/>
          <w:sz w:val="24"/>
          <w:szCs w:val="24"/>
        </w:rPr>
        <w:t xml:space="preserve">вину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9B47BF"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изнал, не отрицал обстоятельств,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изложенных в протоколе об административном правонарушении. </w:t>
      </w:r>
      <w:r w:rsidRPr="009B47BF" w:rsidR="000A3A65">
        <w:rPr>
          <w:rFonts w:ascii="Times New Roman" w:eastAsia="Times New Roman" w:hAnsi="Times New Roman"/>
          <w:sz w:val="24"/>
          <w:szCs w:val="24"/>
          <w:lang w:eastAsia="ru-RU"/>
        </w:rPr>
        <w:t>Поскольку ранее к административной ответственности в области</w:t>
      </w:r>
      <w:r w:rsidRPr="009B47BF" w:rsidR="000A3A65">
        <w:rPr>
          <w:sz w:val="24"/>
          <w:szCs w:val="24"/>
        </w:rPr>
        <w:t xml:space="preserve"> </w:t>
      </w:r>
      <w:r w:rsidRPr="009B47BF" w:rsidR="000A3A65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правил, регламентирующих рыболовство не привлекался, на основании ч. 4.1.1 КоАП РФ просил заменить административное наказание в виде штраф на предупреждение. В связи с чем предоставил заявление </w:t>
      </w:r>
      <w:r w:rsidRPr="009B47BF" w:rsidR="000C55FD">
        <w:rPr>
          <w:rFonts w:ascii="Times New Roman" w:hAnsi="Times New Roman"/>
          <w:sz w:val="24"/>
          <w:szCs w:val="24"/>
        </w:rPr>
        <w:t>ИП «</w:t>
      </w:r>
      <w:r w:rsidRPr="009B47BF" w:rsidR="000C55FD">
        <w:rPr>
          <w:rFonts w:ascii="Times New Roman" w:hAnsi="Times New Roman"/>
          <w:sz w:val="24"/>
          <w:szCs w:val="24"/>
        </w:rPr>
        <w:t>Кляцко</w:t>
      </w:r>
      <w:r w:rsidRPr="009B47BF" w:rsidR="000C55FD">
        <w:rPr>
          <w:rFonts w:ascii="Times New Roman" w:hAnsi="Times New Roman"/>
          <w:sz w:val="24"/>
          <w:szCs w:val="24"/>
        </w:rPr>
        <w:t xml:space="preserve"> С.А.» о замене </w:t>
      </w:r>
      <w:r w:rsidRPr="009B47BF" w:rsidR="000C55FD">
        <w:rPr>
          <w:rFonts w:ascii="Times New Roman" w:eastAsia="Times New Roman" w:hAnsi="Times New Roman"/>
          <w:sz w:val="24"/>
          <w:szCs w:val="24"/>
          <w:lang w:eastAsia="ru-RU"/>
        </w:rPr>
        <w:t>Маликову А.В. административного наказания со штрафа на предупреждение.</w:t>
      </w:r>
    </w:p>
    <w:p w:rsidR="00B1201A" w:rsidRPr="009B47BF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Инспектор Пограничного поста Кумово отделения г. Красноперекопске Службы в г. Джанкой Пограничного управления ФСБ России по Республике Крым </w:t>
      </w:r>
      <w:r w:rsidR="00560F71">
        <w:rPr>
          <w:rFonts w:ascii="Times New Roman" w:hAnsi="Times New Roman"/>
          <w:color w:val="FF0000"/>
          <w:sz w:val="24"/>
          <w:szCs w:val="24"/>
        </w:rPr>
        <w:t>Дмитриев А.В.</w:t>
      </w:r>
      <w:r w:rsidRPr="009B47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47BF">
        <w:rPr>
          <w:rFonts w:ascii="Times New Roman" w:hAnsi="Times New Roman"/>
          <w:sz w:val="24"/>
          <w:szCs w:val="24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просил разрешить вопрос о применении к ст. 4.1.1 КоАП РФ и замене наказания</w:t>
      </w:r>
      <w:r w:rsidR="00AE7C76">
        <w:rPr>
          <w:rFonts w:ascii="Times New Roman" w:hAnsi="Times New Roman"/>
          <w:sz w:val="24"/>
          <w:szCs w:val="24"/>
        </w:rPr>
        <w:t xml:space="preserve"> со штрафа</w:t>
      </w:r>
      <w:r>
        <w:rPr>
          <w:rFonts w:ascii="Times New Roman" w:hAnsi="Times New Roman"/>
          <w:sz w:val="24"/>
          <w:szCs w:val="24"/>
        </w:rPr>
        <w:t xml:space="preserve"> на предупреждение на усмотрение суда. Также пояснил, что 27.03.2018 года сотрудниками погранзаставы в г. Балаклава было выявлено нарушение правил ведения промыслового журнала со стороны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Маликов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связи с чем в отношении последнего было вынесено постановление о привлечении к административной ответственности. Добавил, что копию данного постановления он предоставить не может, о результатах обжалования ему не известно, в настоящее время данное постановление не вступило в законную силу.</w:t>
      </w:r>
    </w:p>
    <w:p w:rsidR="004B17F5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9B47BF" w:rsidR="004851E1">
        <w:rPr>
          <w:rFonts w:ascii="Times New Roman" w:eastAsia="Times New Roman" w:hAnsi="Times New Roman"/>
          <w:sz w:val="24"/>
          <w:szCs w:val="24"/>
          <w:lang w:eastAsia="ru-RU"/>
        </w:rPr>
        <w:t>лица, привлекаемого к административной ответственности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B47BF" w:rsidR="000C55FD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Pr="009B47BF" w:rsidR="000C55FD">
        <w:rPr>
          <w:rFonts w:ascii="Times New Roman" w:hAnsi="Times New Roman"/>
          <w:sz w:val="24"/>
          <w:szCs w:val="24"/>
        </w:rPr>
        <w:t xml:space="preserve">Пограничного поста Кумово отделения г. Красноперекопске Службы в г. Джанкой Пограничного управления ФСБ России по Республике Крым,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 приходит к выводу о наличии в действиях </w:t>
      </w:r>
      <w:r w:rsidRPr="009B47BF" w:rsidR="00424F00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Маликова А.В.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9B47BF" w:rsidR="00424F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9B47BF" w:rsidR="00424F00">
        <w:rPr>
          <w:rFonts w:ascii="Times New Roman" w:eastAsia="Times New Roman" w:hAnsi="Times New Roman"/>
          <w:sz w:val="24"/>
          <w:szCs w:val="24"/>
          <w:lang w:eastAsia="ru-RU"/>
        </w:rPr>
        <w:t>8.37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4B17F5" w:rsidRPr="009B47BF" w:rsidP="004B1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Согласно ч. 4 ст. 43.1 указанного закона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B17F5" w:rsidRPr="009B47BF" w:rsidP="004B1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рыболовства в Азово-Черноморском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рыбохозяйственном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от 1 августа 2013 г. N 293</w:t>
      </w:r>
    </w:p>
    <w:p w:rsidR="004B17F5" w:rsidRPr="009B47BF" w:rsidP="004B17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Согласно п. 9.1. Правил рыболовства: при осуществлении промышленного рыболовства юридические лица и индивидуальные предприниматели, в том числе, обеспечивают раздельный учет улова и приемки по видам биоресурсов, указание весового (размерного) отношения видов в улове, орудий добычи (вылова) и мест добычи (вылова) (район, подрайон, промысловая зона, квадрат) в промысловом журнале и других отчетных документах.</w:t>
      </w:r>
    </w:p>
    <w:p w:rsidR="00B2709F" w:rsidRPr="009B47BF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Форма промыслового журнала утверждена Приказом</w:t>
      </w:r>
      <w:r w:rsidRPr="009B47BF">
        <w:rPr>
          <w:sz w:val="24"/>
          <w:szCs w:val="24"/>
        </w:rPr>
        <w:t xml:space="preserve">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Министерства сельского хозяйства РФ от 24 августа 2016 г. N 375 "Об утверждении формы промыслового журнала".</w:t>
      </w:r>
    </w:p>
    <w:p w:rsidR="00B2709F" w:rsidRPr="009B47BF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Раздел IV «При осуществлении добычи (вылова) водных биоресурсов пассивными орудиями добычи (вылова) водных биоресурсов без использования судов» указанной Формы предусматривает наличие подписи и Ф.И.О. лица, ответственного за добычу (вылов) водных биоресурсов (на 24.00 местного времени) в конце страницы промыслового журнала.</w:t>
      </w:r>
    </w:p>
    <w:p w:rsidR="000A3A65" w:rsidRPr="009B47BF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Отсутствие на страницах рыбопромыслового журнала фамилии, имени, отчества и подписи ответственного за добычу (вылов) водных биологических ресурсов в соответствующих графах образуют состав административного правонарушения, предусмотренного ч. 2 ст. 8.37 КоАП РФ.</w:t>
      </w:r>
    </w:p>
    <w:p w:rsidR="000A3A65" w:rsidRPr="009B47BF" w:rsidP="00B27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В связи с указанным, мировой судья приходит к выводу о наличии в деяниях Маликов А.В. состава административного правонарушения, предусмотренного ч. 2 ст. 8.37 КоАП.</w:t>
      </w:r>
    </w:p>
    <w:p w:rsidR="00424F00" w:rsidRPr="009B47BF" w:rsidP="00647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 А.В.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ч. 2 ст. 8.37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КоАП РФ подтверждается материалами дела:</w:t>
      </w:r>
      <w:r w:rsidRPr="009B47BF"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Маликова А.В. </w:t>
      </w:r>
      <w:r w:rsidRPr="009B47BF" w:rsidR="00140713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протокола об административном правонарушении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47BF" w:rsidR="00AB5D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47BF" w:rsidR="006268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9B47BF" w:rsidR="00AB5D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промыслового журнала № 61-05-0339/2018</w:t>
      </w:r>
      <w:r w:rsidRPr="009B47BF" w:rsidR="004B17F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трудового договора № 1 от 12.03.2018, заключенного между Маликовым А.В. и </w:t>
      </w:r>
      <w:r w:rsidRPr="009B47BF" w:rsidR="004B17F5">
        <w:rPr>
          <w:rFonts w:ascii="Times New Roman" w:hAnsi="Times New Roman"/>
          <w:sz w:val="24"/>
          <w:szCs w:val="24"/>
        </w:rPr>
        <w:t>«</w:t>
      </w:r>
      <w:r w:rsidRPr="009B47BF" w:rsidR="004B17F5">
        <w:rPr>
          <w:rFonts w:ascii="Times New Roman" w:hAnsi="Times New Roman"/>
          <w:sz w:val="24"/>
          <w:szCs w:val="24"/>
        </w:rPr>
        <w:t>Кляцко</w:t>
      </w:r>
      <w:r w:rsidRPr="009B47BF" w:rsidR="004B17F5">
        <w:rPr>
          <w:rFonts w:ascii="Times New Roman" w:hAnsi="Times New Roman"/>
          <w:sz w:val="24"/>
          <w:szCs w:val="24"/>
        </w:rPr>
        <w:t xml:space="preserve"> С.А.», приказом № 1 от 02.02.2018 о назначении </w:t>
      </w:r>
      <w:r w:rsidRPr="009B47BF" w:rsidR="004B17F5">
        <w:rPr>
          <w:rFonts w:ascii="Times New Roman" w:eastAsia="Times New Roman" w:hAnsi="Times New Roman"/>
          <w:sz w:val="24"/>
          <w:szCs w:val="24"/>
          <w:lang w:eastAsia="ru-RU"/>
        </w:rPr>
        <w:t xml:space="preserve">Маликова А.В. на должность бригадира, копией должностных обязанностей бригадира у </w:t>
      </w:r>
      <w:r w:rsidRPr="009B47BF" w:rsidR="004B17F5">
        <w:rPr>
          <w:rFonts w:ascii="Times New Roman" w:hAnsi="Times New Roman"/>
          <w:sz w:val="24"/>
          <w:szCs w:val="24"/>
        </w:rPr>
        <w:t>«</w:t>
      </w:r>
      <w:r w:rsidRPr="009B47BF" w:rsidR="004B17F5">
        <w:rPr>
          <w:rFonts w:ascii="Times New Roman" w:hAnsi="Times New Roman"/>
          <w:sz w:val="24"/>
          <w:szCs w:val="24"/>
        </w:rPr>
        <w:t>Кляцко</w:t>
      </w:r>
      <w:r w:rsidRPr="009B47BF" w:rsidR="004B17F5">
        <w:rPr>
          <w:rFonts w:ascii="Times New Roman" w:hAnsi="Times New Roman"/>
          <w:sz w:val="24"/>
          <w:szCs w:val="24"/>
        </w:rPr>
        <w:t xml:space="preserve"> С.А.», копией разрешения на добычу (вылов) водных биологических ресурсов № 61 2018 01 1033 от 24.01.2018, актом осмотра рыбопромысловой бригады № 27/2018 от 14.03.2018.</w:t>
      </w:r>
    </w:p>
    <w:p w:rsidR="000A5D8F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9B47BF" w:rsidP="000A3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Действия Маликова А.В. 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юридического лица мировым судьей не установлено.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B416AF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Санкция ч. 2 ст. 8.37 КоАП РФ предусматривает наказание в виде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9B47BF">
        <w:rPr>
          <w:rFonts w:ascii="Times New Roman" w:hAnsi="Times New Roman"/>
          <w:sz w:val="24"/>
          <w:szCs w:val="24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Исходя из указанного следует, что нормами КоАП РФ установлены основания смягчения административной ответственности за правонарушения, совершенные юридическими лицами, являющимися субъектами малого и среднего предпринимательства.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Понятие субъектов малого и среднего предпринимательства установлено Федеральным законом от 24.07.2007 N 209-ФЗ "О развитии малого и среднего предпринимательства в Российской Федерации". Согласно п. 1 ст. 3 данного закона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Законом N 209-ФЗ, к малым предприятиям, в том числе к </w:t>
      </w:r>
      <w:r w:rsidRPr="009B47BF">
        <w:rPr>
          <w:rFonts w:ascii="Times New Roman" w:hAnsi="Times New Roman"/>
          <w:sz w:val="24"/>
          <w:szCs w:val="24"/>
        </w:rPr>
        <w:t>микропредприятиям</w:t>
      </w:r>
      <w:r w:rsidRPr="009B47BF">
        <w:rPr>
          <w:rFonts w:ascii="Times New Roman" w:hAnsi="Times New Roman"/>
          <w:sz w:val="24"/>
          <w:szCs w:val="24"/>
        </w:rPr>
        <w:t>, и средним предприятиям.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вносятся в единый реестр субъектов малого и среднего предпринимательства, ведение которого осуществляет ФНС России (ст. 4.1 Закона N 209-ФЗ, письма ФНС России от 18.08.2016 N 14-2-04/0870@, Минэкономразвития России от 16.06.2017 N Д05и-582).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По состоянию на 29 марта 2018 года ИП «</w:t>
      </w:r>
      <w:r w:rsidRPr="009B47BF">
        <w:rPr>
          <w:rFonts w:ascii="Times New Roman" w:hAnsi="Times New Roman"/>
          <w:sz w:val="24"/>
          <w:szCs w:val="24"/>
        </w:rPr>
        <w:t>Кляцко</w:t>
      </w:r>
      <w:r w:rsidRPr="009B47BF">
        <w:rPr>
          <w:rFonts w:ascii="Times New Roman" w:hAnsi="Times New Roman"/>
          <w:sz w:val="24"/>
          <w:szCs w:val="24"/>
        </w:rPr>
        <w:t xml:space="preserve"> С.А.» является действующим субъектом малого и среднего предпринимательства, о чем свидетельствуют сведения из Единого реестра субъектов малого и среднего предпринимательства.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9B47BF">
        <w:rPr>
          <w:rFonts w:ascii="Times New Roman" w:hAnsi="Times New Roman"/>
          <w:sz w:val="24"/>
          <w:szCs w:val="24"/>
        </w:rPr>
        <w:t>ч.ч</w:t>
      </w:r>
      <w:r w:rsidRPr="009B47BF">
        <w:rPr>
          <w:rFonts w:ascii="Times New Roman" w:hAnsi="Times New Roman"/>
          <w:sz w:val="24"/>
          <w:szCs w:val="24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которая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Правонарушение выявлено в ходе осуществления государственного контроля в сфере охраны морских биологических ресурсов.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Кроме того, как следует из письма Федеральной налоговой службы от 8 декабря 2016 г. N ОА-4-17/23483@ "О направлении разъяснений", при решении вопроса о квалификации действий лица по статье 4.1.1 КоАП РФ необходимо руководствоваться определением повторности, которое приведено в пункте 2 части 1 статьи 4.3 КоАП РФ. 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КоАП РФ.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Согласно правовой позиции, изложенной в пункте 19.1 Постановления Пленума ВАС РФ от 02.06.2004 N 10 однородными считаются правонарушения, ответственность за совершение которых предусмотрена одной статьей Особенной части КоАП РФ.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В силу статьи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DB5695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Между тем, сведения о том, что административное правонарушение, ответственность за которое предусмотрена ч. 2 ст. 8.37 КоАП </w:t>
      </w:r>
      <w:r w:rsidRPr="009B47BF">
        <w:rPr>
          <w:rFonts w:ascii="Times New Roman" w:hAnsi="Times New Roman"/>
          <w:sz w:val="24"/>
          <w:szCs w:val="24"/>
        </w:rPr>
        <w:t>КоАП</w:t>
      </w:r>
      <w:r w:rsidRPr="009B47BF">
        <w:rPr>
          <w:rFonts w:ascii="Times New Roman" w:hAnsi="Times New Roman"/>
          <w:sz w:val="24"/>
          <w:szCs w:val="24"/>
        </w:rPr>
        <w:t xml:space="preserve"> РФ, совершено 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работником </w:t>
      </w:r>
      <w:r w:rsidRPr="009B47BF">
        <w:rPr>
          <w:rFonts w:ascii="Times New Roman" w:hAnsi="Times New Roman"/>
          <w:sz w:val="24"/>
          <w:szCs w:val="24"/>
        </w:rPr>
        <w:t>ИП «</w:t>
      </w:r>
      <w:r w:rsidRPr="009B47BF">
        <w:rPr>
          <w:rFonts w:ascii="Times New Roman" w:hAnsi="Times New Roman"/>
          <w:sz w:val="24"/>
          <w:szCs w:val="24"/>
        </w:rPr>
        <w:t>Кляцко</w:t>
      </w:r>
      <w:r w:rsidRPr="009B47BF">
        <w:rPr>
          <w:rFonts w:ascii="Times New Roman" w:hAnsi="Times New Roman"/>
          <w:sz w:val="24"/>
          <w:szCs w:val="24"/>
        </w:rPr>
        <w:t xml:space="preserve"> С.А.» </w:t>
      </w:r>
      <w:r>
        <w:rPr>
          <w:rFonts w:ascii="Times New Roman" w:hAnsi="Times New Roman"/>
          <w:sz w:val="24"/>
          <w:szCs w:val="24"/>
        </w:rPr>
        <w:t xml:space="preserve"> - Маликовым А.В. </w:t>
      </w:r>
      <w:r w:rsidRPr="009B47BF">
        <w:rPr>
          <w:rFonts w:ascii="Times New Roman" w:hAnsi="Times New Roman"/>
          <w:sz w:val="24"/>
          <w:szCs w:val="24"/>
        </w:rPr>
        <w:t>не впервые, у суда отсутствуют.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6F2" w:rsidRPr="009B47BF" w:rsidP="00F606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>Материалы дела также не содержат сведений о том, что допущенное Маликовым А.В. нарушение в области охраны окружающей среды и природопользования причиняет вред и создает угрозу причинения вреда жизни и здоровью людей, объектам животного мира и растительного мира, окружающей среде, народов Российской Федерации, безопасности государства, угрозу чрезвычайных ситуаций природного и техногенного характера, а также причиняет имущественный ущерб.</w:t>
      </w:r>
      <w:r w:rsidRPr="009B47BF" w:rsidR="009B47BF">
        <w:rPr>
          <w:rFonts w:ascii="Times New Roman" w:hAnsi="Times New Roman"/>
          <w:sz w:val="24"/>
          <w:szCs w:val="24"/>
        </w:rPr>
        <w:t xml:space="preserve"> </w:t>
      </w:r>
      <w:r w:rsidRPr="009B47BF">
        <w:rPr>
          <w:rFonts w:ascii="Times New Roman" w:hAnsi="Times New Roman"/>
          <w:sz w:val="24"/>
          <w:szCs w:val="24"/>
        </w:rPr>
        <w:t>Совершенное Маликовым А.В. административное правонарушение не включено в перечень статей, установленных ч.2 ст.4.1.1 КоАП РФ.</w:t>
      </w:r>
    </w:p>
    <w:p w:rsidR="009B47BF" w:rsidRPr="009B47BF" w:rsidP="009B47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Санкция </w:t>
      </w:r>
      <w:r w:rsidR="00265793">
        <w:rPr>
          <w:rFonts w:ascii="Times New Roman" w:hAnsi="Times New Roman"/>
          <w:sz w:val="24"/>
          <w:szCs w:val="24"/>
        </w:rPr>
        <w:t>ч. 2 ст. 8.37</w:t>
      </w:r>
      <w:r w:rsidRPr="009B47BF">
        <w:rPr>
          <w:rFonts w:ascii="Times New Roman" w:hAnsi="Times New Roman"/>
          <w:sz w:val="24"/>
          <w:szCs w:val="24"/>
        </w:rPr>
        <w:t xml:space="preserve"> КоАП РФ не предусматривает возможности назначения наказание в виде предупреждения. Вместе с тем, в силу того, что при рассмотрении протокола не установлено обстоятельств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57655" w:rsidRPr="009B47BF" w:rsidP="00415FC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ст. 5.35.1</w:t>
      </w:r>
      <w:r w:rsidRPr="009B47BF" w:rsidR="00601898">
        <w:rPr>
          <w:rFonts w:ascii="Times New Roman" w:eastAsia="Times New Roman" w:hAnsi="Times New Roman"/>
          <w:sz w:val="24"/>
          <w:szCs w:val="24"/>
          <w:lang w:eastAsia="ru-RU"/>
        </w:rPr>
        <w:t xml:space="preserve"> ч.1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Pr="009B47BF"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RPr="009B47B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9B47BF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B47BF" w:rsidRPr="009B47BF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47BF">
        <w:rPr>
          <w:rFonts w:ascii="Times New Roman" w:hAnsi="Times New Roman"/>
          <w:sz w:val="24"/>
          <w:szCs w:val="24"/>
        </w:rPr>
        <w:t xml:space="preserve">Маликова </w:t>
      </w:r>
      <w:r w:rsidR="00F45C2B">
        <w:rPr>
          <w:rFonts w:ascii="Times New Roman" w:hAnsi="Times New Roman"/>
          <w:sz w:val="24"/>
          <w:szCs w:val="24"/>
        </w:rPr>
        <w:t>А.А.</w:t>
      </w:r>
      <w:r w:rsidRPr="009B47B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8.37 КоАП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57655" w:rsidRPr="009B47B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7B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B47BF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9B47BF" w:rsidP="00415FC5">
      <w:pPr>
        <w:spacing w:after="0" w:line="240" w:lineRule="auto"/>
        <w:ind w:firstLine="720"/>
        <w:rPr>
          <w:sz w:val="24"/>
          <w:szCs w:val="24"/>
        </w:rPr>
      </w:pP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B47BF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9B47BF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F2923"/>
    <w:rsid w:val="00140713"/>
    <w:rsid w:val="00264088"/>
    <w:rsid w:val="00265793"/>
    <w:rsid w:val="00415FC5"/>
    <w:rsid w:val="00424F00"/>
    <w:rsid w:val="004304BB"/>
    <w:rsid w:val="004851E1"/>
    <w:rsid w:val="004B17F5"/>
    <w:rsid w:val="004E17DB"/>
    <w:rsid w:val="00560F71"/>
    <w:rsid w:val="005E24F8"/>
    <w:rsid w:val="00601898"/>
    <w:rsid w:val="00626880"/>
    <w:rsid w:val="0064756A"/>
    <w:rsid w:val="00687EA2"/>
    <w:rsid w:val="006C7CD2"/>
    <w:rsid w:val="00767367"/>
    <w:rsid w:val="00834F1E"/>
    <w:rsid w:val="0099759A"/>
    <w:rsid w:val="009B47BF"/>
    <w:rsid w:val="00A33300"/>
    <w:rsid w:val="00A351B1"/>
    <w:rsid w:val="00AB5DB9"/>
    <w:rsid w:val="00AD08B2"/>
    <w:rsid w:val="00AE7C76"/>
    <w:rsid w:val="00B042FC"/>
    <w:rsid w:val="00B1201A"/>
    <w:rsid w:val="00B17A1C"/>
    <w:rsid w:val="00B2709F"/>
    <w:rsid w:val="00B416AF"/>
    <w:rsid w:val="00C86A45"/>
    <w:rsid w:val="00CB0457"/>
    <w:rsid w:val="00D57655"/>
    <w:rsid w:val="00DB3A95"/>
    <w:rsid w:val="00DB5695"/>
    <w:rsid w:val="00E22C02"/>
    <w:rsid w:val="00E44241"/>
    <w:rsid w:val="00F24828"/>
    <w:rsid w:val="00F45C2B"/>
    <w:rsid w:val="00F60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