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78FF" w:rsidRPr="008C26D9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C26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</w:t>
      </w:r>
      <w:r w:rsidRPr="008C26D9" w:rsidR="00EA29AE">
        <w:rPr>
          <w:rFonts w:ascii="Times New Roman" w:eastAsia="Times New Roman" w:hAnsi="Times New Roman"/>
          <w:sz w:val="24"/>
          <w:szCs w:val="24"/>
          <w:lang w:val="uk-UA" w:eastAsia="ru-RU"/>
        </w:rPr>
        <w:t>69</w:t>
      </w:r>
      <w:r w:rsidRPr="008C26D9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3A7791">
        <w:rPr>
          <w:rFonts w:ascii="Times New Roman" w:eastAsia="Times New Roman" w:hAnsi="Times New Roman"/>
          <w:sz w:val="24"/>
          <w:szCs w:val="24"/>
          <w:lang w:val="uk-UA" w:eastAsia="ru-RU"/>
        </w:rPr>
        <w:t>23</w:t>
      </w:r>
      <w:r w:rsidRPr="008C26D9">
        <w:rPr>
          <w:rFonts w:ascii="Times New Roman" w:eastAsia="Times New Roman" w:hAnsi="Times New Roman"/>
          <w:sz w:val="24"/>
          <w:szCs w:val="24"/>
          <w:lang w:val="uk-UA" w:eastAsia="ru-RU"/>
        </w:rPr>
        <w:t>/201</w:t>
      </w:r>
      <w:r w:rsidR="00401799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</w:p>
    <w:p w:rsidR="009B78FF" w:rsidRPr="008C26D9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8C26D9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7167D" w:rsidRPr="008C26D9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29AE" w:rsidRPr="008C26D9" w:rsidP="00EA2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1799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0179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РК, Раздольненский район, </w:t>
      </w:r>
    </w:p>
    <w:p w:rsidR="00EA29AE" w:rsidRPr="008C26D9" w:rsidP="00EA29AE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EA29AE" w:rsidRPr="008C26D9" w:rsidP="00EA2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8C26D9" w:rsidP="00EA2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ровой судья судебного участка № 69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 муниципальный район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Корол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в Дмитрий Сергеевич,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поступившее</w:t>
      </w:r>
      <w:r w:rsidRPr="008C26D9" w:rsidR="00487669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r w:rsidR="005C3E11">
        <w:rPr>
          <w:rFonts w:ascii="Times New Roman" w:eastAsia="Times New Roman" w:hAnsi="Times New Roman"/>
          <w:sz w:val="24"/>
          <w:szCs w:val="24"/>
          <w:lang w:eastAsia="ru-RU"/>
        </w:rPr>
        <w:t>прокуратуры Раздольненского района Республики Крым</w:t>
      </w:r>
      <w:r w:rsidRPr="008C26D9" w:rsidR="00487669">
        <w:rPr>
          <w:rFonts w:ascii="Times New Roman" w:hAnsi="Times New Roman"/>
          <w:sz w:val="24"/>
          <w:szCs w:val="24"/>
        </w:rPr>
        <w:t xml:space="preserve"> в отношении</w:t>
      </w:r>
    </w:p>
    <w:p w:rsidR="000A38F9" w:rsidRPr="008C26D9" w:rsidP="000A38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Власевской</w:t>
      </w:r>
      <w:r>
        <w:rPr>
          <w:rFonts w:ascii="Times New Roman" w:hAnsi="Times New Roman"/>
          <w:b/>
          <w:sz w:val="24"/>
          <w:szCs w:val="24"/>
        </w:rPr>
        <w:t xml:space="preserve"> Милы Анатольевны</w:t>
      </w:r>
      <w:r w:rsidRPr="008C26D9">
        <w:rPr>
          <w:rFonts w:ascii="Times New Roman" w:hAnsi="Times New Roman"/>
          <w:b/>
          <w:sz w:val="24"/>
          <w:szCs w:val="24"/>
        </w:rPr>
        <w:t xml:space="preserve">, </w:t>
      </w:r>
      <w:r w:rsidR="00156F4B">
        <w:rPr>
          <w:rFonts w:ascii="Times New Roman" w:hAnsi="Times New Roman"/>
          <w:sz w:val="24"/>
          <w:szCs w:val="24"/>
        </w:rPr>
        <w:t>«данные изъяты»</w:t>
      </w:r>
    </w:p>
    <w:p w:rsidR="009B78FF" w:rsidRPr="008C26D9" w:rsidP="00B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ч.2 ст. 13.27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370CDB" w:rsidRPr="008C26D9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78FF" w:rsidRPr="008C26D9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A0AF0" w:rsidRPr="008C26D9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72CB" w:rsidP="001472C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Власевская</w:t>
      </w:r>
      <w:r>
        <w:rPr>
          <w:rFonts w:ascii="Times New Roman" w:hAnsi="Times New Roman"/>
          <w:sz w:val="24"/>
        </w:rPr>
        <w:t xml:space="preserve"> М.А.</w:t>
      </w:r>
      <w:r>
        <w:rPr>
          <w:rFonts w:ascii="Times New Roman" w:hAnsi="Times New Roman"/>
          <w:sz w:val="24"/>
        </w:rPr>
        <w:t xml:space="preserve"> </w:t>
      </w:r>
      <w:r w:rsidRPr="008C26D9" w:rsidR="00487669">
        <w:rPr>
          <w:rFonts w:ascii="Times New Roman" w:hAnsi="Times New Roman"/>
          <w:sz w:val="24"/>
        </w:rPr>
        <w:t xml:space="preserve">являясь должностным лицом – </w:t>
      </w:r>
      <w:r>
        <w:rPr>
          <w:rFonts w:ascii="Times New Roman" w:hAnsi="Times New Roman"/>
          <w:sz w:val="24"/>
        </w:rPr>
        <w:t xml:space="preserve">председателем </w:t>
      </w:r>
      <w:r>
        <w:rPr>
          <w:rFonts w:ascii="Times New Roman" w:hAnsi="Times New Roman"/>
          <w:sz w:val="24"/>
        </w:rPr>
        <w:t>Ботанического</w:t>
      </w:r>
      <w:r w:rsidRPr="008C26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сельского совета - главой Администрации </w:t>
      </w:r>
      <w:r>
        <w:rPr>
          <w:rFonts w:ascii="Times New Roman" w:hAnsi="Times New Roman"/>
          <w:sz w:val="24"/>
        </w:rPr>
        <w:t>Ботанического</w:t>
      </w:r>
      <w:r w:rsidRPr="008C26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поселения Раздольненского района Республики Крым, допустила н</w:t>
      </w:r>
      <w:r w:rsidRPr="006A14ED">
        <w:rPr>
          <w:rFonts w:ascii="Times New Roman" w:hAnsi="Times New Roman"/>
          <w:sz w:val="24"/>
        </w:rPr>
        <w:t>еразмещение</w:t>
      </w:r>
      <w:r>
        <w:rPr>
          <w:rFonts w:ascii="Times New Roman" w:hAnsi="Times New Roman"/>
          <w:sz w:val="24"/>
        </w:rPr>
        <w:t xml:space="preserve"> </w:t>
      </w:r>
      <w:r w:rsidR="005E07CB">
        <w:rPr>
          <w:rFonts w:ascii="Times New Roman" w:hAnsi="Times New Roman"/>
          <w:sz w:val="24"/>
        </w:rPr>
        <w:t xml:space="preserve">сведений о качестве питьевой воды, подаваемой абонентам с использованием централизованных систем водоснабжения на территории </w:t>
      </w:r>
      <w:r>
        <w:rPr>
          <w:rFonts w:ascii="Times New Roman" w:hAnsi="Times New Roman"/>
          <w:sz w:val="24"/>
        </w:rPr>
        <w:t>Ботанического</w:t>
      </w:r>
      <w:r w:rsidRPr="008C26D9">
        <w:rPr>
          <w:rFonts w:ascii="Times New Roman" w:hAnsi="Times New Roman"/>
          <w:sz w:val="24"/>
        </w:rPr>
        <w:t xml:space="preserve"> </w:t>
      </w:r>
      <w:r w:rsidR="005E07CB">
        <w:rPr>
          <w:rFonts w:ascii="Times New Roman" w:hAnsi="Times New Roman"/>
          <w:sz w:val="24"/>
        </w:rPr>
        <w:t xml:space="preserve">сельского поселения Раздольненского района Республики Крым, в средствах массовой информации и на официальном сайте муниципального образования в сети Интернет, чем совершила административное правонарушение, предусмотренное ч.2 ст. 13.27 </w:t>
      </w:r>
      <w:r w:rsidRPr="008C26D9" w:rsidR="005E07CB">
        <w:rPr>
          <w:rFonts w:ascii="Times New Roman" w:hAnsi="Times New Roman"/>
          <w:sz w:val="24"/>
        </w:rPr>
        <w:t>КоАП РФ</w:t>
      </w:r>
    </w:p>
    <w:p w:rsidR="001472CB" w:rsidP="001472C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1472CB">
        <w:rPr>
          <w:rFonts w:ascii="Times New Roman" w:hAnsi="Times New Roman"/>
          <w:sz w:val="24"/>
        </w:rPr>
        <w:t>В соответствии ч. 2 ст. 13.27 КоАП РФ административным правонарушением признается неразмещение в сети "Интернет"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законом.</w:t>
      </w:r>
    </w:p>
    <w:p w:rsidR="00D062F0" w:rsidRPr="00D062F0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D062F0">
        <w:rPr>
          <w:rFonts w:ascii="Times New Roman" w:hAnsi="Times New Roman"/>
          <w:sz w:val="24"/>
        </w:rPr>
        <w:t>В соответствии со статьей 6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(далее - Федеральный закон от 9 февраля 2009 г. N 8-ФЗ) доступ к информации о деятельности государственных органов и органов местного самоуправления обеспечивается, в том числе путем размещения государственными органами и органами местного самоуправления информации о своей деятельности в сети "Интернет".</w:t>
      </w:r>
    </w:p>
    <w:p w:rsidR="00925E57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D062F0">
        <w:rPr>
          <w:rFonts w:ascii="Times New Roman" w:hAnsi="Times New Roman"/>
          <w:sz w:val="24"/>
        </w:rPr>
        <w:t>Статьей 13 данного Федерального закона установлены требования к информации о деятельности государственных органов и органов местного самоуправления, которая подлежит размещению в сети "Интернет".</w:t>
      </w:r>
    </w:p>
    <w:p w:rsidR="00D062F0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силу ч. 2 ст. 13 указанного закона, г</w:t>
      </w:r>
      <w:r w:rsidRPr="00D062F0">
        <w:rPr>
          <w:rFonts w:ascii="Times New Roman" w:hAnsi="Times New Roman"/>
          <w:sz w:val="24"/>
        </w:rPr>
        <w:t>осударственные органы, органы местного самоуправления наряду с информацией, указанной в части 1 настоящей статьи и относящейся к их деятельности, могут размещать в сети "Интернет" иную информацию о своей деятельности с учетом требований настоящего Федерального закона.</w:t>
      </w:r>
    </w:p>
    <w:p w:rsidR="00D062F0" w:rsidRPr="00D062F0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D062F0">
        <w:rPr>
          <w:rFonts w:ascii="Times New Roman" w:hAnsi="Times New Roman"/>
          <w:sz w:val="24"/>
        </w:rPr>
        <w:t>равоотношения, возникающие в сфере водоснабжения и водоотведения регулируются Федеральным законом</w:t>
      </w:r>
      <w:r>
        <w:rPr>
          <w:rFonts w:ascii="Times New Roman" w:hAnsi="Times New Roman"/>
          <w:sz w:val="24"/>
        </w:rPr>
        <w:t xml:space="preserve"> </w:t>
      </w:r>
      <w:r w:rsidRPr="00D062F0">
        <w:rPr>
          <w:rFonts w:ascii="Times New Roman" w:hAnsi="Times New Roman"/>
          <w:sz w:val="24"/>
        </w:rPr>
        <w:t>от 07.12.2011 № 416-ФЗ «О водоснабжении и водоотведении» (далее - Федерального закона от 12.12.2011 № 416).</w:t>
      </w:r>
    </w:p>
    <w:p w:rsidR="00D062F0" w:rsidRPr="00D062F0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D062F0">
        <w:rPr>
          <w:rFonts w:ascii="Times New Roman" w:hAnsi="Times New Roman"/>
          <w:sz w:val="24"/>
        </w:rPr>
        <w:t>Статьей 2 Федерального закона от 12.12.2011 № 416 «О</w:t>
      </w:r>
      <w:r>
        <w:rPr>
          <w:rFonts w:ascii="Times New Roman" w:hAnsi="Times New Roman"/>
          <w:sz w:val="24"/>
        </w:rPr>
        <w:t xml:space="preserve"> водоснабжении и водоотведении» </w:t>
      </w:r>
      <w:r w:rsidRPr="00D062F0">
        <w:rPr>
          <w:rFonts w:ascii="Times New Roman" w:hAnsi="Times New Roman"/>
          <w:sz w:val="24"/>
        </w:rPr>
        <w:t>определено, что 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водоснабжение).</w:t>
      </w:r>
    </w:p>
    <w:p w:rsidR="00D062F0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D062F0">
        <w:rPr>
          <w:rFonts w:ascii="Times New Roman" w:hAnsi="Times New Roman"/>
          <w:sz w:val="24"/>
        </w:rPr>
        <w:t>В соответствии с ч. 4 ст. 6 Федерально</w:t>
      </w:r>
      <w:r>
        <w:rPr>
          <w:rFonts w:ascii="Times New Roman" w:hAnsi="Times New Roman"/>
          <w:sz w:val="24"/>
        </w:rPr>
        <w:t xml:space="preserve">го закона № 416 от 12.12.2011, </w:t>
      </w:r>
      <w:r w:rsidRPr="00D062F0">
        <w:rPr>
          <w:rFonts w:ascii="Times New Roman" w:hAnsi="Times New Roman"/>
          <w:sz w:val="24"/>
        </w:rPr>
        <w:t xml:space="preserve">органы местного самоуправления в пределах их полномочий в сфере водоснабжения и водоотведения вправе запрашивать у организаций, осуществляющих горячее водоснабжение, холодное водоснабжение и (или) водоотведение, информацию, необходимую для осуществления </w:t>
      </w:r>
      <w:r w:rsidRPr="00D062F0">
        <w:rPr>
          <w:rFonts w:ascii="Times New Roman" w:hAnsi="Times New Roman"/>
          <w:sz w:val="24"/>
        </w:rPr>
        <w:t>полномочий, установленных настоящим Федеральным законом, а указанные организации обязаны предоставить запрашиваемую информацию.</w:t>
      </w:r>
    </w:p>
    <w:p w:rsidR="00D062F0" w:rsidRPr="00D062F0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D062F0">
        <w:rPr>
          <w:rFonts w:ascii="Times New Roman" w:hAnsi="Times New Roman"/>
          <w:sz w:val="24"/>
        </w:rPr>
        <w:t>Согласно ст. 2 Закона Республики Крым №71-ЗРК/2015 от 19.01.2015 «О закреплении за сельскими поселениями Республики Крым вопросов местного значения» за сельскими поселениями Республики Крым закрепляются вопросы местного значения, предусмотренные пунктами 4 - 6, 7.1, 7.2, 8, 11, 13, 13.1, 15, 18, 19 (в части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пунктов), 22 - 24, 26, 32, 33.1, 33.2, 34, 38 части 1 статьи 14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D062F0" w:rsidRPr="00D062F0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D062F0">
        <w:rPr>
          <w:rFonts w:ascii="Times New Roman" w:hAnsi="Times New Roman"/>
          <w:sz w:val="24"/>
        </w:rPr>
        <w:t>Таким образом, в полномочия сельских поселений входят полномочия по организации водоснабжения и водоотведения на соответствующей территории.</w:t>
      </w:r>
    </w:p>
    <w:p w:rsidR="00D062F0" w:rsidRPr="00D062F0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D062F0">
        <w:rPr>
          <w:rFonts w:ascii="Times New Roman" w:hAnsi="Times New Roman"/>
          <w:sz w:val="24"/>
        </w:rPr>
        <w:t>В соответствии с ч. 10 ст. 23 Федерального закона № 416 от 12.12.2011  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«Интернет» (в случае отсутствия такого сайта на сайте субъекта Российской Федерации в сети «Интернет») сведения о качестве питьевой воды, подаваемой абонентам с использованием централизованных систем водоснабжения на территории поселения, городского округа, о планах мероприятий по приведению качества питьевой воды в соответствие с установленными требованиями и об итогах исполнения этих планов.</w:t>
      </w:r>
    </w:p>
    <w:p w:rsidR="00D062F0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D062F0">
        <w:rPr>
          <w:rFonts w:ascii="Times New Roman" w:hAnsi="Times New Roman"/>
          <w:sz w:val="24"/>
        </w:rPr>
        <w:t>В случае существенного ухудшения качества питьевой воды, выявленного по результатам исследований в процессе федерального государственного санитарно-эпидемиологического надзора или производственного контроля качества питьевой воды, орган местного самоуправления поселения, городского округа обязан проинформировать об этом население в средствах массовой информации, в том числе разместить соответствующую информацию на официальном сайте муниципального образования в сети «Интернет» (в случае отсутствия такого сайта на сайте субъекта Российской Федерации в сети «Интернет»).</w:t>
      </w:r>
    </w:p>
    <w:p w:rsidR="00DA7742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DA7742">
        <w:rPr>
          <w:rFonts w:ascii="Times New Roman" w:hAnsi="Times New Roman"/>
          <w:sz w:val="24"/>
        </w:rPr>
        <w:t>Проведенной прокуратуро</w:t>
      </w:r>
      <w:r>
        <w:rPr>
          <w:rFonts w:ascii="Times New Roman" w:hAnsi="Times New Roman"/>
          <w:sz w:val="24"/>
        </w:rPr>
        <w:t xml:space="preserve">й района проверкой </w:t>
      </w:r>
      <w:r w:rsidRPr="00DA7742">
        <w:rPr>
          <w:rFonts w:ascii="Times New Roman" w:hAnsi="Times New Roman"/>
          <w:color w:val="FF0000"/>
          <w:sz w:val="24"/>
        </w:rPr>
        <w:t xml:space="preserve">от 30.01.2019 года </w:t>
      </w:r>
      <w:r>
        <w:rPr>
          <w:rFonts w:ascii="Times New Roman" w:hAnsi="Times New Roman"/>
          <w:sz w:val="24"/>
        </w:rPr>
        <w:t xml:space="preserve">установлено, </w:t>
      </w:r>
      <w:r w:rsidRPr="00DA7742">
        <w:rPr>
          <w:rFonts w:ascii="Times New Roman" w:hAnsi="Times New Roman"/>
          <w:sz w:val="24"/>
        </w:rPr>
        <w:t>что в нарушение требований ч. 4 ст. 6, ч.</w:t>
      </w:r>
      <w:r>
        <w:rPr>
          <w:rFonts w:ascii="Times New Roman" w:hAnsi="Times New Roman"/>
          <w:sz w:val="24"/>
        </w:rPr>
        <w:t xml:space="preserve"> 10. ст. 23 Федерального закона № 416 </w:t>
      </w:r>
      <w:r w:rsidRPr="00DA7742">
        <w:rPr>
          <w:rFonts w:ascii="Times New Roman" w:hAnsi="Times New Roman"/>
          <w:sz w:val="24"/>
        </w:rPr>
        <w:t xml:space="preserve">от 12.12.2011 администрацией </w:t>
      </w:r>
      <w:r w:rsidR="003A7791">
        <w:rPr>
          <w:rFonts w:ascii="Times New Roman" w:hAnsi="Times New Roman"/>
          <w:sz w:val="24"/>
        </w:rPr>
        <w:t>Ботанического</w:t>
      </w:r>
      <w:r w:rsidRPr="008C26D9" w:rsidR="003A7791">
        <w:rPr>
          <w:rFonts w:ascii="Times New Roman" w:hAnsi="Times New Roman"/>
          <w:sz w:val="24"/>
        </w:rPr>
        <w:t xml:space="preserve"> </w:t>
      </w:r>
      <w:r w:rsidRPr="00DA7742">
        <w:rPr>
          <w:rFonts w:ascii="Times New Roman" w:hAnsi="Times New Roman"/>
          <w:sz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 </w:t>
      </w:r>
      <w:r w:rsidRPr="00DA7742">
        <w:rPr>
          <w:rFonts w:ascii="Times New Roman" w:hAnsi="Times New Roman"/>
          <w:sz w:val="24"/>
        </w:rPr>
        <w:t>в 2018 году сведения о качестве питьевой воды, подаваемой абонентам</w:t>
      </w:r>
      <w:r>
        <w:rPr>
          <w:rFonts w:ascii="Times New Roman" w:hAnsi="Times New Roman"/>
          <w:sz w:val="24"/>
        </w:rPr>
        <w:t xml:space="preserve"> </w:t>
      </w:r>
      <w:r w:rsidRPr="00DA7742">
        <w:rPr>
          <w:rFonts w:ascii="Times New Roman" w:hAnsi="Times New Roman"/>
          <w:sz w:val="24"/>
        </w:rPr>
        <w:t>с использованием централизованных систем водоснабжения на территории поселения, в средствах массовой информации и на официальном сайте муниципального образования в сети «Интернет» не размещается.</w:t>
      </w:r>
    </w:p>
    <w:p w:rsidR="00D062F0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D062F0">
        <w:rPr>
          <w:rFonts w:ascii="Times New Roman" w:hAnsi="Times New Roman"/>
          <w:sz w:val="24"/>
        </w:rPr>
        <w:t xml:space="preserve">Согласно п. 15 ст. 48 Устава муниципального образования </w:t>
      </w:r>
      <w:r w:rsidR="003A7791">
        <w:rPr>
          <w:rFonts w:ascii="Times New Roman" w:hAnsi="Times New Roman"/>
          <w:sz w:val="24"/>
        </w:rPr>
        <w:t>«Ботаническое</w:t>
      </w:r>
      <w:r w:rsidRPr="008C26D9" w:rsidR="003A7791">
        <w:rPr>
          <w:rFonts w:ascii="Times New Roman" w:hAnsi="Times New Roman"/>
          <w:sz w:val="24"/>
        </w:rPr>
        <w:t xml:space="preserve"> </w:t>
      </w:r>
      <w:r w:rsidRPr="00D062F0">
        <w:rPr>
          <w:rFonts w:ascii="Times New Roman" w:hAnsi="Times New Roman"/>
          <w:sz w:val="24"/>
        </w:rPr>
        <w:t>сельское поселение Раздольненского района Республики Крым</w:t>
      </w:r>
      <w:r w:rsidR="003A7791">
        <w:rPr>
          <w:rFonts w:ascii="Times New Roman" w:hAnsi="Times New Roman"/>
          <w:sz w:val="24"/>
        </w:rPr>
        <w:t>»</w:t>
      </w:r>
      <w:r w:rsidR="005C3E11">
        <w:rPr>
          <w:rFonts w:ascii="Times New Roman" w:hAnsi="Times New Roman"/>
          <w:sz w:val="24"/>
        </w:rPr>
        <w:t>,</w:t>
      </w:r>
      <w:r w:rsidRPr="00D062F0">
        <w:rPr>
          <w:rFonts w:ascii="Times New Roman" w:hAnsi="Times New Roman"/>
          <w:sz w:val="24"/>
        </w:rPr>
        <w:t xml:space="preserve"> глава поселения руковод</w:t>
      </w:r>
      <w:r w:rsidR="005C3E11">
        <w:rPr>
          <w:rFonts w:ascii="Times New Roman" w:hAnsi="Times New Roman"/>
          <w:sz w:val="24"/>
        </w:rPr>
        <w:t>ит деятельностью Администрации п</w:t>
      </w:r>
      <w:r w:rsidRPr="00D062F0">
        <w:rPr>
          <w:rFonts w:ascii="Times New Roman" w:hAnsi="Times New Roman"/>
          <w:sz w:val="24"/>
        </w:rPr>
        <w:t>оселения на принципах единоначалия и несет персональную ответственность за выполнение Администрацией поселения входящих в ее компетенцию полномочий.</w:t>
      </w:r>
    </w:p>
    <w:p w:rsidR="00DA7742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Решением </w:t>
      </w:r>
      <w:r>
        <w:rPr>
          <w:rFonts w:ascii="Times New Roman" w:hAnsi="Times New Roman"/>
          <w:sz w:val="24"/>
        </w:rPr>
        <w:t xml:space="preserve">№ </w:t>
      </w:r>
      <w:r w:rsidR="003A7791">
        <w:rPr>
          <w:rFonts w:ascii="Times New Roman" w:hAnsi="Times New Roman"/>
          <w:sz w:val="24"/>
        </w:rPr>
        <w:t>377</w:t>
      </w:r>
      <w:r>
        <w:rPr>
          <w:rFonts w:ascii="Times New Roman" w:hAnsi="Times New Roman"/>
          <w:sz w:val="24"/>
        </w:rPr>
        <w:t xml:space="preserve"> от </w:t>
      </w:r>
      <w:r w:rsidR="003A7791"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>.0</w:t>
      </w:r>
      <w:r w:rsidR="003A7791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.201</w:t>
      </w:r>
      <w:r w:rsidR="003A7791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года </w:t>
      </w:r>
      <w:r w:rsidR="003A7791">
        <w:rPr>
          <w:rFonts w:ascii="Times New Roman" w:hAnsi="Times New Roman"/>
          <w:sz w:val="24"/>
        </w:rPr>
        <w:t>Ботанического</w:t>
      </w:r>
      <w:r w:rsidRPr="008C26D9" w:rsidR="003A77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совета Раздольненского района Республики Крым</w:t>
      </w:r>
      <w:r>
        <w:rPr>
          <w:rFonts w:ascii="Times New Roman" w:hAnsi="Times New Roman"/>
          <w:sz w:val="24"/>
        </w:rPr>
        <w:t xml:space="preserve"> председателем </w:t>
      </w:r>
      <w:r w:rsidR="003A7791">
        <w:rPr>
          <w:rFonts w:ascii="Times New Roman" w:hAnsi="Times New Roman"/>
          <w:sz w:val="24"/>
        </w:rPr>
        <w:t>Ботанического</w:t>
      </w:r>
      <w:r w:rsidRPr="008C26D9" w:rsidR="003A77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сельского совета – главой администрации </w:t>
      </w:r>
      <w:r w:rsidR="003A7791">
        <w:rPr>
          <w:rFonts w:ascii="Times New Roman" w:hAnsi="Times New Roman"/>
          <w:sz w:val="24"/>
        </w:rPr>
        <w:t>Ботанического</w:t>
      </w:r>
      <w:r w:rsidRPr="008C26D9" w:rsidR="003A77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сельского поселения Раздольненского района Республики Крым избрана </w:t>
      </w:r>
      <w:r w:rsidR="003A7791">
        <w:rPr>
          <w:rFonts w:ascii="Times New Roman" w:hAnsi="Times New Roman"/>
          <w:sz w:val="24"/>
        </w:rPr>
        <w:t>Власевская</w:t>
      </w:r>
      <w:r w:rsidR="003A7791">
        <w:rPr>
          <w:rFonts w:ascii="Times New Roman" w:hAnsi="Times New Roman"/>
          <w:sz w:val="24"/>
        </w:rPr>
        <w:t xml:space="preserve"> Мила Анатольевна</w:t>
      </w:r>
      <w:r>
        <w:rPr>
          <w:rFonts w:ascii="Times New Roman" w:hAnsi="Times New Roman"/>
          <w:sz w:val="24"/>
        </w:rPr>
        <w:t>.</w:t>
      </w:r>
    </w:p>
    <w:p w:rsidR="005C3E11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D062F0">
        <w:rPr>
          <w:rFonts w:ascii="Times New Roman" w:hAnsi="Times New Roman"/>
          <w:sz w:val="24"/>
        </w:rPr>
        <w:t>виду указанного</w:t>
      </w:r>
      <w:r w:rsidR="003A7791">
        <w:rPr>
          <w:rFonts w:ascii="Times New Roman" w:hAnsi="Times New Roman"/>
          <w:sz w:val="24"/>
        </w:rPr>
        <w:t>,</w:t>
      </w:r>
      <w:r w:rsidR="00D062F0">
        <w:rPr>
          <w:rFonts w:ascii="Times New Roman" w:hAnsi="Times New Roman"/>
          <w:sz w:val="24"/>
        </w:rPr>
        <w:t xml:space="preserve"> </w:t>
      </w:r>
      <w:r w:rsidR="003A7791">
        <w:rPr>
          <w:rFonts w:ascii="Times New Roman" w:hAnsi="Times New Roman"/>
          <w:sz w:val="24"/>
        </w:rPr>
        <w:t>Власевская</w:t>
      </w:r>
      <w:r w:rsidR="003A7791">
        <w:rPr>
          <w:rFonts w:ascii="Times New Roman" w:hAnsi="Times New Roman"/>
          <w:sz w:val="24"/>
        </w:rPr>
        <w:t xml:space="preserve"> М.А.</w:t>
      </w:r>
      <w:r w:rsidR="00D062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 лицом, ответственным за размещением</w:t>
      </w:r>
      <w:r w:rsidRPr="001472CB">
        <w:rPr>
          <w:rFonts w:ascii="Times New Roman" w:hAnsi="Times New Roman"/>
          <w:sz w:val="24"/>
        </w:rPr>
        <w:t xml:space="preserve"> в сети "Интернет" информации о деятельности </w:t>
      </w:r>
      <w:r w:rsidR="003A7791">
        <w:rPr>
          <w:rFonts w:ascii="Times New Roman" w:hAnsi="Times New Roman"/>
          <w:sz w:val="24"/>
        </w:rPr>
        <w:t xml:space="preserve">Ботанического </w:t>
      </w:r>
      <w:r>
        <w:rPr>
          <w:rFonts w:ascii="Times New Roman" w:hAnsi="Times New Roman"/>
          <w:sz w:val="24"/>
        </w:rPr>
        <w:t xml:space="preserve">сельского совета, администрации </w:t>
      </w:r>
      <w:r w:rsidR="003A7791">
        <w:rPr>
          <w:rFonts w:ascii="Times New Roman" w:hAnsi="Times New Roman"/>
          <w:sz w:val="24"/>
        </w:rPr>
        <w:t xml:space="preserve">Ботанического </w:t>
      </w:r>
      <w:r>
        <w:rPr>
          <w:rFonts w:ascii="Times New Roman" w:hAnsi="Times New Roman"/>
          <w:sz w:val="24"/>
        </w:rPr>
        <w:t>сельского поселения Раздольненского района Республики Крым</w:t>
      </w:r>
    </w:p>
    <w:p w:rsidR="00E056FF" w:rsidP="00E32DF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3A7791">
        <w:rPr>
          <w:rFonts w:ascii="Times New Roman" w:hAnsi="Times New Roman"/>
          <w:sz w:val="24"/>
        </w:rPr>
        <w:t>Власевская</w:t>
      </w:r>
      <w:r w:rsidR="003A7791">
        <w:rPr>
          <w:rFonts w:ascii="Times New Roman" w:hAnsi="Times New Roman"/>
          <w:sz w:val="24"/>
        </w:rPr>
        <w:t xml:space="preserve"> М.А. </w:t>
      </w:r>
      <w:r w:rsidRPr="008C26D9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</w:t>
      </w:r>
      <w:r w:rsidR="00DA7742">
        <w:rPr>
          <w:rFonts w:ascii="Times New Roman" w:hAnsi="Times New Roman"/>
          <w:sz w:val="24"/>
          <w:szCs w:val="24"/>
        </w:rPr>
        <w:t>а</w:t>
      </w:r>
      <w:r w:rsidRPr="008C26D9">
        <w:rPr>
          <w:rFonts w:ascii="Times New Roman" w:hAnsi="Times New Roman"/>
          <w:sz w:val="24"/>
          <w:szCs w:val="24"/>
        </w:rPr>
        <w:t>, не оспаривал</w:t>
      </w:r>
      <w:r w:rsidR="00DA7742">
        <w:rPr>
          <w:rFonts w:ascii="Times New Roman" w:hAnsi="Times New Roman"/>
          <w:sz w:val="24"/>
          <w:szCs w:val="24"/>
        </w:rPr>
        <w:t>а</w:t>
      </w:r>
      <w:r w:rsidRPr="008C26D9">
        <w:rPr>
          <w:rFonts w:ascii="Times New Roman" w:hAnsi="Times New Roman"/>
          <w:sz w:val="24"/>
          <w:szCs w:val="24"/>
        </w:rPr>
        <w:t xml:space="preserve"> обстоятельств, изложенных в протоколе об административном правонарушении. </w:t>
      </w:r>
      <w:r w:rsidR="00DA7742">
        <w:rPr>
          <w:rFonts w:ascii="Times New Roman" w:hAnsi="Times New Roman"/>
          <w:sz w:val="24"/>
          <w:szCs w:val="24"/>
        </w:rPr>
        <w:t>П</w:t>
      </w:r>
      <w:r w:rsidRPr="008C26D9">
        <w:rPr>
          <w:rFonts w:ascii="Times New Roman" w:hAnsi="Times New Roman"/>
          <w:sz w:val="24"/>
          <w:szCs w:val="24"/>
        </w:rPr>
        <w:t>росил</w:t>
      </w:r>
      <w:r w:rsidR="00DA7742">
        <w:rPr>
          <w:rFonts w:ascii="Times New Roman" w:hAnsi="Times New Roman"/>
          <w:sz w:val="24"/>
          <w:szCs w:val="24"/>
        </w:rPr>
        <w:t>а</w:t>
      </w:r>
      <w:r w:rsidRPr="008C26D9">
        <w:rPr>
          <w:rFonts w:ascii="Times New Roman" w:hAnsi="Times New Roman"/>
          <w:sz w:val="24"/>
          <w:szCs w:val="24"/>
        </w:rPr>
        <w:t xml:space="preserve"> назначить минимальное наказание, предусмотренное санкцией статьи.</w:t>
      </w:r>
    </w:p>
    <w:p w:rsidR="00E056FF" w:rsidP="00887C2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Помощник прокурора</w:t>
      </w:r>
      <w:r w:rsidRPr="008C26D9">
        <w:rPr>
          <w:rFonts w:ascii="Times New Roman" w:hAnsi="Times New Roman"/>
          <w:sz w:val="24"/>
          <w:szCs w:val="24"/>
        </w:rPr>
        <w:t xml:space="preserve"> Раздольненского района Республики Крым </w:t>
      </w:r>
      <w:r>
        <w:rPr>
          <w:rFonts w:ascii="Times New Roman" w:hAnsi="Times New Roman"/>
          <w:sz w:val="24"/>
          <w:szCs w:val="24"/>
        </w:rPr>
        <w:t>Шевченко А.Ю.</w:t>
      </w:r>
      <w:r w:rsidRPr="008C26D9">
        <w:rPr>
          <w:rFonts w:ascii="Times New Roman" w:hAnsi="Times New Roman"/>
          <w:sz w:val="24"/>
          <w:szCs w:val="24"/>
        </w:rPr>
        <w:t xml:space="preserve"> в суде просил признать </w:t>
      </w:r>
      <w:r w:rsidR="003A7791">
        <w:rPr>
          <w:rFonts w:ascii="Times New Roman" w:hAnsi="Times New Roman"/>
          <w:sz w:val="24"/>
        </w:rPr>
        <w:t>Власевскую</w:t>
      </w:r>
      <w:r w:rsidR="003A7791">
        <w:rPr>
          <w:rFonts w:ascii="Times New Roman" w:hAnsi="Times New Roman"/>
          <w:sz w:val="24"/>
        </w:rPr>
        <w:t xml:space="preserve"> М.А. </w:t>
      </w:r>
      <w:r w:rsidRPr="008C26D9">
        <w:rPr>
          <w:rFonts w:ascii="Times New Roman" w:hAnsi="Times New Roman"/>
          <w:sz w:val="24"/>
          <w:szCs w:val="24"/>
        </w:rPr>
        <w:t>виновн</w:t>
      </w:r>
      <w:r w:rsidR="00DA7742">
        <w:rPr>
          <w:rFonts w:ascii="Times New Roman" w:hAnsi="Times New Roman"/>
          <w:sz w:val="24"/>
          <w:szCs w:val="24"/>
        </w:rPr>
        <w:t>ой</w:t>
      </w:r>
      <w:r w:rsidRPr="008C26D9">
        <w:rPr>
          <w:rFonts w:ascii="Times New Roman" w:hAnsi="Times New Roman"/>
          <w:sz w:val="24"/>
          <w:szCs w:val="24"/>
        </w:rPr>
        <w:t xml:space="preserve"> в совершении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правонарушения, предусмотренного </w:t>
      </w:r>
      <w:r w:rsidR="00DA7742">
        <w:rPr>
          <w:rFonts w:ascii="Times New Roman" w:eastAsia="Times New Roman" w:hAnsi="Times New Roman"/>
          <w:sz w:val="24"/>
          <w:szCs w:val="24"/>
          <w:lang w:eastAsia="ru-RU"/>
        </w:rPr>
        <w:t xml:space="preserve">ч.2 ст. 13.27 КоАП РФ,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поскольку </w:t>
      </w:r>
      <w:r w:rsidR="00DA7742">
        <w:rPr>
          <w:rFonts w:ascii="Times New Roman" w:eastAsia="Times New Roman" w:hAnsi="Times New Roman"/>
          <w:sz w:val="24"/>
          <w:szCs w:val="24"/>
          <w:lang w:eastAsia="ru-RU"/>
        </w:rPr>
        <w:t>её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вина подтверждается собр</w:t>
      </w:r>
      <w:r w:rsidRPr="008C26D9" w:rsidR="00D022BF">
        <w:rPr>
          <w:rFonts w:ascii="Times New Roman" w:eastAsia="Times New Roman" w:hAnsi="Times New Roman"/>
          <w:sz w:val="24"/>
          <w:szCs w:val="24"/>
          <w:lang w:eastAsia="ru-RU"/>
        </w:rPr>
        <w:t>анными по делу доказательствами</w:t>
      </w:r>
      <w:r w:rsidR="00FC54FC">
        <w:rPr>
          <w:rFonts w:ascii="Times New Roman" w:eastAsia="Times New Roman" w:hAnsi="Times New Roman"/>
          <w:sz w:val="24"/>
          <w:szCs w:val="24"/>
          <w:lang w:eastAsia="ru-RU"/>
        </w:rPr>
        <w:t>. При назначении наказания просил</w:t>
      </w:r>
      <w:r w:rsid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учесть </w:t>
      </w:r>
      <w:r w:rsidRPr="00887C2B" w:rsidR="00887C2B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="00887C2B">
        <w:rPr>
          <w:rFonts w:ascii="Times New Roman" w:eastAsia="Times New Roman" w:hAnsi="Times New Roman"/>
          <w:sz w:val="24"/>
          <w:szCs w:val="24"/>
          <w:lang w:eastAsia="ru-RU"/>
        </w:rPr>
        <w:t>, как обстоятельство смягчающее</w:t>
      </w:r>
      <w:r w:rsidRPr="00887C2B" w:rsid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</w:t>
      </w:r>
      <w:r w:rsidR="00887C2B">
        <w:rPr>
          <w:rFonts w:ascii="Times New Roman" w:eastAsia="Times New Roman" w:hAnsi="Times New Roman"/>
          <w:sz w:val="24"/>
          <w:szCs w:val="24"/>
          <w:lang w:eastAsia="ru-RU"/>
        </w:rPr>
        <w:t>, а также отсутствие о</w:t>
      </w:r>
      <w:r w:rsidRPr="00887C2B" w:rsidR="00887C2B">
        <w:rPr>
          <w:rFonts w:ascii="Times New Roman" w:eastAsia="Times New Roman" w:hAnsi="Times New Roman"/>
          <w:sz w:val="24"/>
          <w:szCs w:val="24"/>
          <w:lang w:eastAsia="ru-RU"/>
        </w:rPr>
        <w:t>бстоятельств, отягчающи</w:t>
      </w:r>
      <w:r w:rsidR="00887C2B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87C2B" w:rsid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</w:t>
      </w:r>
      <w:r w:rsid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C26D9" w:rsidR="00D022BF">
        <w:rPr>
          <w:rFonts w:ascii="Times New Roman" w:eastAsia="Times New Roman" w:hAnsi="Times New Roman"/>
          <w:sz w:val="24"/>
          <w:szCs w:val="24"/>
          <w:lang w:eastAsia="ru-RU"/>
        </w:rPr>
        <w:t>и назначить наказание в пределах санкции статьи.</w:t>
      </w:r>
    </w:p>
    <w:p w:rsidR="00E056FF" w:rsidRPr="008C26D9" w:rsidP="00E056F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ыслушав пояснения привлекаемого к административной ответственности лица</w:t>
      </w:r>
      <w:r w:rsidRPr="008C26D9">
        <w:rPr>
          <w:rFonts w:ascii="Times New Roman" w:hAnsi="Times New Roman"/>
          <w:sz w:val="24"/>
          <w:szCs w:val="24"/>
        </w:rPr>
        <w:t xml:space="preserve">, </w:t>
      </w:r>
      <w:r w:rsidR="000C351D">
        <w:rPr>
          <w:rFonts w:ascii="Times New Roman" w:hAnsi="Times New Roman"/>
          <w:sz w:val="24"/>
          <w:szCs w:val="24"/>
        </w:rPr>
        <w:t xml:space="preserve">помощника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прокурора,</w:t>
      </w:r>
      <w:r w:rsidR="0067544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суд приходит к выводу о наличии в деяниях </w:t>
      </w:r>
      <w:r w:rsidR="003A7791">
        <w:rPr>
          <w:rFonts w:ascii="Times New Roman" w:hAnsi="Times New Roman"/>
          <w:sz w:val="24"/>
        </w:rPr>
        <w:t>Власевской</w:t>
      </w:r>
      <w:r w:rsidR="003A7791">
        <w:rPr>
          <w:rFonts w:ascii="Times New Roman" w:hAnsi="Times New Roman"/>
          <w:sz w:val="24"/>
        </w:rPr>
        <w:t xml:space="preserve"> М.А.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состава правонарушения, предусмотренного </w:t>
      </w:r>
      <w:r w:rsidR="00DA7742">
        <w:rPr>
          <w:rFonts w:ascii="Times New Roman" w:eastAsia="Times New Roman" w:hAnsi="Times New Roman"/>
          <w:sz w:val="24"/>
          <w:szCs w:val="24"/>
          <w:lang w:eastAsia="ru-RU"/>
        </w:rPr>
        <w:t>ч.2 ст. 13.27 КоАП РФ, как н</w:t>
      </w:r>
      <w:r w:rsidRPr="00DA7742" w:rsidR="00DA7742">
        <w:rPr>
          <w:rFonts w:ascii="Times New Roman" w:eastAsia="Times New Roman" w:hAnsi="Times New Roman"/>
          <w:sz w:val="24"/>
          <w:szCs w:val="24"/>
          <w:lang w:eastAsia="ru-RU"/>
        </w:rPr>
        <w:t>еразмещение в сети "Интернет"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законом</w:t>
      </w:r>
      <w:r w:rsidR="00DA77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22BF" w:rsidP="00D022B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Факт совершения административного правонарушения, установленного </w:t>
      </w:r>
      <w:r w:rsidR="00DA7742">
        <w:rPr>
          <w:rFonts w:ascii="Times New Roman" w:eastAsia="Times New Roman" w:hAnsi="Times New Roman"/>
          <w:sz w:val="24"/>
          <w:szCs w:val="24"/>
          <w:lang w:eastAsia="ru-RU"/>
        </w:rPr>
        <w:t>ч.2 ст. 13.27 КоАП РФ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вина </w:t>
      </w:r>
      <w:r w:rsidR="003A7791">
        <w:rPr>
          <w:rFonts w:ascii="Times New Roman" w:hAnsi="Times New Roman"/>
          <w:sz w:val="24"/>
        </w:rPr>
        <w:t>Власевской</w:t>
      </w:r>
      <w:r w:rsidR="003A7791">
        <w:rPr>
          <w:rFonts w:ascii="Times New Roman" w:hAnsi="Times New Roman"/>
          <w:sz w:val="24"/>
        </w:rPr>
        <w:t xml:space="preserve"> М.А.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его совершении</w:t>
      </w:r>
      <w:r w:rsidR="000C351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помимо признательных показаний самой </w:t>
      </w:r>
      <w:r w:rsidR="003A7791">
        <w:rPr>
          <w:rFonts w:ascii="Times New Roman" w:hAnsi="Times New Roman"/>
          <w:sz w:val="24"/>
        </w:rPr>
        <w:t>Власевской</w:t>
      </w:r>
      <w:r w:rsidR="003A7791">
        <w:rPr>
          <w:rFonts w:ascii="Times New Roman" w:hAnsi="Times New Roman"/>
          <w:sz w:val="24"/>
        </w:rPr>
        <w:t xml:space="preserve"> М.А.,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объективно подтверждаются исследованными судом доказательствами:</w:t>
      </w:r>
    </w:p>
    <w:p w:rsidR="00D022BF" w:rsidP="00D022B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к</w:t>
      </w:r>
      <w:r w:rsidRPr="00D02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</w:t>
      </w:r>
      <w:r w:rsidRPr="008C2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D02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решения о проведении проверки</w:t>
      </w:r>
      <w:r w:rsidR="000C35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30.01.2019 года</w:t>
      </w:r>
      <w:r w:rsidRPr="00D02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C351D" w:rsidRPr="009C1C61" w:rsidP="000C351D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C61">
        <w:rPr>
          <w:rFonts w:ascii="Times New Roman" w:eastAsia="Times New Roman" w:hAnsi="Times New Roman"/>
          <w:sz w:val="24"/>
          <w:szCs w:val="24"/>
          <w:lang w:eastAsia="ru-RU"/>
        </w:rPr>
        <w:t xml:space="preserve">- скриншотами сайта </w:t>
      </w:r>
      <w:r w:rsidRPr="009C1C61" w:rsidR="003A7791">
        <w:rPr>
          <w:rFonts w:ascii="Times New Roman" w:hAnsi="Times New Roman"/>
          <w:sz w:val="24"/>
          <w:szCs w:val="24"/>
        </w:rPr>
        <w:t xml:space="preserve">Ботанического </w:t>
      </w:r>
      <w:r w:rsidRPr="009C1C61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поселения;</w:t>
      </w:r>
    </w:p>
    <w:p w:rsidR="000C351D" w:rsidRPr="009C1C61" w:rsidP="000C351D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C61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решения об избрании председателя </w:t>
      </w:r>
      <w:r w:rsidRPr="009C1C61" w:rsidR="003A7791">
        <w:rPr>
          <w:rFonts w:ascii="Times New Roman" w:hAnsi="Times New Roman"/>
          <w:sz w:val="24"/>
          <w:szCs w:val="24"/>
        </w:rPr>
        <w:t xml:space="preserve">Ботанического </w:t>
      </w:r>
      <w:r w:rsidRPr="009C1C61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совета от </w:t>
      </w:r>
      <w:r w:rsidRPr="009C1C61" w:rsidR="003A7791">
        <w:rPr>
          <w:rFonts w:ascii="Times New Roman" w:eastAsia="Times New Roman" w:hAnsi="Times New Roman"/>
          <w:sz w:val="24"/>
          <w:szCs w:val="24"/>
          <w:lang w:eastAsia="ru-RU"/>
        </w:rPr>
        <w:t>18.07.2016</w:t>
      </w:r>
      <w:r w:rsidRPr="009C1C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</w:p>
    <w:p w:rsidR="000C351D" w:rsidRPr="009C1C61" w:rsidP="000C351D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C1C61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</w:t>
      </w:r>
      <w:r w:rsidRPr="009C1C61">
        <w:rPr>
          <w:rFonts w:ascii="Times New Roman" w:hAnsi="Times New Roman"/>
          <w:sz w:val="24"/>
        </w:rPr>
        <w:t xml:space="preserve">Устава муниципального образования </w:t>
      </w:r>
      <w:r w:rsidRPr="009C1C61" w:rsidR="003A7791">
        <w:rPr>
          <w:rFonts w:ascii="Times New Roman" w:hAnsi="Times New Roman"/>
          <w:sz w:val="24"/>
        </w:rPr>
        <w:t xml:space="preserve">«Ботаническое </w:t>
      </w:r>
      <w:r w:rsidRPr="009C1C61">
        <w:rPr>
          <w:rFonts w:ascii="Times New Roman" w:hAnsi="Times New Roman"/>
          <w:sz w:val="24"/>
        </w:rPr>
        <w:t>сельское поселение Раздольненского района Республики Крым</w:t>
      </w:r>
      <w:r w:rsidRPr="009C1C61" w:rsidR="003A7791">
        <w:rPr>
          <w:rFonts w:ascii="Times New Roman" w:hAnsi="Times New Roman"/>
          <w:sz w:val="24"/>
        </w:rPr>
        <w:t>»</w:t>
      </w:r>
      <w:r w:rsidRPr="009C1C61" w:rsidR="0073402B">
        <w:rPr>
          <w:rFonts w:ascii="Times New Roman" w:hAnsi="Times New Roman"/>
          <w:sz w:val="24"/>
        </w:rPr>
        <w:t>;</w:t>
      </w:r>
    </w:p>
    <w:p w:rsidR="0073402B" w:rsidRPr="000C351D" w:rsidP="000C351D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3402B">
        <w:rPr>
          <w:rFonts w:ascii="Times New Roman" w:hAnsi="Times New Roman"/>
          <w:sz w:val="24"/>
        </w:rPr>
        <w:t>- постановлением о возбуждении дела об административном правонарушении от 31.01.2019 года.</w:t>
      </w:r>
    </w:p>
    <w:p w:rsidR="00AA7B38" w:rsidP="00AA7B38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Дав правовую оценку в совокупности доказательствам вины </w:t>
      </w:r>
      <w:r w:rsidR="003A7791">
        <w:rPr>
          <w:rFonts w:ascii="Times New Roman" w:hAnsi="Times New Roman"/>
          <w:sz w:val="24"/>
        </w:rPr>
        <w:t>Власевской</w:t>
      </w:r>
      <w:r w:rsidR="003A7791">
        <w:rPr>
          <w:rFonts w:ascii="Times New Roman" w:hAnsi="Times New Roman"/>
          <w:sz w:val="24"/>
        </w:rPr>
        <w:t xml:space="preserve"> М.А.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совершении инкриминируемого административного правонарушения, мировой судья находит их соответствующими требованиям ст. 26.2 Кодекса РФ «Об административных правонарушениях» и не противоречащими закону.</w:t>
      </w:r>
    </w:p>
    <w:p w:rsidR="0073402B" w:rsidRPr="008C26D9" w:rsidP="007340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>
        <w:rPr>
          <w:rFonts w:ascii="Times New Roman" w:hAnsi="Times New Roman"/>
          <w:sz w:val="24"/>
          <w:szCs w:val="24"/>
        </w:rPr>
        <w:t xml:space="preserve">Ботанический сельский совет Раздольненского района Республики Крым,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расположенн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ый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0C761D">
        <w:rPr>
          <w:rFonts w:ascii="12" w:eastAsia="Times New Roman" w:hAnsi="12"/>
          <w:sz w:val="24"/>
          <w:szCs w:val="24"/>
          <w:lang w:eastAsia="ru-RU"/>
        </w:rPr>
        <w:t xml:space="preserve">Республика Крым, Раздольненский район, </w:t>
      </w:r>
      <w:r>
        <w:rPr>
          <w:rFonts w:ascii="12" w:eastAsia="Times New Roman" w:hAnsi="12"/>
          <w:sz w:val="24"/>
          <w:szCs w:val="24"/>
          <w:lang w:eastAsia="ru-RU"/>
        </w:rPr>
        <w:t>с</w:t>
      </w:r>
      <w:r w:rsidRPr="000C761D">
        <w:rPr>
          <w:rFonts w:ascii="12" w:eastAsia="Times New Roman" w:hAnsi="12"/>
          <w:sz w:val="24"/>
          <w:szCs w:val="24"/>
          <w:lang w:eastAsia="ru-RU"/>
        </w:rPr>
        <w:t xml:space="preserve">. </w:t>
      </w:r>
      <w:r>
        <w:rPr>
          <w:rFonts w:ascii="12" w:eastAsia="Times New Roman" w:hAnsi="12"/>
          <w:sz w:val="24"/>
          <w:szCs w:val="24"/>
          <w:lang w:eastAsia="ru-RU"/>
        </w:rPr>
        <w:t>Ботаническое</w:t>
      </w:r>
      <w:r w:rsidRPr="000C761D">
        <w:rPr>
          <w:rFonts w:ascii="12" w:eastAsia="Times New Roman" w:hAnsi="12"/>
          <w:sz w:val="24"/>
          <w:szCs w:val="24"/>
          <w:lang w:eastAsia="ru-RU"/>
        </w:rPr>
        <w:t xml:space="preserve">, ул. </w:t>
      </w:r>
      <w:r>
        <w:rPr>
          <w:rFonts w:ascii="12" w:eastAsia="Times New Roman" w:hAnsi="12"/>
          <w:sz w:val="24"/>
          <w:szCs w:val="24"/>
          <w:lang w:eastAsia="ru-RU"/>
        </w:rPr>
        <w:t>Победы, д. 1-А.</w:t>
      </w:r>
    </w:p>
    <w:p w:rsidR="00AA7B38" w:rsidRPr="008C26D9" w:rsidP="00AA7B38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B38" w:rsidRPr="008C26D9" w:rsidP="00AA7B3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A7B38" w:rsidRPr="008C26D9" w:rsidP="00AA7B38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всеобщеустановленным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</w:t>
      </w:r>
      <w:r w:rsidRPr="008C26D9" w:rsid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мировой судья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считает необходимым применить административное взыскание в виде административного штрафа.</w:t>
      </w:r>
    </w:p>
    <w:p w:rsidR="00D022BF" w:rsidRPr="008C26D9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ч. 1 ст. 3.1, </w:t>
      </w:r>
      <w:r w:rsidR="000C351D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BE2EAB">
        <w:rPr>
          <w:rFonts w:ascii="Times New Roman" w:eastAsia="Times New Roman" w:hAnsi="Times New Roman"/>
          <w:sz w:val="24"/>
          <w:szCs w:val="24"/>
          <w:lang w:eastAsia="ru-RU"/>
        </w:rPr>
        <w:t xml:space="preserve">2 ст. 13.27,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ст.</w:t>
      </w:r>
      <w:r w:rsidR="00F42D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ст. 29.9, 29.10, 30.3 </w:t>
      </w:r>
      <w:r w:rsidR="00F42D61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42D61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</w:p>
    <w:p w:rsidR="00D022BF" w:rsidRPr="008C26D9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022BF" w:rsidRPr="008C26D9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ПОСТАНОВИЛ:</w:t>
      </w:r>
    </w:p>
    <w:p w:rsidR="00D022BF" w:rsidRPr="008C26D9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</w:p>
    <w:p w:rsidR="00D022BF" w:rsidRPr="008C26D9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791">
        <w:rPr>
          <w:rFonts w:ascii="Times New Roman" w:eastAsia="Times New Roman" w:hAnsi="Times New Roman"/>
          <w:sz w:val="24"/>
          <w:szCs w:val="24"/>
          <w:lang w:eastAsia="ru-RU"/>
        </w:rPr>
        <w:t>Власевск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3A7791">
        <w:rPr>
          <w:rFonts w:ascii="Times New Roman" w:eastAsia="Times New Roman" w:hAnsi="Times New Roman"/>
          <w:sz w:val="24"/>
          <w:szCs w:val="24"/>
          <w:lang w:eastAsia="ru-RU"/>
        </w:rPr>
        <w:t xml:space="preserve"> Мил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A7791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Анатольевн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A77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="000C351D">
        <w:rPr>
          <w:rFonts w:ascii="Times New Roman" w:eastAsia="Times New Roman" w:hAnsi="Times New Roman"/>
          <w:sz w:val="24"/>
          <w:szCs w:val="24"/>
          <w:lang w:eastAsia="ru-RU"/>
        </w:rPr>
        <w:t xml:space="preserve">ой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 по </w:t>
      </w:r>
      <w:r w:rsidR="000C351D">
        <w:rPr>
          <w:rFonts w:ascii="Times New Roman" w:eastAsia="Times New Roman" w:hAnsi="Times New Roman"/>
          <w:sz w:val="24"/>
          <w:szCs w:val="24"/>
          <w:lang w:eastAsia="ru-RU"/>
        </w:rPr>
        <w:t xml:space="preserve">ч.2 ст. 13.27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Кодекса РФ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="000C351D">
        <w:rPr>
          <w:rFonts w:ascii="Times New Roman" w:eastAsia="Times New Roman" w:hAnsi="Times New Roman"/>
          <w:sz w:val="24"/>
          <w:szCs w:val="24"/>
          <w:lang w:eastAsia="ru-RU"/>
        </w:rPr>
        <w:t>3 000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C351D">
        <w:rPr>
          <w:rFonts w:ascii="Times New Roman" w:eastAsia="Times New Roman" w:hAnsi="Times New Roman"/>
          <w:sz w:val="24"/>
          <w:szCs w:val="24"/>
          <w:lang w:eastAsia="ru-RU"/>
        </w:rPr>
        <w:t>трех тысяч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) рублей в доход государства.</w:t>
      </w:r>
    </w:p>
    <w:p w:rsidR="00D022BF" w:rsidRPr="00736565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</w:t>
      </w:r>
      <w:r w:rsidRPr="0073656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</w:t>
      </w:r>
    </w:p>
    <w:p w:rsidR="000C351D" w:rsidP="000C351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65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</w:t>
      </w:r>
      <w:r w:rsidRPr="000C351D">
        <w:rPr>
          <w:rFonts w:ascii="Times New Roman" w:eastAsia="Times New Roman" w:hAnsi="Times New Roman"/>
          <w:sz w:val="24"/>
          <w:szCs w:val="24"/>
          <w:lang w:eastAsia="ru-RU"/>
        </w:rPr>
        <w:t>Получатель – УФК по Республике Крым (Прокуратура Республики Крым)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0C351D">
        <w:rPr>
          <w:rFonts w:ascii="Times New Roman" w:eastAsia="Times New Roman" w:hAnsi="Times New Roman"/>
          <w:sz w:val="24"/>
          <w:szCs w:val="24"/>
          <w:lang w:eastAsia="ru-RU"/>
        </w:rPr>
        <w:t>ИНН 7710961033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КПП 910201001; </w:t>
      </w:r>
      <w:r w:rsidRPr="000C351D">
        <w:rPr>
          <w:rFonts w:ascii="Times New Roman" w:eastAsia="Times New Roman" w:hAnsi="Times New Roman"/>
          <w:sz w:val="24"/>
          <w:szCs w:val="24"/>
          <w:lang w:eastAsia="ru-RU"/>
        </w:rPr>
        <w:t>ОКТМО 35701000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0C351D">
        <w:rPr>
          <w:rFonts w:ascii="Times New Roman" w:eastAsia="Times New Roman" w:hAnsi="Times New Roman"/>
          <w:sz w:val="24"/>
          <w:szCs w:val="24"/>
          <w:lang w:eastAsia="ru-RU"/>
        </w:rPr>
        <w:t>БИК 043510001 в Отделении по Республике Крым Централь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банка Российской Федерации; р/с 40101810335100010001 </w:t>
      </w:r>
      <w:r w:rsidRPr="000C351D">
        <w:rPr>
          <w:rFonts w:ascii="Times New Roman" w:eastAsia="Times New Roman" w:hAnsi="Times New Roman"/>
          <w:sz w:val="24"/>
          <w:szCs w:val="24"/>
          <w:lang w:eastAsia="ru-RU"/>
        </w:rPr>
        <w:t>с указанием кода бюджетной классификации КБК 415 1 16 90050 05 6000 140</w:t>
      </w:r>
      <w:r w:rsidR="00BE2EAB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BE2EAB" w:rsidR="00BE2EAB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="00BE2EAB">
        <w:rPr>
          <w:rFonts w:ascii="Times New Roman" w:eastAsia="Times New Roman" w:hAnsi="Times New Roman"/>
          <w:sz w:val="24"/>
          <w:szCs w:val="24"/>
          <w:lang w:eastAsia="ru-RU"/>
        </w:rPr>
        <w:t>13.27</w:t>
      </w:r>
      <w:r w:rsidRPr="00BE2EAB" w:rsidR="00BE2EA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</w:p>
    <w:p w:rsidR="008C26D9" w:rsidRPr="008C26D9" w:rsidP="000C351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8C26D9" w:rsidRPr="008C26D9" w:rsidP="008C26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C26D9" w:rsidRPr="008C26D9" w:rsidP="008C26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C26D9" w:rsidRPr="008C26D9" w:rsidP="008C26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8C26D9">
        <w:rPr>
          <w:rFonts w:ascii="Times New Roman" w:eastAsia="Times New Roman" w:hAnsi="Times New Roman"/>
          <w:iCs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26D9" w:rsidRPr="008C26D9" w:rsidP="008C26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6D9" w:rsidRPr="008C26D9" w:rsidP="008C26D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8C26D9" w:rsidRPr="008C26D9" w:rsidP="008C26D9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4"/>
          <w:szCs w:val="24"/>
        </w:rPr>
      </w:pPr>
      <w:r w:rsidRPr="008C26D9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8C26D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C26D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C26D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C26D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C26D9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E056FF" w:rsidP="00E056FF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6FF" w:rsidP="00E056FF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90F" w:rsidRPr="00DF6A76" w:rsidP="00C5061C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6"/>
          <w:szCs w:val="26"/>
        </w:rPr>
      </w:pPr>
    </w:p>
    <w:sectPr w:rsidSect="008C26D9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25B75"/>
    <w:rsid w:val="00033A2E"/>
    <w:rsid w:val="000564EB"/>
    <w:rsid w:val="00071E4D"/>
    <w:rsid w:val="000A38F9"/>
    <w:rsid w:val="000B6808"/>
    <w:rsid w:val="000C351D"/>
    <w:rsid w:val="000C761D"/>
    <w:rsid w:val="0010167D"/>
    <w:rsid w:val="001472CB"/>
    <w:rsid w:val="001477F3"/>
    <w:rsid w:val="00152CF0"/>
    <w:rsid w:val="00156F4B"/>
    <w:rsid w:val="00157184"/>
    <w:rsid w:val="0016618F"/>
    <w:rsid w:val="00192609"/>
    <w:rsid w:val="001A5EDF"/>
    <w:rsid w:val="001B5E77"/>
    <w:rsid w:val="001B7A40"/>
    <w:rsid w:val="002131B7"/>
    <w:rsid w:val="00243B92"/>
    <w:rsid w:val="00255C49"/>
    <w:rsid w:val="0028039A"/>
    <w:rsid w:val="002E6753"/>
    <w:rsid w:val="002F287A"/>
    <w:rsid w:val="003238A4"/>
    <w:rsid w:val="0033565F"/>
    <w:rsid w:val="00336673"/>
    <w:rsid w:val="003516BF"/>
    <w:rsid w:val="00357643"/>
    <w:rsid w:val="00360DD6"/>
    <w:rsid w:val="003620AA"/>
    <w:rsid w:val="00370CDB"/>
    <w:rsid w:val="003A69CD"/>
    <w:rsid w:val="003A7791"/>
    <w:rsid w:val="003B7E02"/>
    <w:rsid w:val="003E4092"/>
    <w:rsid w:val="003F03C7"/>
    <w:rsid w:val="003F4D5E"/>
    <w:rsid w:val="00401799"/>
    <w:rsid w:val="00436BC3"/>
    <w:rsid w:val="00474E43"/>
    <w:rsid w:val="00483B6B"/>
    <w:rsid w:val="00487669"/>
    <w:rsid w:val="004A2221"/>
    <w:rsid w:val="004B5B99"/>
    <w:rsid w:val="004E6CF2"/>
    <w:rsid w:val="004F3EDF"/>
    <w:rsid w:val="004F5FAD"/>
    <w:rsid w:val="00583676"/>
    <w:rsid w:val="005B1ED9"/>
    <w:rsid w:val="005C1BDA"/>
    <w:rsid w:val="005C3E11"/>
    <w:rsid w:val="005D53BC"/>
    <w:rsid w:val="005E07CB"/>
    <w:rsid w:val="00642EEF"/>
    <w:rsid w:val="00675293"/>
    <w:rsid w:val="00675444"/>
    <w:rsid w:val="0067640F"/>
    <w:rsid w:val="00677BD8"/>
    <w:rsid w:val="006A14ED"/>
    <w:rsid w:val="006B16D6"/>
    <w:rsid w:val="006C2DE2"/>
    <w:rsid w:val="006E53BE"/>
    <w:rsid w:val="006F4773"/>
    <w:rsid w:val="006F54DC"/>
    <w:rsid w:val="00712947"/>
    <w:rsid w:val="0073402B"/>
    <w:rsid w:val="00736565"/>
    <w:rsid w:val="0076701C"/>
    <w:rsid w:val="007A6910"/>
    <w:rsid w:val="007B2FBF"/>
    <w:rsid w:val="007D2CA1"/>
    <w:rsid w:val="0080590F"/>
    <w:rsid w:val="00827C02"/>
    <w:rsid w:val="008414E1"/>
    <w:rsid w:val="008562F6"/>
    <w:rsid w:val="00857353"/>
    <w:rsid w:val="00887C2B"/>
    <w:rsid w:val="00892B65"/>
    <w:rsid w:val="008C26D9"/>
    <w:rsid w:val="008C281D"/>
    <w:rsid w:val="008C7887"/>
    <w:rsid w:val="00925E57"/>
    <w:rsid w:val="00961719"/>
    <w:rsid w:val="009B78FF"/>
    <w:rsid w:val="009C1C61"/>
    <w:rsid w:val="009C7B04"/>
    <w:rsid w:val="009F7E25"/>
    <w:rsid w:val="00A32716"/>
    <w:rsid w:val="00AA7B38"/>
    <w:rsid w:val="00AB5BEE"/>
    <w:rsid w:val="00AD24CE"/>
    <w:rsid w:val="00B03A03"/>
    <w:rsid w:val="00B17E58"/>
    <w:rsid w:val="00B80BAD"/>
    <w:rsid w:val="00B84249"/>
    <w:rsid w:val="00BA7EBD"/>
    <w:rsid w:val="00BB12C3"/>
    <w:rsid w:val="00BE2EAB"/>
    <w:rsid w:val="00C0471C"/>
    <w:rsid w:val="00C161E7"/>
    <w:rsid w:val="00C174AF"/>
    <w:rsid w:val="00C41EAE"/>
    <w:rsid w:val="00C46A39"/>
    <w:rsid w:val="00C5061C"/>
    <w:rsid w:val="00C8745C"/>
    <w:rsid w:val="00CB1A87"/>
    <w:rsid w:val="00CC33BB"/>
    <w:rsid w:val="00D022BF"/>
    <w:rsid w:val="00D03D9F"/>
    <w:rsid w:val="00D062F0"/>
    <w:rsid w:val="00D2759C"/>
    <w:rsid w:val="00D44C1A"/>
    <w:rsid w:val="00D70B08"/>
    <w:rsid w:val="00D7167D"/>
    <w:rsid w:val="00D83079"/>
    <w:rsid w:val="00DA0AF0"/>
    <w:rsid w:val="00DA7742"/>
    <w:rsid w:val="00DC0EB6"/>
    <w:rsid w:val="00DF6A76"/>
    <w:rsid w:val="00E056FF"/>
    <w:rsid w:val="00E07B26"/>
    <w:rsid w:val="00E32DF1"/>
    <w:rsid w:val="00E331D5"/>
    <w:rsid w:val="00E3358E"/>
    <w:rsid w:val="00E62863"/>
    <w:rsid w:val="00EA29AE"/>
    <w:rsid w:val="00EA70EE"/>
    <w:rsid w:val="00EB2091"/>
    <w:rsid w:val="00ED42E2"/>
    <w:rsid w:val="00ED706A"/>
    <w:rsid w:val="00EE602A"/>
    <w:rsid w:val="00F21EE0"/>
    <w:rsid w:val="00F221AC"/>
    <w:rsid w:val="00F35788"/>
    <w:rsid w:val="00F36BA4"/>
    <w:rsid w:val="00F42D61"/>
    <w:rsid w:val="00F46CB4"/>
    <w:rsid w:val="00FB442C"/>
    <w:rsid w:val="00FC54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94BB87-1270-453A-94FE-6782E689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5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58FA-5238-414E-BA5B-1A451CC2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