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D05CB4" w:rsidP="00E418F0" w14:paraId="3FEE6CBF" w14:textId="576D96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5CB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D05C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369A7">
        <w:rPr>
          <w:rFonts w:ascii="Times New Roman" w:eastAsia="Times New Roman" w:hAnsi="Times New Roman"/>
          <w:sz w:val="24"/>
          <w:szCs w:val="24"/>
          <w:lang w:val="uk-UA" w:eastAsia="ru-RU"/>
        </w:rPr>
        <w:t>62</w:t>
      </w:r>
      <w:r w:rsidRPr="00D05CB4" w:rsidR="00B30A2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D05CB4" w:rsidR="00D05CB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E418F0" w:rsidRPr="00D05CB4" w:rsidP="00E418F0" w14:paraId="38CEC2DD" w14:textId="1606D7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B4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F369A7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D05CB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D05CB4" w:rsidR="00B30A26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D05CB4" w:rsidR="00D05C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05CB4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Pr="00D05CB4" w:rsidR="00810B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CB4" w:rsidR="00D05CB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369A7">
        <w:rPr>
          <w:rFonts w:ascii="Times New Roman" w:eastAsia="Times New Roman" w:hAnsi="Times New Roman"/>
          <w:sz w:val="24"/>
          <w:szCs w:val="24"/>
          <w:lang w:eastAsia="ru-RU"/>
        </w:rPr>
        <w:t>226</w:t>
      </w:r>
      <w:r w:rsidRPr="00D05C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369A7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B042FC" w:rsidRPr="00AC0F5F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C0F5F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C0F5F" w:rsidP="006C7CD2" w14:paraId="47BED5B4" w14:textId="46F14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C0F5F" w:rsidR="00D7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C0F5F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B30A2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5C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C0F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C0F5F"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0F5F"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0F5F"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0F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C0F5F" w:rsidP="00B07CC0" w14:paraId="7F192790" w14:textId="45A3EDB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05CB4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AC0F5F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C0F5F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C0F5F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0A26" w:rsidRPr="00AC0F5F" w:rsidP="00415FC5" w14:paraId="14FB7128" w14:textId="7B15B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Бондарчук Олега Валентиновича</w:t>
      </w:r>
      <w:r w:rsidRPr="00AC0F5F">
        <w:rPr>
          <w:rFonts w:ascii="Times New Roman" w:hAnsi="Times New Roman"/>
          <w:b/>
          <w:sz w:val="28"/>
          <w:szCs w:val="28"/>
        </w:rPr>
        <w:t xml:space="preserve">, </w:t>
      </w:r>
      <w:r w:rsidR="00D032A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AC0F5F" w:rsidP="00415FC5" w14:paraId="42E40366" w14:textId="1A5E9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C0F5F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F369A7">
        <w:rPr>
          <w:rFonts w:ascii="Times New Roman" w:eastAsia="Times New Roman" w:hAnsi="Times New Roman"/>
          <w:sz w:val="28"/>
          <w:szCs w:val="28"/>
          <w:lang w:eastAsia="ru-RU"/>
        </w:rPr>
        <w:t>17.2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C0F5F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F7238" w:rsidRPr="00AC0F5F" w:rsidP="003A18FE" w14:paraId="5E9A7A81" w14:textId="703617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C0F5F" w:rsidR="00C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05C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5C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C0F5F" w:rsidR="00D701C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CB4" w:rsidR="00D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вблизи домовладения № 9 по ул. Школьная в с. </w:t>
      </w:r>
      <w:r>
        <w:rPr>
          <w:rFonts w:ascii="Times New Roman" w:hAnsi="Times New Roman"/>
          <w:sz w:val="28"/>
          <w:szCs w:val="28"/>
        </w:rPr>
        <w:t>Чернышево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Раздольненского</w:t>
      </w:r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r w:rsidRPr="00D05CB4" w:rsidR="00D05CB4">
        <w:rPr>
          <w:rFonts w:ascii="Times New Roman" w:hAnsi="Times New Roman"/>
          <w:sz w:val="28"/>
          <w:szCs w:val="28"/>
        </w:rPr>
        <w:t xml:space="preserve">, на автомобиле </w:t>
      </w:r>
      <w:r w:rsidRPr="00D032AB" w:rsidR="00D032A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D05CB4" w:rsidR="00D05CB4">
        <w:rPr>
          <w:rFonts w:ascii="Times New Roman" w:hAnsi="Times New Roman"/>
          <w:sz w:val="28"/>
          <w:szCs w:val="28"/>
        </w:rPr>
        <w:t xml:space="preserve"> </w:t>
      </w:r>
      <w:r w:rsidRPr="00F369A7">
        <w:rPr>
          <w:rFonts w:ascii="Times New Roman" w:hAnsi="Times New Roman"/>
          <w:sz w:val="28"/>
          <w:szCs w:val="28"/>
        </w:rPr>
        <w:t xml:space="preserve">осуществлял перевозку алкогольной продукции без сопроводительных документов в объеме более 10 литров на одного человека, а именно: </w:t>
      </w:r>
      <w:r>
        <w:rPr>
          <w:rFonts w:ascii="Times New Roman" w:hAnsi="Times New Roman"/>
          <w:sz w:val="28"/>
          <w:szCs w:val="28"/>
        </w:rPr>
        <w:t>30 литров этилового спирта и 10 литров коньяка</w:t>
      </w:r>
      <w:r w:rsidRPr="00F369A7">
        <w:rPr>
          <w:rFonts w:ascii="Times New Roman" w:hAnsi="Times New Roman"/>
          <w:sz w:val="28"/>
          <w:szCs w:val="28"/>
        </w:rPr>
        <w:t>, чем совершил правонарушение, ответственность за которое предусмотрена</w:t>
      </w:r>
      <w:r w:rsidRPr="00F369A7">
        <w:rPr>
          <w:rFonts w:ascii="Times New Roman" w:hAnsi="Times New Roman"/>
          <w:sz w:val="28"/>
          <w:szCs w:val="28"/>
        </w:rPr>
        <w:t xml:space="preserve"> статьей 14.17.2 КоАП РФ.</w:t>
      </w:r>
    </w:p>
    <w:p w:rsidR="00F369A7" w:rsidRPr="00F369A7" w:rsidP="00F369A7" w14:paraId="4F7EAEA4" w14:textId="3E27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явился, о слушании дела извещался надлежащим образом с ходатайством об отложении судебного разбирательства 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судебный участок не обращался, 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поданной телефонограммы просил рассмотреть дело об административном правонарушении в его отсутствие.</w:t>
      </w:r>
    </w:p>
    <w:p w:rsidR="00F369A7" w:rsidRPr="00F369A7" w:rsidP="00F369A7" w14:paraId="49FEAEF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либо с использованием иных сре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св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F369A7" w:rsidRPr="00F369A7" w:rsidP="00F369A7" w14:paraId="4A8ABDA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рассмотрения дела. 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доставки СМС-извещения адресату).</w:t>
      </w:r>
    </w:p>
    <w:p w:rsidR="00F369A7" w:rsidRPr="00F369A7" w:rsidP="00F369A7" w14:paraId="47998E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Судебное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F369A7" w:rsidRPr="00F369A7" w:rsidP="00F369A7" w14:paraId="68EB43EA" w14:textId="307D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02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.2022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извещался посредством направления судебной повестки.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2022 года судебная повестка была вручена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</w:p>
    <w:p w:rsidR="003A18FE" w:rsidRPr="00AC0F5F" w:rsidP="00F369A7" w14:paraId="2760A055" w14:textId="3A98B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F3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0FDA" w:rsidRPr="00AC0F5F" w:rsidP="00A248DC" w14:paraId="45615303" w14:textId="62AF1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F41FA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</w:t>
      </w:r>
      <w:r w:rsidRPr="00AC0F5F" w:rsidR="005C1A52">
        <w:rPr>
          <w:rFonts w:ascii="Times New Roman" w:eastAsia="Times New Roman" w:hAnsi="Times New Roman"/>
          <w:sz w:val="28"/>
          <w:szCs w:val="28"/>
          <w:lang w:eastAsia="ru-RU"/>
        </w:rPr>
        <w:t>о наличии в</w:t>
      </w:r>
      <w:r w:rsidRPr="00AC0F5F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AC0F5F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8DC"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C0F5F" w:rsidR="00C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D832AE">
        <w:rPr>
          <w:rFonts w:ascii="Times New Roman" w:hAnsi="Times New Roman"/>
          <w:sz w:val="28"/>
          <w:szCs w:val="28"/>
        </w:rPr>
        <w:t xml:space="preserve"> </w:t>
      </w:r>
      <w:r w:rsidRPr="00AC0F5F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 w:rsidR="00A248DC">
        <w:rPr>
          <w:rFonts w:ascii="Times New Roman" w:eastAsia="Times New Roman" w:hAnsi="Times New Roman"/>
          <w:sz w:val="28"/>
          <w:szCs w:val="28"/>
          <w:lang w:eastAsia="ru-RU"/>
        </w:rPr>
        <w:t>17.2</w:t>
      </w:r>
      <w:r w:rsidRPr="00AC0F5F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</w:t>
      </w:r>
      <w:r w:rsidRPr="00AC0F5F">
        <w:rPr>
          <w:rFonts w:ascii="Times New Roman" w:hAnsi="Times New Roman"/>
          <w:sz w:val="28"/>
          <w:szCs w:val="28"/>
        </w:rPr>
        <w:t xml:space="preserve"> </w:t>
      </w:r>
      <w:r w:rsidR="00A248DC">
        <w:rPr>
          <w:rFonts w:ascii="Times New Roman" w:hAnsi="Times New Roman"/>
          <w:sz w:val="28"/>
          <w:szCs w:val="28"/>
        </w:rPr>
        <w:t>п</w:t>
      </w:r>
      <w:r w:rsidRPr="00A248DC" w:rsidR="00A248DC">
        <w:rPr>
          <w:rFonts w:ascii="Times New Roman" w:hAnsi="Times New Roman"/>
          <w:sz w:val="28"/>
          <w:szCs w:val="28"/>
        </w:rPr>
        <w:t>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</w:t>
      </w:r>
      <w:r w:rsidRPr="00A248DC" w:rsidR="00A248DC">
        <w:rPr>
          <w:rFonts w:ascii="Times New Roman" w:hAnsi="Times New Roman"/>
          <w:sz w:val="28"/>
          <w:szCs w:val="28"/>
        </w:rPr>
        <w:t xml:space="preserve">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AC0F5F" w:rsidR="00AC0F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8DC" w:rsidRPr="00A248DC" w:rsidP="00A248DC" w14:paraId="3C9C5643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 Федерального закона от 22.11.1995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A248DC" w:rsidRPr="00A248DC" w:rsidP="00A248DC" w14:paraId="54A62AB8" w14:textId="6FC9C55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указанного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8201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042386 от 10.02.2022 года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. 1);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инспектора ОГИБДД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Оськана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от 21.01.2022 года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),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следователя СО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Багрий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от 21.01.2022 года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протоколом осмотра места происшествия с 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нему (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заключением эксперта №9/12 от 26.01.2022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), актом приема-передачи изъятых вещей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хранение от 08.02.2022 года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18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248DC" w:rsidRPr="00A248DC" w:rsidP="00A248DC" w14:paraId="05C1C1A5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248DC" w:rsidRPr="00A248DC" w:rsidP="00A248DC" w14:paraId="752E8086" w14:textId="193B407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мировой судья считает доказанным факт совершения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предусмотренного ст. 14.17.2 КоАП РФ,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A248DC" w:rsidRPr="00A248DC" w:rsidP="00A248DC" w14:paraId="14058D9E" w14:textId="754308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, мирово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судья признает признание вины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8DC" w:rsidRPr="00A248DC" w:rsidP="00A248DC" w14:paraId="3416A052" w14:textId="390BA1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отягчающим административную ответственность </w:t>
      </w:r>
      <w:r w:rsidR="00060062"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006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8DC" w:rsidRPr="00A248DC" w:rsidP="00A248DC" w14:paraId="63112CE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правонарушении, отсутствуют.</w:t>
      </w:r>
    </w:p>
    <w:p w:rsidR="00A248DC" w:rsidRPr="00A248DC" w:rsidP="00A248DC" w14:paraId="24F550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вышеизложенное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приходит к выводу о возможности назначения наказания в виде штрафа в размере, предусмотренном санкцией статьи 14.17.2 КоАП РФ. </w:t>
      </w:r>
    </w:p>
    <w:p w:rsidR="00A248DC" w:rsidRPr="00A248DC" w:rsidP="00A248DC" w14:paraId="72182E6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248DC" w:rsidRPr="00A248DC" w:rsidP="00A248DC" w14:paraId="24B9684F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В силу подпункта 1 части 1 статьи 25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248DC" w:rsidRPr="00A248DC" w:rsidP="00A248DC" w14:paraId="77E36368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248DC" w:rsidRPr="00A248DC" w:rsidP="00A248DC" w14:paraId="69697C46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28.09.2015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248DC" w:rsidRPr="00A248DC" w:rsidP="00A248DC" w14:paraId="0ED16E10" w14:textId="342E0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мировой судья приходит к выводу о том, что изъятая у </w:t>
      </w:r>
      <w:r w:rsidR="00060062"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№ 1027.</w:t>
      </w:r>
    </w:p>
    <w:p w:rsidR="002472B7" w:rsidRPr="00AC0F5F" w:rsidP="00A248DC" w14:paraId="3EEB4A72" w14:textId="13780D1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A248DC">
        <w:rPr>
          <w:rFonts w:ascii="Times New Roman" w:eastAsia="Times New Roman" w:hAnsi="Times New Roman"/>
          <w:sz w:val="28"/>
          <w:szCs w:val="28"/>
          <w:lang w:eastAsia="ru-RU"/>
        </w:rPr>
        <w:t>. 14.17.2, 29.9, 29.10 КоАП РФ, мировой судья</w:t>
      </w:r>
    </w:p>
    <w:p w:rsidR="00D57655" w:rsidRPr="00AC0F5F" w:rsidP="00D05CB4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C0F5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60062" w:rsidRPr="00060062" w:rsidP="00060062" w14:paraId="099CEB7A" w14:textId="0B846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Бондарчука Олега Валентиновича</w:t>
      </w:r>
      <w:r w:rsidRPr="00D05CB4" w:rsidR="00D05CB4">
        <w:t xml:space="preserve"> </w:t>
      </w:r>
      <w:r w:rsidR="00D05CB4">
        <w:t>(</w:t>
      </w:r>
      <w:r w:rsidRPr="00D032AB" w:rsidR="00D032AB">
        <w:rPr>
          <w:rFonts w:ascii="Times New Roman" w:hAnsi="Times New Roman"/>
          <w:b/>
          <w:sz w:val="28"/>
          <w:szCs w:val="28"/>
        </w:rPr>
        <w:t>«данные изъяты»</w:t>
      </w:r>
      <w:r w:rsidRPr="00D05CB4" w:rsidR="00D05CB4">
        <w:rPr>
          <w:rFonts w:ascii="Times New Roman" w:hAnsi="Times New Roman"/>
          <w:b/>
          <w:sz w:val="28"/>
          <w:szCs w:val="28"/>
        </w:rPr>
        <w:t>)</w:t>
      </w:r>
      <w:r w:rsidR="00D05CB4">
        <w:rPr>
          <w:rFonts w:ascii="Times New Roman" w:hAnsi="Times New Roman"/>
          <w:b/>
          <w:sz w:val="28"/>
          <w:szCs w:val="28"/>
        </w:rPr>
        <w:t xml:space="preserve"> </w:t>
      </w:r>
      <w:r w:rsidRPr="00AC0F5F" w:rsidR="006A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C0F5F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C0F5F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AC0F5F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C0F5F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17.2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AC0F5F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AC0F5F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0F5F" w:rsidR="002472B7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AC0F5F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0F5F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конфискации алкогольной продукции. </w:t>
      </w:r>
    </w:p>
    <w:p w:rsidR="00060062" w:rsidRPr="00060062" w:rsidP="00060062" w14:paraId="640256D3" w14:textId="479AFE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Изъятую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Бондарчук О.В.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алкогольную продукцию, находящуюся, согласно акту приема-передачи изъятых вещей и документов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08.02.2022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ответственном хранении </w:t>
      </w:r>
      <w:r w:rsidR="00E93E41">
        <w:rPr>
          <w:rFonts w:ascii="Times New Roman" w:eastAsia="Times New Roman" w:hAnsi="Times New Roman"/>
          <w:sz w:val="28"/>
          <w:szCs w:val="28"/>
          <w:lang w:eastAsia="ru-RU"/>
        </w:rPr>
        <w:t xml:space="preserve">в ОМВД России по </w:t>
      </w:r>
      <w:r w:rsidR="00E93E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E93E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>), - направить на уничтожение в соответствии с Правилами, утвержденными Постановлением Правительства Российской Федерации от 28.09.2015 № 1027.</w:t>
      </w:r>
    </w:p>
    <w:p w:rsidR="00C91B52" w:rsidRPr="00AC0F5F" w:rsidP="00060062" w14:paraId="6583AABB" w14:textId="22DFC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62">
        <w:rPr>
          <w:rFonts w:ascii="Times New Roman" w:eastAsia="Times New Roman" w:hAnsi="Times New Roman"/>
          <w:sz w:val="28"/>
          <w:szCs w:val="28"/>
          <w:lang w:eastAsia="ru-RU"/>
        </w:rPr>
        <w:t>Акт уничтожения изъятой продукции представить мировому судье в установленный законом срок.</w:t>
      </w:r>
    </w:p>
    <w:p w:rsidR="00FB4C22" w:rsidRPr="00AC0F5F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AC0F5F" w:rsidP="00D05CB4" w14:paraId="39AA21F0" w14:textId="7F34C41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60062" w:rsidR="00060062">
        <w:rPr>
          <w:rFonts w:ascii="Times New Roman" w:eastAsia="Times New Roman" w:hAnsi="Times New Roman"/>
          <w:sz w:val="28"/>
          <w:szCs w:val="28"/>
          <w:lang w:eastAsia="ru-RU"/>
        </w:rPr>
        <w:t>828 1 16 01333 01 0000 140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60062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60062" w:rsidR="00060062">
        <w:rPr>
          <w:rFonts w:ascii="Times New Roman" w:eastAsia="Times New Roman" w:hAnsi="Times New Roman"/>
          <w:sz w:val="28"/>
          <w:szCs w:val="28"/>
          <w:lang w:eastAsia="ru-RU"/>
        </w:rPr>
        <w:t>0410760300695000622214145</w:t>
      </w:r>
      <w:r w:rsidRPr="00D05C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AC0F5F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C0F5F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5F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AC0F5F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C0F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AC0F5F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01898" w:rsidRPr="00AC0F5F" w:rsidP="00FE6652" w14:paraId="2EA9E967" w14:textId="2F191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C0F5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93E41" w:rsidP="00D05CB4" w14:paraId="20129B1D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C00CC" w:rsidRPr="00FC00CC" w:rsidP="00FC00CC" w14:paraId="1DF0E16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C00CC" w:rsidRPr="00FC00CC" w:rsidP="00FC00CC" w14:paraId="3D04EA6A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C00CC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46582"/>
    <w:rsid w:val="00060062"/>
    <w:rsid w:val="00072A05"/>
    <w:rsid w:val="000861D6"/>
    <w:rsid w:val="000A5D8F"/>
    <w:rsid w:val="000A607B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A18FE"/>
    <w:rsid w:val="003B57F2"/>
    <w:rsid w:val="003B7DDD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1548F"/>
    <w:rsid w:val="00553037"/>
    <w:rsid w:val="00593402"/>
    <w:rsid w:val="005C0FDA"/>
    <w:rsid w:val="005C1A52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0F3B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74A"/>
    <w:rsid w:val="00794EEA"/>
    <w:rsid w:val="007B1A7D"/>
    <w:rsid w:val="007C3BD1"/>
    <w:rsid w:val="007D1E3D"/>
    <w:rsid w:val="007E44BC"/>
    <w:rsid w:val="00810B4B"/>
    <w:rsid w:val="00820DAF"/>
    <w:rsid w:val="008457F7"/>
    <w:rsid w:val="008636A8"/>
    <w:rsid w:val="0086443D"/>
    <w:rsid w:val="00870ED8"/>
    <w:rsid w:val="008A1963"/>
    <w:rsid w:val="008B08FA"/>
    <w:rsid w:val="008B5A5D"/>
    <w:rsid w:val="008D6CE4"/>
    <w:rsid w:val="008E3EFC"/>
    <w:rsid w:val="00932D71"/>
    <w:rsid w:val="00933891"/>
    <w:rsid w:val="00934DAA"/>
    <w:rsid w:val="0094247B"/>
    <w:rsid w:val="00980133"/>
    <w:rsid w:val="00983DA0"/>
    <w:rsid w:val="0099759A"/>
    <w:rsid w:val="00997645"/>
    <w:rsid w:val="009B65A4"/>
    <w:rsid w:val="009C763D"/>
    <w:rsid w:val="009F7238"/>
    <w:rsid w:val="00A17F61"/>
    <w:rsid w:val="00A248DC"/>
    <w:rsid w:val="00A351B1"/>
    <w:rsid w:val="00A47D0F"/>
    <w:rsid w:val="00A773AF"/>
    <w:rsid w:val="00A80371"/>
    <w:rsid w:val="00A80A4A"/>
    <w:rsid w:val="00A92F0B"/>
    <w:rsid w:val="00A94216"/>
    <w:rsid w:val="00A97D92"/>
    <w:rsid w:val="00AA1F88"/>
    <w:rsid w:val="00AA5473"/>
    <w:rsid w:val="00AA63F5"/>
    <w:rsid w:val="00AB12CC"/>
    <w:rsid w:val="00AB5DB9"/>
    <w:rsid w:val="00AB5FFE"/>
    <w:rsid w:val="00AC0F5F"/>
    <w:rsid w:val="00AD08B2"/>
    <w:rsid w:val="00B042FC"/>
    <w:rsid w:val="00B07CC0"/>
    <w:rsid w:val="00B17A1C"/>
    <w:rsid w:val="00B22100"/>
    <w:rsid w:val="00B30A26"/>
    <w:rsid w:val="00B373EE"/>
    <w:rsid w:val="00B627DE"/>
    <w:rsid w:val="00B76CD8"/>
    <w:rsid w:val="00B846B9"/>
    <w:rsid w:val="00BA184C"/>
    <w:rsid w:val="00BA4259"/>
    <w:rsid w:val="00BB520D"/>
    <w:rsid w:val="00BC0F94"/>
    <w:rsid w:val="00BD3AA9"/>
    <w:rsid w:val="00C24F27"/>
    <w:rsid w:val="00C30BD3"/>
    <w:rsid w:val="00C4664D"/>
    <w:rsid w:val="00C6296C"/>
    <w:rsid w:val="00C64551"/>
    <w:rsid w:val="00C65191"/>
    <w:rsid w:val="00C84F93"/>
    <w:rsid w:val="00C86A45"/>
    <w:rsid w:val="00C877C7"/>
    <w:rsid w:val="00C91B52"/>
    <w:rsid w:val="00CA3333"/>
    <w:rsid w:val="00CB0457"/>
    <w:rsid w:val="00CC0E21"/>
    <w:rsid w:val="00D032AB"/>
    <w:rsid w:val="00D05CB4"/>
    <w:rsid w:val="00D52173"/>
    <w:rsid w:val="00D57052"/>
    <w:rsid w:val="00D57655"/>
    <w:rsid w:val="00D57DC7"/>
    <w:rsid w:val="00D701C8"/>
    <w:rsid w:val="00D832AE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83975"/>
    <w:rsid w:val="00E92193"/>
    <w:rsid w:val="00E93E41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369A7"/>
    <w:rsid w:val="00F41FA5"/>
    <w:rsid w:val="00F60E08"/>
    <w:rsid w:val="00F70EF7"/>
    <w:rsid w:val="00FB4C22"/>
    <w:rsid w:val="00FB5B6A"/>
    <w:rsid w:val="00FC00CC"/>
    <w:rsid w:val="00FE6652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