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39B34F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E418F0" w:rsidRPr="000A5854" w:rsidP="00E418F0" w14:paraId="3FEE6CBF" w14:textId="63E458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52C4F">
        <w:rPr>
          <w:rFonts w:ascii="Times New Roman" w:eastAsia="Times New Roman" w:hAnsi="Times New Roman"/>
          <w:sz w:val="26"/>
          <w:szCs w:val="26"/>
          <w:lang w:val="uk-UA" w:eastAsia="ru-RU"/>
        </w:rPr>
        <w:t>63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3C2B3B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0114FB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9 марта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176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5854" w:rsidP="00B07CC0" w14:paraId="7F192790" w14:textId="0014DFDB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38FA7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C2B3B" w:rsidR="003C2B3B">
        <w:rPr>
          <w:rFonts w:ascii="Times New Roman" w:hAnsi="Times New Roman"/>
          <w:sz w:val="26"/>
          <w:szCs w:val="26"/>
        </w:rPr>
        <w:t xml:space="preserve">ТО по Черноморскому и </w:t>
      </w:r>
      <w:r w:rsidRPr="003C2B3B" w:rsidR="003C2B3B">
        <w:rPr>
          <w:rFonts w:ascii="Times New Roman" w:hAnsi="Times New Roman"/>
          <w:sz w:val="26"/>
          <w:szCs w:val="26"/>
        </w:rPr>
        <w:t>Раздольненскому</w:t>
      </w:r>
      <w:r w:rsidRPr="003C2B3B" w:rsidR="003C2B3B">
        <w:rPr>
          <w:rFonts w:ascii="Times New Roman" w:hAnsi="Times New Roman"/>
          <w:sz w:val="26"/>
          <w:szCs w:val="26"/>
        </w:rPr>
        <w:t xml:space="preserve"> районам Межрегионального Управления </w:t>
      </w:r>
      <w:r w:rsidRPr="003C2B3B" w:rsidR="003C2B3B">
        <w:rPr>
          <w:rFonts w:ascii="Times New Roman" w:hAnsi="Times New Roman"/>
          <w:sz w:val="26"/>
          <w:szCs w:val="26"/>
        </w:rPr>
        <w:t>Роспотребнадзора</w:t>
      </w:r>
      <w:r w:rsidRPr="003C2B3B" w:rsidR="003C2B3B">
        <w:rPr>
          <w:rFonts w:ascii="Times New Roman" w:hAnsi="Times New Roman"/>
          <w:sz w:val="26"/>
          <w:szCs w:val="26"/>
        </w:rPr>
        <w:t xml:space="preserve"> по Республике Крым и городу Севастополю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0A5854" w:rsidP="00A67D59" w14:paraId="25BC465C" w14:textId="0E3CBE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Веригина Олега Николаевича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 w:rsidR="000C063B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P="00415FC5" w14:paraId="42E40366" w14:textId="1F137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019A8" w:rsidP="007F7BAB" w14:paraId="3FA28F57" w14:textId="222F31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с 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осмотра </w:t>
      </w:r>
      <w:r w:rsidR="003C2B3B">
        <w:rPr>
          <w:rFonts w:ascii="Times New Roman" w:eastAsia="Times New Roman" w:hAnsi="Times New Roman"/>
          <w:sz w:val="26"/>
          <w:szCs w:val="26"/>
          <w:lang w:eastAsia="ru-RU"/>
        </w:rPr>
        <w:t>помещений, территорий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0A5854" w:rsidR="003460FF">
        <w:rPr>
          <w:rFonts w:ascii="Times New Roman" w:hAnsi="Times New Roman"/>
          <w:sz w:val="26"/>
          <w:szCs w:val="26"/>
        </w:rPr>
        <w:t xml:space="preserve">Республика Крым, </w:t>
      </w:r>
      <w:r w:rsidRPr="000A5854" w:rsidR="003460FF">
        <w:rPr>
          <w:rFonts w:ascii="Times New Roman" w:hAnsi="Times New Roman"/>
          <w:sz w:val="26"/>
          <w:szCs w:val="26"/>
        </w:rPr>
        <w:t>Раздольненский</w:t>
      </w:r>
      <w:r w:rsidRPr="000A5854" w:rsidR="003460FF">
        <w:rPr>
          <w:rFonts w:ascii="Times New Roman" w:hAnsi="Times New Roman"/>
          <w:sz w:val="26"/>
          <w:szCs w:val="26"/>
        </w:rPr>
        <w:t xml:space="preserve"> район, </w:t>
      </w:r>
      <w:r w:rsidR="003C2B3B">
        <w:rPr>
          <w:rFonts w:ascii="Times New Roman" w:hAnsi="Times New Roman"/>
          <w:sz w:val="26"/>
          <w:szCs w:val="26"/>
        </w:rPr>
        <w:t>пгт</w:t>
      </w:r>
      <w:r w:rsidRPr="000A5854" w:rsidR="003460FF">
        <w:rPr>
          <w:rFonts w:ascii="Times New Roman" w:hAnsi="Times New Roman"/>
          <w:sz w:val="26"/>
          <w:szCs w:val="26"/>
        </w:rPr>
        <w:t xml:space="preserve">. </w:t>
      </w:r>
      <w:r w:rsidR="003C2B3B">
        <w:rPr>
          <w:rFonts w:ascii="Times New Roman" w:hAnsi="Times New Roman"/>
          <w:sz w:val="26"/>
          <w:szCs w:val="26"/>
        </w:rPr>
        <w:t>Раздольное</w:t>
      </w:r>
      <w:r w:rsidRPr="000A5854" w:rsidR="003460FF">
        <w:rPr>
          <w:rFonts w:ascii="Times New Roman" w:hAnsi="Times New Roman"/>
          <w:sz w:val="26"/>
          <w:szCs w:val="26"/>
        </w:rPr>
        <w:t xml:space="preserve">, ул. </w:t>
      </w:r>
      <w:r w:rsidR="003C2B3B">
        <w:rPr>
          <w:rFonts w:ascii="Times New Roman" w:hAnsi="Times New Roman"/>
          <w:sz w:val="26"/>
          <w:szCs w:val="26"/>
        </w:rPr>
        <w:t>Евпаторийское шоссе</w:t>
      </w:r>
      <w:r w:rsidRPr="000A5854" w:rsidR="003460FF">
        <w:rPr>
          <w:rFonts w:ascii="Times New Roman" w:hAnsi="Times New Roman"/>
          <w:sz w:val="26"/>
          <w:szCs w:val="26"/>
        </w:rPr>
        <w:t xml:space="preserve">, д. </w:t>
      </w:r>
      <w:r w:rsidR="003C2B3B">
        <w:rPr>
          <w:rFonts w:ascii="Times New Roman" w:hAnsi="Times New Roman"/>
          <w:sz w:val="26"/>
          <w:szCs w:val="26"/>
        </w:rPr>
        <w:t>1</w:t>
      </w:r>
      <w:r w:rsidR="003460FF">
        <w:rPr>
          <w:rFonts w:ascii="Times New Roman" w:hAnsi="Times New Roman"/>
          <w:sz w:val="26"/>
          <w:szCs w:val="26"/>
        </w:rPr>
        <w:t>-</w:t>
      </w:r>
      <w:r w:rsidR="003C2B3B">
        <w:rPr>
          <w:rFonts w:ascii="Times New Roman" w:hAnsi="Times New Roman"/>
          <w:sz w:val="26"/>
          <w:szCs w:val="26"/>
        </w:rPr>
        <w:t>Т</w:t>
      </w:r>
      <w:r w:rsidR="003460FF">
        <w:rPr>
          <w:rFonts w:ascii="Times New Roman" w:hAnsi="Times New Roman"/>
          <w:sz w:val="26"/>
          <w:szCs w:val="26"/>
        </w:rPr>
        <w:t>,</w:t>
      </w:r>
      <w:r w:rsidR="000B6080">
        <w:rPr>
          <w:rFonts w:ascii="Times New Roman" w:hAnsi="Times New Roman"/>
          <w:sz w:val="26"/>
          <w:szCs w:val="26"/>
        </w:rPr>
        <w:t xml:space="preserve"> </w:t>
      </w:r>
      <w:r w:rsidR="003460FF">
        <w:rPr>
          <w:rFonts w:ascii="Times New Roman" w:hAnsi="Times New Roman"/>
          <w:sz w:val="26"/>
          <w:szCs w:val="26"/>
        </w:rPr>
        <w:t xml:space="preserve">в помещении </w:t>
      </w:r>
      <w:r>
        <w:rPr>
          <w:rFonts w:ascii="Times New Roman" w:hAnsi="Times New Roman"/>
          <w:sz w:val="26"/>
          <w:szCs w:val="26"/>
        </w:rPr>
        <w:t>контейнера</w:t>
      </w:r>
      <w:r>
        <w:rPr>
          <w:rFonts w:ascii="Times New Roman" w:hAnsi="Times New Roman"/>
          <w:sz w:val="26"/>
          <w:szCs w:val="26"/>
        </w:rPr>
        <w:t xml:space="preserve"> установлен факт оборота </w:t>
      </w:r>
      <w:r>
        <w:rPr>
          <w:rFonts w:ascii="Times New Roman" w:hAnsi="Times New Roman"/>
          <w:sz w:val="26"/>
          <w:szCs w:val="26"/>
        </w:rPr>
        <w:t>Веригиным О.Н.</w:t>
      </w:r>
      <w:r w:rsidR="007F7BAB">
        <w:rPr>
          <w:rFonts w:ascii="Times New Roman" w:hAnsi="Times New Roman"/>
          <w:sz w:val="26"/>
          <w:szCs w:val="26"/>
        </w:rPr>
        <w:t xml:space="preserve"> </w:t>
      </w:r>
      <w:r w:rsidRPr="007019A8">
        <w:rPr>
          <w:rFonts w:ascii="Times New Roman" w:hAnsi="Times New Roman"/>
          <w:sz w:val="26"/>
          <w:szCs w:val="26"/>
        </w:rPr>
        <w:t>табачной продукции</w:t>
      </w:r>
      <w:r w:rsidR="007F7BAB">
        <w:rPr>
          <w:rFonts w:ascii="Times New Roman" w:hAnsi="Times New Roman"/>
          <w:sz w:val="26"/>
          <w:szCs w:val="26"/>
        </w:rPr>
        <w:t xml:space="preserve"> в количестве </w:t>
      </w:r>
      <w:r>
        <w:rPr>
          <w:rFonts w:ascii="Times New Roman" w:hAnsi="Times New Roman"/>
          <w:sz w:val="26"/>
          <w:szCs w:val="26"/>
        </w:rPr>
        <w:t>93</w:t>
      </w:r>
      <w:r w:rsidR="007F7BAB">
        <w:rPr>
          <w:rFonts w:ascii="Times New Roman" w:hAnsi="Times New Roman"/>
          <w:sz w:val="26"/>
          <w:szCs w:val="26"/>
        </w:rPr>
        <w:t xml:space="preserve"> пач</w:t>
      </w:r>
      <w:r w:rsidR="00A9054A">
        <w:rPr>
          <w:rFonts w:ascii="Times New Roman" w:hAnsi="Times New Roman"/>
          <w:sz w:val="26"/>
          <w:szCs w:val="26"/>
        </w:rPr>
        <w:t>ки</w:t>
      </w:r>
      <w:r w:rsidR="007F7BAB">
        <w:rPr>
          <w:rFonts w:ascii="Times New Roman" w:hAnsi="Times New Roman"/>
          <w:sz w:val="26"/>
          <w:szCs w:val="26"/>
        </w:rPr>
        <w:t xml:space="preserve"> сигарет различного наименования и производства,</w:t>
      </w:r>
      <w:r w:rsidRPr="007019A8">
        <w:rPr>
          <w:rFonts w:ascii="Times New Roman" w:hAnsi="Times New Roman"/>
          <w:sz w:val="26"/>
          <w:szCs w:val="26"/>
        </w:rPr>
        <w:t xml:space="preserve"> без маркировки и (или) нанесения информации, предусмотренной законодательством Российской Федерации, если такая маркировка и (или) нанесение информации обязательны.</w:t>
      </w:r>
    </w:p>
    <w:p w:rsidR="0041213C" w:rsidRPr="000A5854" w:rsidP="0041213C" w14:paraId="40FB1524" w14:textId="00511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ем самым </w:t>
      </w:r>
      <w:r w:rsidR="00852C4F">
        <w:rPr>
          <w:rFonts w:ascii="Times New Roman" w:hAnsi="Times New Roman"/>
          <w:sz w:val="26"/>
          <w:szCs w:val="26"/>
        </w:rPr>
        <w:t>Веригин О.Н.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A9054A" w:rsidRPr="00A9054A" w:rsidP="00A9054A" w14:paraId="2B067FF5" w14:textId="463D8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852C4F">
        <w:rPr>
          <w:rFonts w:ascii="Times New Roman" w:hAnsi="Times New Roman"/>
          <w:sz w:val="26"/>
          <w:szCs w:val="26"/>
        </w:rPr>
        <w:t>Веригин О.Н.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 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ходатайством об отложении судебного разбирательства на судебный участок не обращался.</w:t>
      </w:r>
    </w:p>
    <w:p w:rsidR="00A9054A" w:rsidRPr="00A9054A" w:rsidP="00A9054A" w14:paraId="3367A1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9054A" w:rsidRPr="00A9054A" w:rsidP="00A9054A" w14:paraId="29B676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рассмотрения дела. 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доставки СМС-извещения адресату).</w:t>
      </w:r>
    </w:p>
    <w:p w:rsidR="00A9054A" w:rsidRPr="00A9054A" w:rsidP="00A9054A" w14:paraId="57E589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Судебное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A9054A" w:rsidRPr="00A9054A" w:rsidP="00A9054A" w14:paraId="1BE4FDF4" w14:textId="1D7BA5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материалам дела, о месте и 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852C4F">
        <w:rPr>
          <w:rFonts w:ascii="Times New Roman" w:hAnsi="Times New Roman"/>
          <w:sz w:val="26"/>
          <w:szCs w:val="26"/>
        </w:rPr>
        <w:t>Веригин О.Н.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извещался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направления судебной повестки.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судебная повестка была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возвращена в связи с истечением сроков хранения.</w:t>
      </w:r>
    </w:p>
    <w:p w:rsidR="00361FA5" w:rsidP="00A9054A" w14:paraId="080050BE" w14:textId="6C4FA5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 w:rsidRP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P="00BC162D" w14:paraId="5D31007E" w14:textId="7EC4E3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 w:rsidR="003B3B5C">
        <w:rPr>
          <w:rFonts w:ascii="Times New Roman" w:hAnsi="Times New Roman"/>
          <w:sz w:val="26"/>
          <w:szCs w:val="26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3B5C" w:rsidRPr="003B3B5C" w:rsidP="003B3B5C" w14:paraId="3276DF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ввоз табачной продукции на территорию Российской Федерации без акцизных марок запрещен.</w:t>
      </w:r>
    </w:p>
    <w:p w:rsidR="003B3B5C" w:rsidRPr="003B3B5C" w:rsidP="003B3B5C" w14:paraId="608F89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Согласно п. 18 раздела VII Технического регламента на табачную продукцию Таможенного союза, принятого Решением Совета Евразийской экономической комиссии от 12 ноября 2014 г. N 107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использования).</w:t>
      </w:r>
    </w:p>
    <w:p w:rsidR="003B3B5C" w:rsidRPr="003B3B5C" w:rsidP="003B3B5C" w14:paraId="5D3F9D94" w14:textId="25486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Частью 4 ст. 15.12 КоАП РФ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</w:t>
      </w:r>
      <w:r w:rsidRPr="003B3B5C" w:rsidR="001259F1">
        <w:rPr>
          <w:rFonts w:ascii="Times New Roman" w:eastAsia="Times New Roman" w:hAnsi="Times New Roman"/>
          <w:sz w:val="26"/>
          <w:szCs w:val="26"/>
          <w:lang w:eastAsia="ru-RU"/>
        </w:rPr>
        <w:t>Федерации в случае, если</w:t>
      </w: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такая маркировка и (или) нанесение такой информации обязательны.</w:t>
      </w:r>
    </w:p>
    <w:p w:rsidR="001259F1" w:rsidP="001259F1" w14:paraId="0451A7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723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3 ст. 18 Федерального закона от 23.02.2013 N15-ФЗ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3B3B5C" w:rsidP="003B3B5C" w14:paraId="1861361E" w14:textId="36095F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ч. 2 ст. 4 Федерального </w:t>
      </w:r>
      <w:r w:rsidRPr="001259F1" w:rsidR="001259F1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1259F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259F1" w:rsidR="001259F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22.12.2008 N 268-ФЗ "Технический регламент на табачную продукцию"</w:t>
      </w:r>
      <w:r w:rsidR="001259F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AA2150" w:rsidP="00AA2150" w14:paraId="030DF5C5" w14:textId="4A0D918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B4E9E" w:rsidP="00EF76A8" w14:paraId="2A7A5FFD" w14:textId="7CADE3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</w:t>
      </w:r>
      <w:r w:rsidR="00073375">
        <w:rPr>
          <w:rFonts w:ascii="Times New Roman" w:eastAsia="Times New Roman" w:hAnsi="Times New Roman"/>
          <w:sz w:val="26"/>
          <w:szCs w:val="26"/>
          <w:lang w:eastAsia="ru-RU"/>
        </w:rPr>
        <w:t>21-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0008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852C4F">
        <w:rPr>
          <w:rFonts w:ascii="Times New Roman" w:hAnsi="Times New Roman"/>
          <w:sz w:val="26"/>
          <w:szCs w:val="26"/>
        </w:rPr>
        <w:t>Веригиным О.Н.</w:t>
      </w:r>
      <w:r w:rsidR="00073375">
        <w:rPr>
          <w:rFonts w:ascii="Times New Roman" w:hAnsi="Times New Roman"/>
          <w:sz w:val="26"/>
          <w:szCs w:val="26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</w:t>
      </w:r>
      <w:r w:rsidR="0007337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653D2" w:rsidP="00EF76A8" w14:paraId="0CFCDA50" w14:textId="44DB37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рапорт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ст. инспектора ГИАЗ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Кузнецовой А.А.</w:t>
      </w:r>
      <w:r w:rsidR="009741B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9741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9741BC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9741BC" w:rsidP="009741BC" w14:paraId="4A13BFDC" w14:textId="23FD6B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5B09A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>помещений, территорий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54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.2021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контейнера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D5232" w:rsidP="009741BC" w14:paraId="2E74F1C4" w14:textId="6CD829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трудового договора между ИП «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Иззетов</w:t>
      </w:r>
      <w:r w:rsidR="00852C4F">
        <w:rPr>
          <w:rFonts w:ascii="Times New Roman" w:eastAsia="Times New Roman" w:hAnsi="Times New Roman"/>
          <w:sz w:val="26"/>
          <w:szCs w:val="26"/>
          <w:lang w:eastAsia="ru-RU"/>
        </w:rPr>
        <w:t>» и Веригиным О.Н. от 12.03.2015 года;</w:t>
      </w:r>
    </w:p>
    <w:p w:rsidR="003D5232" w:rsidP="009741BC" w14:paraId="536FB678" w14:textId="1FF829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F23B0">
        <w:rPr>
          <w:rFonts w:ascii="Times New Roman" w:eastAsia="Times New Roman" w:hAnsi="Times New Roman"/>
          <w:sz w:val="26"/>
          <w:szCs w:val="26"/>
          <w:lang w:eastAsia="ru-RU"/>
        </w:rPr>
        <w:t>копией акта приема-передачи изъятых вещей и документов от 02.12.2021 года</w:t>
      </w:r>
      <w:r w:rsidR="003B5A8F">
        <w:rPr>
          <w:rFonts w:ascii="Times New Roman" w:hAnsi="Times New Roman"/>
          <w:sz w:val="26"/>
          <w:szCs w:val="26"/>
        </w:rPr>
        <w:t>;</w:t>
      </w:r>
    </w:p>
    <w:p w:rsidR="00BC29B5" w:rsidP="00BC29B5" w14:paraId="633FEB88" w14:textId="073D77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852C4F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 w:rsidR="00852C4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.2021;</w:t>
      </w:r>
    </w:p>
    <w:p w:rsidR="000502A9" w:rsidP="000502A9" w14:paraId="0688F90F" w14:textId="29C08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F23B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CF23B0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="00CF23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привлекаемом к административной ответственности.</w:t>
      </w:r>
    </w:p>
    <w:p w:rsidR="000502A9" w:rsidRPr="001E68F0" w:rsidP="000502A9" w14:paraId="1314B9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1E68F0">
        <w:rPr>
          <w:rFonts w:ascii="Times New Roman" w:eastAsia="Times New Roman" w:hAnsi="Times New Roman"/>
          <w:sz w:val="26"/>
          <w:szCs w:val="26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502A9" w:rsidP="000502A9" w14:paraId="1D1FEF6E" w14:textId="37CBFDC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E68F0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 w:rsidR="00DD1DC8">
        <w:rPr>
          <w:rFonts w:ascii="Times New Roman" w:hAnsi="Times New Roman"/>
          <w:sz w:val="26"/>
          <w:szCs w:val="26"/>
        </w:rPr>
        <w:t xml:space="preserve">, </w:t>
      </w:r>
      <w:r w:rsidRPr="001E68F0">
        <w:rPr>
          <w:rFonts w:ascii="Times New Roman" w:hAnsi="Times New Roman"/>
          <w:sz w:val="26"/>
          <w:szCs w:val="26"/>
        </w:rPr>
        <w:t xml:space="preserve">которые бы следовало трактовать в </w:t>
      </w:r>
      <w:r>
        <w:rPr>
          <w:rFonts w:ascii="Times New Roman" w:hAnsi="Times New Roman"/>
          <w:sz w:val="26"/>
          <w:szCs w:val="26"/>
        </w:rPr>
        <w:t>его</w:t>
      </w:r>
      <w:r w:rsidRPr="001E68F0">
        <w:rPr>
          <w:rFonts w:ascii="Times New Roman" w:hAnsi="Times New Roman"/>
          <w:sz w:val="26"/>
          <w:szCs w:val="26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DD1DC8" w:rsidRPr="00647961" w:rsidP="00DD1DC8" w14:paraId="141C42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"Оборот табачной продукции" - это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DD1DC8" w:rsidRPr="00647961" w:rsidP="00DD1DC8" w14:paraId="1B3EB2B1" w14:textId="624228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Следовательно, </w:t>
      </w:r>
      <w:r w:rsidR="00852C4F">
        <w:rPr>
          <w:rFonts w:ascii="Times New Roman" w:hAnsi="Times New Roman"/>
          <w:sz w:val="26"/>
          <w:szCs w:val="26"/>
        </w:rPr>
        <w:t>Веригин О.Н.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требования и Федерального закона от 22 декабря 2008 г. N 268-ФЗ и требования, установленные Постановлением Правительства Российской Федерации от 20 февраля 2010 г. N 76 "Об акцизных марках для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маркировки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 ввозимой на таможенную территорию Российской Федерации табачной продукции", согласно которому ввоз табачной продукции на территорию Российской Федерации без акцизных марок запрещен.</w:t>
      </w:r>
    </w:p>
    <w:p w:rsidR="00DD1DC8" w:rsidP="00DD1DC8" w14:paraId="4F59FAEE" w14:textId="7F102E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Ассортимент и количество изъятой у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табачной продукции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не позволяют расценить ее, как продукцию, приобретенную для личных нужд.</w:t>
      </w:r>
    </w:p>
    <w:p w:rsidR="00E671A1" w:rsidRPr="000A5854" w:rsidP="00E671A1" w14:paraId="4B191424" w14:textId="7366B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852C4F">
        <w:rPr>
          <w:rFonts w:ascii="Times New Roman" w:hAnsi="Times New Roman"/>
          <w:sz w:val="26"/>
          <w:szCs w:val="26"/>
        </w:rPr>
        <w:t>Веригину О.Н.</w:t>
      </w:r>
      <w:r w:rsidR="00DD1DC8">
        <w:rPr>
          <w:rFonts w:ascii="Times New Roman" w:hAnsi="Times New Roman"/>
          <w:sz w:val="26"/>
          <w:szCs w:val="26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его имущественное положение.</w:t>
      </w:r>
    </w:p>
    <w:p w:rsidR="00DD1DC8" w:rsidP="00E671A1" w14:paraId="15A65BC6" w14:textId="17550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Обстоятельствам,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административную ответственность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не установлено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5E02" w:rsidP="004A5E02" w14:paraId="7875FB3D" w14:textId="41BB4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Обстоятельств, отягчающих административную ответственность </w:t>
      </w:r>
      <w:r w:rsidR="00852C4F">
        <w:rPr>
          <w:rFonts w:ascii="Times New Roman" w:hAnsi="Times New Roman"/>
          <w:sz w:val="26"/>
          <w:szCs w:val="26"/>
        </w:rPr>
        <w:t>Веригина О.Н.</w:t>
      </w:r>
      <w:r w:rsidR="00E44EC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C30087" w:rsidP="00C30087" w14:paraId="76E495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</w:t>
      </w:r>
      <w:r w:rsidR="00D774F5">
        <w:rPr>
          <w:rFonts w:ascii="Times New Roman" w:eastAsia="Times New Roman" w:hAnsi="Times New Roman"/>
          <w:sz w:val="26"/>
          <w:szCs w:val="26"/>
          <w:lang w:eastAsia="ru-RU"/>
        </w:rPr>
        <w:t xml:space="preserve">ются </w:t>
      </w:r>
      <w:r w:rsidR="00D774F5">
        <w:rPr>
          <w:rFonts w:ascii="Times New Roman" w:hAnsi="Times New Roman" w:eastAsiaTheme="minorHAnsi"/>
          <w:sz w:val="26"/>
          <w:szCs w:val="26"/>
        </w:rPr>
        <w:t>общественные отношения в сфере предпринимательской деятельности и общественные отношения в области налогов и сборов,</w:t>
      </w: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 необходимым назначить наказание </w:t>
      </w:r>
      <w:r w:rsidRPr="004A5E02" w:rsidR="004A5E02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административного штрафа </w:t>
      </w: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табачной продукции.</w:t>
      </w:r>
    </w:p>
    <w:p w:rsidR="00C30087" w:rsidRPr="00C30087" w:rsidP="00C30087" w14:paraId="0491D883" w14:textId="445473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В части 3 статьи 3.7 КоАП РФ указано,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C30087" w:rsidRPr="00C30087" w:rsidP="00C30087" w14:paraId="2BBD69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Частью 5 статьи 4 Федерального закона от 22 декабря 2008 года N 268 "Технический регламент на табачную продукцию" установлено, что,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30087" w:rsidP="00C30087" w14:paraId="29F09B97" w14:textId="011F0B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следует, что табачная продукция </w:t>
      </w:r>
      <w:r w:rsidR="006F05A1">
        <w:rPr>
          <w:rFonts w:ascii="Times New Roman" w:eastAsia="Times New Roman" w:hAnsi="Times New Roman"/>
          <w:sz w:val="26"/>
          <w:szCs w:val="26"/>
          <w:lang w:eastAsia="ru-RU"/>
        </w:rPr>
        <w:t xml:space="preserve">хранилась </w:t>
      </w:r>
      <w:r w:rsidR="00B33A01">
        <w:rPr>
          <w:rFonts w:ascii="Times New Roman" w:hAnsi="Times New Roman"/>
          <w:sz w:val="26"/>
          <w:szCs w:val="26"/>
        </w:rPr>
        <w:t>Веригиным О.Н.</w:t>
      </w:r>
      <w:r w:rsidR="006F05A1">
        <w:rPr>
          <w:rFonts w:ascii="Times New Roman" w:hAnsi="Times New Roman"/>
          <w:sz w:val="26"/>
          <w:szCs w:val="26"/>
        </w:rPr>
        <w:t xml:space="preserve"> </w:t>
      </w: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с нарушением требований статьи 4 Федерального закона от 22 декабря 2008 года N 268 "Технический регламент на табачную продукцию", то есть данная продукция подлежит изъятию из незаконного оборота.</w:t>
      </w:r>
    </w:p>
    <w:p w:rsidR="002472B7" w:rsidRPr="000A5854" w:rsidP="00B33A01" w14:paraId="3EEB4A72" w14:textId="45E67354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0A5854" w:rsidP="00B33A01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047BA" w:rsidP="00F22A35" w14:paraId="70D45B70" w14:textId="58C07D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Веригина Олега Николаевича</w:t>
      </w:r>
      <w:r w:rsidR="00CF23B0">
        <w:rPr>
          <w:rFonts w:ascii="Times New Roman" w:hAnsi="Times New Roman"/>
          <w:b/>
          <w:sz w:val="26"/>
          <w:szCs w:val="26"/>
        </w:rPr>
        <w:t xml:space="preserve"> </w:t>
      </w:r>
      <w:r w:rsidRPr="000A5854" w:rsidR="003111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437D" w:rsidR="00CF23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(идентификаторы: </w:t>
      </w:r>
      <w:r w:rsidRPr="000C063B" w:rsidR="000C063B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64437D" w:rsidR="00CF23B0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Pr="00CF23B0" w:rsidR="00CF23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F52F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31112C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1112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 w:rsidR="0031112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1112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31112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112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 w:rsidR="003111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332C1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F17522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332C1A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0A5854" w:rsidR="00F1752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C1286E" w:rsidR="00C1286E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предметов административного правонарушения</w:t>
      </w:r>
      <w:r w:rsidR="00C1286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7BB8" w:rsidP="00F22A35" w14:paraId="3A7DF2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286E">
        <w:rPr>
          <w:rFonts w:ascii="Times New Roman" w:eastAsia="Times New Roman" w:hAnsi="Times New Roman"/>
          <w:sz w:val="26"/>
          <w:szCs w:val="26"/>
          <w:lang w:eastAsia="ru-RU"/>
        </w:rPr>
        <w:t>Изъятую табачную продукцию:</w:t>
      </w:r>
    </w:p>
    <w:p w:rsidR="00CD2C54" w:rsidRPr="00CD2C54" w:rsidP="00CD2C54" w14:paraId="1007942C" w14:textId="21D0D4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сигареты «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Калипсо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CD2C54" w:rsidP="00CD2C54" w14:paraId="6F9F223B" w14:textId="1F0153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«Корона»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пачк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D2C54" w:rsidP="00CD2C54" w14:paraId="2FB8E347" w14:textId="735A0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сигареты «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Даве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D2C54" w:rsidRPr="00CD2C54" w:rsidP="00CD2C54" w14:paraId="0DCC08A5" w14:textId="789FB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сигареты «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НЗ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7 пачек;</w:t>
      </w:r>
    </w:p>
    <w:p w:rsidR="00CD2C54" w:rsidRPr="00CD2C54" w:rsidP="00CD2C54" w14:paraId="67745F4E" w14:textId="28DD63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«Корона»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CD2C54" w:rsidRPr="00CD2C54" w:rsidP="00CD2C54" w14:paraId="76792A78" w14:textId="56DF1F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сигареты «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Корона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пачк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и по 24 сигареты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10159" w:rsidP="00F9214E" w14:paraId="601838B2" w14:textId="2477EB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>сигареты «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Минск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» в количестве 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CD2C54"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</w:t>
      </w:r>
      <w:r w:rsidR="00B33A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1BE"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 w:rsidRPr="00D10159">
        <w:rPr>
          <w:rFonts w:ascii="Times New Roman" w:eastAsia="Times New Roman" w:hAnsi="Times New Roman"/>
          <w:sz w:val="26"/>
          <w:szCs w:val="26"/>
          <w:lang w:eastAsia="ru-RU"/>
        </w:rPr>
        <w:t>ничтожить в установленном законом порядке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7F09F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юридический адрес: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</w:t>
      </w:r>
      <w:r w:rsidR="00F9214E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</w:t>
      </w:r>
      <w:r w:rsidR="0064437D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64437D" w:rsidR="0064437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828 1 16 01153 01 0012 140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33A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921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B33A01" w:rsidR="00B33A01">
        <w:rPr>
          <w:rFonts w:ascii="Times New Roman" w:eastAsia="Times New Roman" w:hAnsi="Times New Roman"/>
          <w:sz w:val="26"/>
          <w:szCs w:val="26"/>
          <w:lang w:eastAsia="ru-RU"/>
        </w:rPr>
        <w:t>0410760300695000632215175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33A01" w:rsidP="00DB14EA" w14:paraId="10F3F15D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14EA" w:rsidRPr="00DB14EA" w:rsidP="00DB14EA" w14:paraId="47A35A1D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B14E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B33A01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307EB"/>
    <w:rsid w:val="00044724"/>
    <w:rsid w:val="000502A9"/>
    <w:rsid w:val="00072A05"/>
    <w:rsid w:val="00073375"/>
    <w:rsid w:val="000A5854"/>
    <w:rsid w:val="000A5D8F"/>
    <w:rsid w:val="000A607B"/>
    <w:rsid w:val="000B4846"/>
    <w:rsid w:val="000B6080"/>
    <w:rsid w:val="000C063B"/>
    <w:rsid w:val="000C16D1"/>
    <w:rsid w:val="000F09ED"/>
    <w:rsid w:val="000F2923"/>
    <w:rsid w:val="00124529"/>
    <w:rsid w:val="001259F1"/>
    <w:rsid w:val="001275F1"/>
    <w:rsid w:val="001362F6"/>
    <w:rsid w:val="00140713"/>
    <w:rsid w:val="00143B37"/>
    <w:rsid w:val="0016038E"/>
    <w:rsid w:val="00161826"/>
    <w:rsid w:val="00184EA5"/>
    <w:rsid w:val="0019016A"/>
    <w:rsid w:val="001959B0"/>
    <w:rsid w:val="001A7171"/>
    <w:rsid w:val="001D2D1F"/>
    <w:rsid w:val="001E68F0"/>
    <w:rsid w:val="001F10CF"/>
    <w:rsid w:val="001F22C3"/>
    <w:rsid w:val="00236FA6"/>
    <w:rsid w:val="002472B7"/>
    <w:rsid w:val="002565D4"/>
    <w:rsid w:val="00264088"/>
    <w:rsid w:val="0027407B"/>
    <w:rsid w:val="002755BF"/>
    <w:rsid w:val="002808DE"/>
    <w:rsid w:val="002B112D"/>
    <w:rsid w:val="002E04B3"/>
    <w:rsid w:val="002F6D58"/>
    <w:rsid w:val="0031112C"/>
    <w:rsid w:val="00325FD3"/>
    <w:rsid w:val="00332C1A"/>
    <w:rsid w:val="003358AF"/>
    <w:rsid w:val="003423C8"/>
    <w:rsid w:val="003460FF"/>
    <w:rsid w:val="00350EF3"/>
    <w:rsid w:val="00351D6F"/>
    <w:rsid w:val="00352140"/>
    <w:rsid w:val="00356CD9"/>
    <w:rsid w:val="00361FA5"/>
    <w:rsid w:val="0037198E"/>
    <w:rsid w:val="003B3B5C"/>
    <w:rsid w:val="003B5A8F"/>
    <w:rsid w:val="003B7178"/>
    <w:rsid w:val="003C2B3B"/>
    <w:rsid w:val="003C4249"/>
    <w:rsid w:val="003D5232"/>
    <w:rsid w:val="003D790E"/>
    <w:rsid w:val="003E01B5"/>
    <w:rsid w:val="0041213C"/>
    <w:rsid w:val="00415FC5"/>
    <w:rsid w:val="004202B9"/>
    <w:rsid w:val="00420DA6"/>
    <w:rsid w:val="004251EE"/>
    <w:rsid w:val="00427C08"/>
    <w:rsid w:val="0043051D"/>
    <w:rsid w:val="00444940"/>
    <w:rsid w:val="00446A84"/>
    <w:rsid w:val="0045418C"/>
    <w:rsid w:val="00461F3E"/>
    <w:rsid w:val="004703F5"/>
    <w:rsid w:val="0047516B"/>
    <w:rsid w:val="00480BE2"/>
    <w:rsid w:val="004820F7"/>
    <w:rsid w:val="00483A85"/>
    <w:rsid w:val="004851E1"/>
    <w:rsid w:val="004A2221"/>
    <w:rsid w:val="004A5E02"/>
    <w:rsid w:val="004D6903"/>
    <w:rsid w:val="004E0B9C"/>
    <w:rsid w:val="004E17DB"/>
    <w:rsid w:val="004F760F"/>
    <w:rsid w:val="0050607B"/>
    <w:rsid w:val="0051778F"/>
    <w:rsid w:val="00557FE2"/>
    <w:rsid w:val="00573993"/>
    <w:rsid w:val="00593402"/>
    <w:rsid w:val="005941A0"/>
    <w:rsid w:val="005A5C6B"/>
    <w:rsid w:val="005B09A1"/>
    <w:rsid w:val="005C0FDA"/>
    <w:rsid w:val="005C1A52"/>
    <w:rsid w:val="005E24F8"/>
    <w:rsid w:val="005E2873"/>
    <w:rsid w:val="005E6E98"/>
    <w:rsid w:val="005F605F"/>
    <w:rsid w:val="00601898"/>
    <w:rsid w:val="006038C0"/>
    <w:rsid w:val="00626845"/>
    <w:rsid w:val="00626880"/>
    <w:rsid w:val="00641CD8"/>
    <w:rsid w:val="00644301"/>
    <w:rsid w:val="0064437D"/>
    <w:rsid w:val="0064756A"/>
    <w:rsid w:val="00647961"/>
    <w:rsid w:val="006536B8"/>
    <w:rsid w:val="0067204B"/>
    <w:rsid w:val="0068723A"/>
    <w:rsid w:val="00687EA2"/>
    <w:rsid w:val="00692C6A"/>
    <w:rsid w:val="00693E56"/>
    <w:rsid w:val="00697990"/>
    <w:rsid w:val="006A030A"/>
    <w:rsid w:val="006A6021"/>
    <w:rsid w:val="006A6287"/>
    <w:rsid w:val="006B2242"/>
    <w:rsid w:val="006B5E70"/>
    <w:rsid w:val="006C7CD2"/>
    <w:rsid w:val="006D5621"/>
    <w:rsid w:val="006E38E6"/>
    <w:rsid w:val="006F05A1"/>
    <w:rsid w:val="006F5A0B"/>
    <w:rsid w:val="007019A8"/>
    <w:rsid w:val="00721B4E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7F7BAB"/>
    <w:rsid w:val="00802432"/>
    <w:rsid w:val="00820DAF"/>
    <w:rsid w:val="00852C4F"/>
    <w:rsid w:val="008636A8"/>
    <w:rsid w:val="0086443D"/>
    <w:rsid w:val="008B5A5D"/>
    <w:rsid w:val="008D6CE4"/>
    <w:rsid w:val="008E3EFC"/>
    <w:rsid w:val="009006C2"/>
    <w:rsid w:val="00912C4B"/>
    <w:rsid w:val="00920626"/>
    <w:rsid w:val="009262B7"/>
    <w:rsid w:val="00932D71"/>
    <w:rsid w:val="00933891"/>
    <w:rsid w:val="00934DAA"/>
    <w:rsid w:val="00956933"/>
    <w:rsid w:val="009649F8"/>
    <w:rsid w:val="009741BC"/>
    <w:rsid w:val="009971BE"/>
    <w:rsid w:val="0099759A"/>
    <w:rsid w:val="009B65A4"/>
    <w:rsid w:val="009B7E44"/>
    <w:rsid w:val="00A00BDD"/>
    <w:rsid w:val="00A0247F"/>
    <w:rsid w:val="00A0417A"/>
    <w:rsid w:val="00A047BA"/>
    <w:rsid w:val="00A159D6"/>
    <w:rsid w:val="00A17F61"/>
    <w:rsid w:val="00A3018C"/>
    <w:rsid w:val="00A351B1"/>
    <w:rsid w:val="00A67D59"/>
    <w:rsid w:val="00A773AF"/>
    <w:rsid w:val="00A86D33"/>
    <w:rsid w:val="00A9054A"/>
    <w:rsid w:val="00A92F0B"/>
    <w:rsid w:val="00A94216"/>
    <w:rsid w:val="00AA2150"/>
    <w:rsid w:val="00AA5473"/>
    <w:rsid w:val="00AB035D"/>
    <w:rsid w:val="00AB4E9E"/>
    <w:rsid w:val="00AB5DB9"/>
    <w:rsid w:val="00AC3F74"/>
    <w:rsid w:val="00AD08B2"/>
    <w:rsid w:val="00AE603F"/>
    <w:rsid w:val="00AE7643"/>
    <w:rsid w:val="00B042FC"/>
    <w:rsid w:val="00B061CE"/>
    <w:rsid w:val="00B07CC0"/>
    <w:rsid w:val="00B17A1C"/>
    <w:rsid w:val="00B22100"/>
    <w:rsid w:val="00B27BB8"/>
    <w:rsid w:val="00B33A01"/>
    <w:rsid w:val="00B551C9"/>
    <w:rsid w:val="00B76CD8"/>
    <w:rsid w:val="00BA184C"/>
    <w:rsid w:val="00BA2084"/>
    <w:rsid w:val="00BA4259"/>
    <w:rsid w:val="00BA78F4"/>
    <w:rsid w:val="00BC162D"/>
    <w:rsid w:val="00BC29B5"/>
    <w:rsid w:val="00BD3AA9"/>
    <w:rsid w:val="00BF52F0"/>
    <w:rsid w:val="00C1286E"/>
    <w:rsid w:val="00C17690"/>
    <w:rsid w:val="00C24F27"/>
    <w:rsid w:val="00C30087"/>
    <w:rsid w:val="00C30BD3"/>
    <w:rsid w:val="00C4664D"/>
    <w:rsid w:val="00C562B7"/>
    <w:rsid w:val="00C74197"/>
    <w:rsid w:val="00C84F93"/>
    <w:rsid w:val="00C86A45"/>
    <w:rsid w:val="00CB0457"/>
    <w:rsid w:val="00CB352B"/>
    <w:rsid w:val="00CC0E21"/>
    <w:rsid w:val="00CD2C54"/>
    <w:rsid w:val="00CF23B0"/>
    <w:rsid w:val="00CF5E2E"/>
    <w:rsid w:val="00D10159"/>
    <w:rsid w:val="00D1769D"/>
    <w:rsid w:val="00D23731"/>
    <w:rsid w:val="00D3012C"/>
    <w:rsid w:val="00D416A8"/>
    <w:rsid w:val="00D52173"/>
    <w:rsid w:val="00D57655"/>
    <w:rsid w:val="00D64570"/>
    <w:rsid w:val="00D74996"/>
    <w:rsid w:val="00D774F5"/>
    <w:rsid w:val="00D87D2A"/>
    <w:rsid w:val="00DA4CBF"/>
    <w:rsid w:val="00DB14EA"/>
    <w:rsid w:val="00DB3A95"/>
    <w:rsid w:val="00DD1DC8"/>
    <w:rsid w:val="00DF6478"/>
    <w:rsid w:val="00E07E41"/>
    <w:rsid w:val="00E22C02"/>
    <w:rsid w:val="00E3400D"/>
    <w:rsid w:val="00E418F0"/>
    <w:rsid w:val="00E44241"/>
    <w:rsid w:val="00E44EC4"/>
    <w:rsid w:val="00E45A91"/>
    <w:rsid w:val="00E51082"/>
    <w:rsid w:val="00E5336F"/>
    <w:rsid w:val="00E6544F"/>
    <w:rsid w:val="00E671A1"/>
    <w:rsid w:val="00E80DDB"/>
    <w:rsid w:val="00E83975"/>
    <w:rsid w:val="00E92193"/>
    <w:rsid w:val="00E96068"/>
    <w:rsid w:val="00E9655F"/>
    <w:rsid w:val="00EB1A38"/>
    <w:rsid w:val="00EB79EC"/>
    <w:rsid w:val="00EC2FF0"/>
    <w:rsid w:val="00EF21AC"/>
    <w:rsid w:val="00EF76A8"/>
    <w:rsid w:val="00F0009D"/>
    <w:rsid w:val="00F01E26"/>
    <w:rsid w:val="00F0473D"/>
    <w:rsid w:val="00F05F65"/>
    <w:rsid w:val="00F17522"/>
    <w:rsid w:val="00F22A35"/>
    <w:rsid w:val="00F24828"/>
    <w:rsid w:val="00F41DCC"/>
    <w:rsid w:val="00F60E08"/>
    <w:rsid w:val="00F61CFF"/>
    <w:rsid w:val="00F653D2"/>
    <w:rsid w:val="00F70EF7"/>
    <w:rsid w:val="00F81D76"/>
    <w:rsid w:val="00F9214E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