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63739A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63739A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63739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512A07">
        <w:rPr>
          <w:rFonts w:ascii="Times New Roman" w:eastAsia="Times New Roman" w:hAnsi="Times New Roman"/>
          <w:sz w:val="20"/>
          <w:szCs w:val="20"/>
          <w:lang w:val="uk-UA" w:eastAsia="ru-RU"/>
        </w:rPr>
        <w:t>67</w:t>
      </w:r>
      <w:r w:rsidRPr="0063739A" w:rsidR="00146348">
        <w:rPr>
          <w:rFonts w:ascii="Times New Roman" w:eastAsia="Times New Roman" w:hAnsi="Times New Roman"/>
          <w:sz w:val="20"/>
          <w:szCs w:val="20"/>
          <w:lang w:val="uk-UA" w:eastAsia="ru-RU"/>
        </w:rPr>
        <w:t>/20</w:t>
      </w:r>
      <w:r w:rsidRPr="0063739A" w:rsidR="0018643C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512A0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C264B" w:rsidRPr="0063739A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39A">
        <w:rPr>
          <w:rFonts w:ascii="Times New Roman" w:eastAsia="Times New Roman" w:hAnsi="Times New Roman"/>
          <w:sz w:val="20"/>
          <w:szCs w:val="20"/>
          <w:lang w:eastAsia="ru-RU"/>
        </w:rPr>
        <w:t>УИД: 91</w:t>
      </w:r>
      <w:r w:rsidRPr="0063739A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63739A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512A0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3739A">
        <w:rPr>
          <w:rFonts w:ascii="Times New Roman" w:eastAsia="Times New Roman" w:hAnsi="Times New Roman"/>
          <w:sz w:val="20"/>
          <w:szCs w:val="20"/>
          <w:lang w:eastAsia="ru-RU"/>
        </w:rPr>
        <w:t>-000</w:t>
      </w:r>
      <w:r w:rsidR="00512A07">
        <w:rPr>
          <w:rFonts w:ascii="Times New Roman" w:eastAsia="Times New Roman" w:hAnsi="Times New Roman"/>
          <w:sz w:val="20"/>
          <w:szCs w:val="20"/>
          <w:lang w:eastAsia="ru-RU"/>
        </w:rPr>
        <w:t>300</w:t>
      </w:r>
      <w:r w:rsidRPr="0063739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12A07">
        <w:rPr>
          <w:rFonts w:ascii="Times New Roman" w:eastAsia="Times New Roman" w:hAnsi="Times New Roman"/>
          <w:sz w:val="20"/>
          <w:szCs w:val="20"/>
          <w:lang w:eastAsia="ru-RU"/>
        </w:rPr>
        <w:t>65</w:t>
      </w:r>
    </w:p>
    <w:p w:rsidR="00B042FC" w:rsidRPr="009D201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3739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63739A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63739A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Pr="0063739A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 w:rsidRPr="0063739A" w:rsidR="001864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</w:t>
      </w:r>
      <w:r w:rsidRPr="0063739A" w:rsidR="00B042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739A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63739A" w:rsidP="00FB7C3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, пр-т. 30 лет Победы,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22</w:t>
      </w:r>
    </w:p>
    <w:p w:rsidR="00B042FC" w:rsidRPr="0063739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63739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3739A" w:rsidR="0018643C">
        <w:rPr>
          <w:rFonts w:ascii="Times New Roman" w:hAnsi="Times New Roman"/>
          <w:sz w:val="27"/>
          <w:szCs w:val="27"/>
        </w:rPr>
        <w:t>ОСП по Раздольненскому району УФССП России в Республике Крым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5F607F" w:rsidRPr="00512A07" w:rsidP="005F60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512A07">
        <w:rPr>
          <w:rFonts w:ascii="Times New Roman" w:hAnsi="Times New Roman"/>
          <w:b/>
          <w:sz w:val="27"/>
          <w:szCs w:val="27"/>
        </w:rPr>
        <w:t xml:space="preserve">Кочева Виктора Викторовича, </w:t>
      </w:r>
      <w:r w:rsidR="002213C5">
        <w:rPr>
          <w:rFonts w:ascii="Times New Roman" w:hAnsi="Times New Roman"/>
          <w:sz w:val="27"/>
          <w:szCs w:val="27"/>
        </w:rPr>
        <w:t>«данные изъяты»</w:t>
      </w:r>
      <w:r w:rsidRPr="00512A07" w:rsidR="004F2C7F">
        <w:rPr>
          <w:rFonts w:ascii="Times New Roman" w:hAnsi="Times New Roman"/>
          <w:sz w:val="27"/>
          <w:szCs w:val="27"/>
        </w:rPr>
        <w:t>,</w:t>
      </w:r>
      <w:r w:rsidRPr="00512A07">
        <w:rPr>
          <w:rFonts w:ascii="Times New Roman" w:hAnsi="Times New Roman"/>
          <w:sz w:val="27"/>
          <w:szCs w:val="27"/>
        </w:rPr>
        <w:t xml:space="preserve"> </w:t>
      </w:r>
    </w:p>
    <w:p w:rsidR="00D57655" w:rsidRPr="0063739A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по ч. </w:t>
      </w:r>
      <w:r w:rsidRPr="0063739A" w:rsidR="00BC264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63739A" w:rsidR="006A6021">
        <w:rPr>
          <w:rFonts w:ascii="Times New Roman" w:eastAsia="Times New Roman" w:hAnsi="Times New Roman"/>
          <w:sz w:val="27"/>
          <w:szCs w:val="27"/>
          <w:lang w:eastAsia="ru-RU"/>
        </w:rPr>
        <w:t>20.25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63739A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Кочев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, будучи привлеченным по постановлению мирового судьи судебного участка №69 Раздольненского судебного района (Раздольненский муниципальный район) Республики Крым № 5-96-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547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вступившего в законную силу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к административной ответственности по части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ст.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уклонился от отбывания административного наказания в виде обязательных работ.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Кочев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в инкриминируемом ему административном правонарушении признал в полном объеме и раскаялся. 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Согласно ст.3.13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ч.4 ст.20.25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Постановлением мирового судьи судебного участка №69 Раздольненского судебного района (Раздольненский муниципальный район) Республики Крым от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29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Кочев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признан виновным в совершении правонарушения предусмотренного ч.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ст.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подвергнут административному наказанию в виде обязательных работ сроком на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0 часов.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мирового судьи вступило в законную силу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судебным приставом-исполнителем ОСП </w:t>
      </w:r>
      <w:r w:rsidRPr="0063739A">
        <w:rPr>
          <w:rFonts w:ascii="Times New Roman" w:hAnsi="Times New Roman"/>
          <w:sz w:val="27"/>
          <w:szCs w:val="27"/>
        </w:rPr>
        <w:t>по Раздольненскому району УФССП России в Республике Крым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, на основании постановления мирового судьи от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29.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возбуждено исполнительное производство №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355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/82019-ИП в отношении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Кочева В.В.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№82019/2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34615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Кочев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для отбывания административного наказания в виде обяза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 xml:space="preserve">тельных работ в Администрацию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Республики Крым.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Согласно пис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председателя администрации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 для отбывания наказания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Кочев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 1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сентября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не является.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уклонением от отбывания наказания в виде обязательных работ, в отношении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Кочева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составлен протокол об административном правонарушении №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/820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-АП от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Частью 8 ст.109.2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обязательных работ, отбывает обязательные работы.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Из системного толкования приведенных норм следует, что ч.8 ст.109.2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ч.12 ст.32.13 КоАП РФ.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12 ст.32.13 КоАП РФ).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Виновность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Кочева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данного правонарушения подтверждается: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-протоколом об административном правонарушении №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/820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-АП от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который составлен компетентным лицом в соответствие с требованиями ст.28.2 КоАП РФ, копию протокола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Кочев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получил,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права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и обязанности ему разъяснены;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-копией постановления мирового судьи судебного участка №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69 Раздольненского судебного района (Раздольненский муниципальный район) Республики Крым № 5-96-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547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/20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от 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-копией постановления о возбуждении исполнительного производства 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355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/82019-ИП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г.; 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-копией постановления о направлении лица, которому назначено административное наказание в виде обязательных работ, к месту отбытия наказания от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№82019/2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34615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-информацией 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председателя Администрации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по факту невыхода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Кочева В.В.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отбытия обязательных работ с 1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-признательными показаниями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Кочева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, полученными в ходе судебного заседания.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Кочева В.В.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инкриминируемого ему административного правонарушения, предусмотренного ч.4 ст.20.25 КоАП РФ, а именно: уклонение от отбывания обязательных работ.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разрешении вопроса о применении административного наказания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Кочеву В.В.</w:t>
      </w:r>
      <w:r w:rsidRPr="0063739A" w:rsid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принимается во внимание его личность, в том числе его тяжелое материальное положение, вследствие просил не назначать ему административное наказание в виде штрафа,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раскаяния, отсутствие обстоятельств, отягчающих административную ответственность, в связи с чем, полагаю необходимым назначить ему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административное наказание в виде административного ареста, предусмотренного санкцией ч.4 ст.20.25 КоАП РФ.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BC264B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BC264B" w:rsidRPr="0063739A" w:rsidP="00BC264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ПОСТАНОВИЛ:</w:t>
      </w:r>
    </w:p>
    <w:p w:rsidR="0063739A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12A07">
        <w:rPr>
          <w:rFonts w:ascii="Times New Roman" w:eastAsia="Times New Roman" w:hAnsi="Times New Roman"/>
          <w:b/>
          <w:sz w:val="27"/>
          <w:szCs w:val="27"/>
          <w:lang w:eastAsia="ru-RU"/>
        </w:rPr>
        <w:t>Кочева Виктора Викторовича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739A" w:rsidR="00BC264B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ч.4 ст.20.25 КоАП РФ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63739A" w:rsidR="00BC264B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семь)</w:t>
      </w:r>
      <w:r w:rsidRPr="0063739A" w:rsidR="00BC264B">
        <w:rPr>
          <w:rFonts w:ascii="Times New Roman" w:eastAsia="Times New Roman" w:hAnsi="Times New Roman"/>
          <w:sz w:val="27"/>
          <w:szCs w:val="27"/>
          <w:lang w:eastAsia="ru-RU"/>
        </w:rPr>
        <w:t xml:space="preserve"> суток.</w:t>
      </w:r>
    </w:p>
    <w:p w:rsidR="0063739A" w:rsidRPr="0063739A" w:rsidP="006373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ареста </w:t>
      </w:r>
      <w:r w:rsidR="00020311">
        <w:rPr>
          <w:rFonts w:ascii="Times New Roman" w:eastAsia="Times New Roman" w:hAnsi="Times New Roman"/>
          <w:sz w:val="27"/>
          <w:szCs w:val="27"/>
          <w:lang w:eastAsia="ru-RU"/>
        </w:rPr>
        <w:t>Кочеву Виктору Викторовичу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исчислять с 1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="00512A07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</w:p>
    <w:p w:rsidR="0063739A" w:rsidRPr="0063739A" w:rsidP="006373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63739A" w:rsidRPr="0063739A" w:rsidP="006373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56BB8" w:rsidRPr="0063739A" w:rsidP="00BC2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63739A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07EFA" w:rsidRPr="00C07EFA" w:rsidP="00C07EFA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>Мировой судья</w:t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C07EFA"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         Д.С. Королёв</w:t>
      </w:r>
    </w:p>
    <w:sectPr w:rsidSect="00C07EFA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311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213C5"/>
    <w:rsid w:val="002460DF"/>
    <w:rsid w:val="00264088"/>
    <w:rsid w:val="00383E0B"/>
    <w:rsid w:val="00415FC5"/>
    <w:rsid w:val="00446EAC"/>
    <w:rsid w:val="004851E1"/>
    <w:rsid w:val="004C4C51"/>
    <w:rsid w:val="004E17DB"/>
    <w:rsid w:val="004F2C7F"/>
    <w:rsid w:val="00512A07"/>
    <w:rsid w:val="005E24F8"/>
    <w:rsid w:val="005F607F"/>
    <w:rsid w:val="00601898"/>
    <w:rsid w:val="00626880"/>
    <w:rsid w:val="0063739A"/>
    <w:rsid w:val="0064756A"/>
    <w:rsid w:val="00651C1D"/>
    <w:rsid w:val="00687EA2"/>
    <w:rsid w:val="006A6021"/>
    <w:rsid w:val="006C7CD2"/>
    <w:rsid w:val="00767367"/>
    <w:rsid w:val="007A694C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C264B"/>
    <w:rsid w:val="00C07EFA"/>
    <w:rsid w:val="00C86A45"/>
    <w:rsid w:val="00CB0457"/>
    <w:rsid w:val="00D43772"/>
    <w:rsid w:val="00D57655"/>
    <w:rsid w:val="00DB3A95"/>
    <w:rsid w:val="00E22C02"/>
    <w:rsid w:val="00E44241"/>
    <w:rsid w:val="00EF7AA5"/>
    <w:rsid w:val="00F24828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