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060478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06047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DC5C92">
        <w:rPr>
          <w:rFonts w:ascii="Times New Roman" w:eastAsia="Times New Roman" w:hAnsi="Times New Roman"/>
          <w:sz w:val="24"/>
          <w:szCs w:val="24"/>
          <w:lang w:val="uk-UA" w:eastAsia="ru-RU"/>
        </w:rPr>
        <w:t>10</w:t>
      </w:r>
      <w:r w:rsidR="009F59E3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060478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06047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6047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060478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06047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5C92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06047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06047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047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0478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060478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06047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06047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060478" w:rsidR="00893800"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2 по Республике Крым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893800" w:rsidRPr="00060478" w:rsidP="00893800">
      <w:pPr>
        <w:spacing w:after="0" w:line="240" w:lineRule="auto"/>
        <w:ind w:left="142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Фроловой </w:t>
      </w:r>
      <w:r w:rsidR="00ED4A67">
        <w:rPr>
          <w:rFonts w:ascii="Times New Roman" w:eastAsia="Times New Roman" w:hAnsi="Times New Roman"/>
          <w:b/>
          <w:sz w:val="24"/>
          <w:szCs w:val="24"/>
          <w:lang w:eastAsia="ru-RU"/>
        </w:rPr>
        <w:t>ЮА.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4A67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57655" w:rsidRPr="00060478" w:rsidP="008938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по с</w:t>
      </w:r>
      <w:r w:rsidRPr="00060478" w:rsidR="00893800">
        <w:rPr>
          <w:rFonts w:ascii="Times New Roman" w:eastAsia="Times New Roman" w:hAnsi="Times New Roman"/>
          <w:sz w:val="24"/>
          <w:szCs w:val="24"/>
          <w:lang w:eastAsia="ru-RU"/>
        </w:rPr>
        <w:t>т. 1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60478" w:rsidR="0089380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60478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06047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06047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C92" w:rsidP="009102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Фролова Ю.А. </w:t>
      </w:r>
      <w:r w:rsidRPr="00060478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являясь </w:t>
      </w:r>
      <w:r w:rsidRPr="00060478" w:rsidR="0032596D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главным </w:t>
      </w:r>
      <w:r w:rsidRPr="00060478" w:rsidR="001B5E0D">
        <w:rPr>
          <w:rFonts w:ascii="Times New Roman" w:eastAsia="Times New Roman" w:hAnsi="Times New Roman"/>
          <w:sz w:val="24"/>
          <w:szCs w:val="24"/>
          <w:lang w:eastAsia="ru-RU"/>
        </w:rPr>
        <w:t xml:space="preserve">бухгалтером </w:t>
      </w:r>
      <w:r w:rsidRPr="009F59E3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бюджетного общеобразовательного учреждения «Ковыльненская средняя общеобразовательная школа 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А.Смолко» (ОГРН 1149102170634</w:t>
      </w:r>
      <w:r w:rsidRPr="009F59E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060478" w:rsidR="0034511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60478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0478" w:rsidR="005946AE">
        <w:rPr>
          <w:rFonts w:ascii="Times New Roman" w:eastAsia="Times New Roman" w:hAnsi="Times New Roman"/>
          <w:sz w:val="24"/>
          <w:szCs w:val="24"/>
          <w:lang w:eastAsia="ru-RU"/>
        </w:rPr>
        <w:t>совершила нарушение закон</w:t>
      </w:r>
      <w:r w:rsidRPr="00060478" w:rsidR="001B5E0D">
        <w:rPr>
          <w:rFonts w:ascii="Times New Roman" w:eastAsia="Times New Roman" w:hAnsi="Times New Roman"/>
          <w:sz w:val="24"/>
          <w:szCs w:val="24"/>
          <w:lang w:eastAsia="ru-RU"/>
        </w:rPr>
        <w:t xml:space="preserve">одательства о налогах и сборах, 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в части непредставления в установленный п. 7 ст. 431 Налогового кодекса РФ расчета по страховым взносам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полугодие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 2017 года.</w:t>
      </w:r>
    </w:p>
    <w:p w:rsidR="00DC5C92" w:rsidRPr="00DC5C92" w:rsidP="00DC5C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расчет по страховым взносам по </w:t>
      </w:r>
      <w:r w:rsidR="009F59E3">
        <w:rPr>
          <w:rFonts w:ascii="Times New Roman" w:hAnsi="Times New Roman"/>
          <w:sz w:val="24"/>
          <w:szCs w:val="24"/>
        </w:rPr>
        <w:t>МБОУ «Ковыльненская школа-детский сад им. А.Смолко»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полугодие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 2017 года предоставлен с нарушением сроков представления - </w:t>
      </w:r>
      <w:r w:rsidR="009F59E3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.2017 года, предельный срок предоставления которой не позднее </w:t>
      </w:r>
      <w:r w:rsidR="00873DE4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>.2017 года (включительно).</w:t>
      </w:r>
    </w:p>
    <w:p w:rsidR="00DC5C92" w:rsidP="009102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</w:t>
      </w:r>
      <w:r w:rsidR="00873DE4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73DE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.2017г. Местом совершения правонарушения является </w:t>
      </w:r>
      <w:r w:rsidR="009F59E3">
        <w:rPr>
          <w:rFonts w:ascii="Times New Roman" w:hAnsi="Times New Roman"/>
          <w:sz w:val="24"/>
          <w:szCs w:val="24"/>
        </w:rPr>
        <w:t>МБОУ «Ковыльненская школа-детский сад им. А.Смолко»</w:t>
      </w:r>
      <w:r w:rsidRP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расположенное по адресу: </w:t>
      </w:r>
      <w:r w:rsidRPr="009F59E3" w:rsidR="009F59E3">
        <w:rPr>
          <w:rFonts w:ascii="Times New Roman" w:eastAsia="Times New Roman" w:hAnsi="Times New Roman"/>
          <w:sz w:val="24"/>
          <w:szCs w:val="24"/>
          <w:lang w:eastAsia="ru-RU"/>
        </w:rPr>
        <w:t>Республика Крым, Раздольненский район, с. Ковыльное, ул. 30 лет Победы, д. 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46AE" w:rsidRPr="00060478" w:rsidP="009102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hAnsi="Times New Roman"/>
          <w:sz w:val="24"/>
          <w:szCs w:val="24"/>
        </w:rPr>
        <w:t xml:space="preserve">В суде </w:t>
      </w:r>
      <w:r w:rsidR="009F59E3">
        <w:rPr>
          <w:rFonts w:ascii="Times New Roman" w:eastAsia="Times New Roman" w:hAnsi="Times New Roman"/>
          <w:sz w:val="24"/>
          <w:szCs w:val="24"/>
          <w:lang w:eastAsia="ru-RU"/>
        </w:rPr>
        <w:t xml:space="preserve">Фролова Ю.А. </w:t>
      </w:r>
      <w:r w:rsidRPr="00060478">
        <w:rPr>
          <w:rFonts w:ascii="Times New Roman" w:hAnsi="Times New Roman"/>
          <w:sz w:val="24"/>
          <w:szCs w:val="24"/>
        </w:rPr>
        <w:t xml:space="preserve">вину в совершении административного правонарушения признала, не оспаривала обстоятельств, изложенных в протоколе. Просила назначить минимальное наказание, предусмотренное санкцией статьи. </w:t>
      </w:r>
    </w:p>
    <w:p w:rsidR="0032596D" w:rsidRPr="00060478" w:rsidP="00E925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hAnsi="Times New Roman"/>
          <w:sz w:val="24"/>
          <w:szCs w:val="24"/>
        </w:rPr>
        <w:t xml:space="preserve">Выслушав лицо, привлекаемое к административной ответственности,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60478" w:rsidR="005946AE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9F59E3">
        <w:rPr>
          <w:rFonts w:ascii="Times New Roman" w:eastAsia="Times New Roman" w:hAnsi="Times New Roman"/>
          <w:sz w:val="24"/>
          <w:szCs w:val="24"/>
          <w:lang w:eastAsia="ru-RU"/>
        </w:rPr>
        <w:t xml:space="preserve">Фролова Ю.А. </w:t>
      </w:r>
      <w:r w:rsidRPr="00060478" w:rsidR="005946AE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главный бухгалтер </w:t>
      </w:r>
      <w:r w:rsidR="009F59E3">
        <w:rPr>
          <w:rFonts w:ascii="Times New Roman" w:hAnsi="Times New Roman"/>
          <w:sz w:val="24"/>
          <w:szCs w:val="24"/>
        </w:rPr>
        <w:t>МБОУ «Ковыльненская школа-детский сад им. А.Смолко»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60478" w:rsidR="005946AE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совершила правонарушение, предусмотренное ст. 15.5 Кодекса Российской Федерации об административных правонарушениях, а именно: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непредставление </w:t>
      </w:r>
      <w:r w:rsidRPr="00DC5C92" w:rsid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в установленный п. 7 ст. 431 Налогового кодекса РФ расчета по страховым взносам за </w:t>
      </w:r>
      <w:r w:rsidR="00DC5C92">
        <w:rPr>
          <w:rFonts w:ascii="Times New Roman" w:eastAsia="Times New Roman" w:hAnsi="Times New Roman"/>
          <w:sz w:val="24"/>
          <w:szCs w:val="24"/>
          <w:lang w:eastAsia="ru-RU"/>
        </w:rPr>
        <w:t>полугодие</w:t>
      </w:r>
      <w:r w:rsidRPr="00DC5C92" w:rsid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 2017 года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0478" w:rsidRPr="00060478" w:rsidP="00E925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9F59E3">
        <w:rPr>
          <w:rFonts w:ascii="Times New Roman" w:eastAsia="Times New Roman" w:hAnsi="Times New Roman"/>
          <w:sz w:val="24"/>
          <w:szCs w:val="24"/>
          <w:lang w:eastAsia="ru-RU"/>
        </w:rPr>
        <w:t xml:space="preserve">Фроловой Ю.А.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</w:t>
      </w:r>
      <w:r w:rsidRPr="00060478" w:rsidR="0032596D">
        <w:rPr>
          <w:rFonts w:ascii="Times New Roman" w:eastAsia="Times New Roman" w:hAnsi="Times New Roman"/>
          <w:sz w:val="24"/>
          <w:szCs w:val="24"/>
          <w:lang w:eastAsia="ru-RU"/>
        </w:rPr>
        <w:t xml:space="preserve">, помимо признательных пояснений самой </w:t>
      </w:r>
      <w:r w:rsidR="009F59E3">
        <w:rPr>
          <w:rFonts w:ascii="Times New Roman" w:eastAsia="Times New Roman" w:hAnsi="Times New Roman"/>
          <w:sz w:val="24"/>
          <w:szCs w:val="24"/>
          <w:lang w:eastAsia="ru-RU"/>
        </w:rPr>
        <w:t xml:space="preserve">Фроловой Ю.А., </w:t>
      </w:r>
      <w:r w:rsidRPr="00060478" w:rsidR="0032596D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данной ей в суде,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сведениями протокола об административном правонарушении, </w:t>
      </w:r>
      <w:r w:rsidRPr="00060478" w:rsidR="00E92506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акта налоговой проверки № </w:t>
      </w:r>
      <w:r w:rsidR="009F59E3">
        <w:rPr>
          <w:rFonts w:ascii="Times New Roman" w:eastAsia="Times New Roman" w:hAnsi="Times New Roman"/>
          <w:sz w:val="24"/>
          <w:szCs w:val="24"/>
          <w:lang w:eastAsia="ru-RU"/>
        </w:rPr>
        <w:t>3266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9F59E3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060478" w:rsidR="00E9250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73DE4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060478" w:rsidR="00E92506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873DE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60478" w:rsidR="00E9250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F59E3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пояснительной записки № 01-25/270 от 26.04.2018 года,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приказа о приеме на работу </w:t>
      </w:r>
      <w:r w:rsidRPr="009F59E3" w:rsidR="009F59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Фроловой Ю.А. </w:t>
      </w:r>
      <w:r w:rsidRPr="009F59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от </w:t>
      </w:r>
      <w:r w:rsidR="0031224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31</w:t>
      </w:r>
      <w:r w:rsidRPr="009F59E3" w:rsidR="00873DE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="0031224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12</w:t>
      </w:r>
      <w:r w:rsidRPr="009F59E3" w:rsidR="00873DE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.2015 года № </w:t>
      </w:r>
      <w:r w:rsidR="0031224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117-К/дл.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F3567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должностной инструкци</w:t>
      </w:r>
      <w:r w:rsidR="00873DE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главного бухгалтера </w:t>
      </w:r>
      <w:r w:rsidR="009F59E3">
        <w:rPr>
          <w:rFonts w:ascii="Times New Roman" w:hAnsi="Times New Roman"/>
          <w:sz w:val="24"/>
          <w:szCs w:val="24"/>
        </w:rPr>
        <w:t>МБОУ «Ковыльненская школа-детский сад им. А.Смолко»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59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квитанцией о приеме налоговой декларации.</w:t>
      </w:r>
    </w:p>
    <w:p w:rsidR="00873DE4" w:rsidRPr="00873DE4" w:rsidP="00873DE4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3DE4">
        <w:rPr>
          <w:rFonts w:ascii="Times New Roman" w:eastAsia="Times New Roman" w:hAnsi="Times New Roman"/>
          <w:sz w:val="24"/>
          <w:szCs w:val="24"/>
          <w:lang w:eastAsia="ru-RU"/>
        </w:rP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873DE4" w:rsidP="00873DE4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3DE4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ч. 2 ст. 423 НК РФ, отчетными периодами признаются первый квартал, полугодие, девять месяцев календарного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0478" w:rsidRPr="00060478" w:rsidP="00873DE4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946AE" w:rsidRPr="00060478" w:rsidP="00060478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="009F59E3">
        <w:rPr>
          <w:rFonts w:ascii="Times New Roman" w:eastAsia="Times New Roman" w:hAnsi="Times New Roman"/>
          <w:sz w:val="24"/>
          <w:szCs w:val="24"/>
          <w:lang w:eastAsia="ru-RU"/>
        </w:rPr>
        <w:t xml:space="preserve">Фроловой Ю.А.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5946AE" w:rsidRPr="00060478" w:rsidP="005946AE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9F59E3">
        <w:rPr>
          <w:rFonts w:ascii="Times New Roman" w:eastAsia="Times New Roman" w:hAnsi="Times New Roman"/>
          <w:sz w:val="24"/>
          <w:szCs w:val="24"/>
          <w:lang w:eastAsia="ru-RU"/>
        </w:rPr>
        <w:t xml:space="preserve">Фроловой Ю.А.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</w:t>
      </w:r>
      <w:r w:rsidRPr="00060478" w:rsidR="000C761D">
        <w:rPr>
          <w:rFonts w:ascii="Times New Roman" w:eastAsia="Times New Roman" w:hAnsi="Times New Roman"/>
          <w:sz w:val="24"/>
          <w:szCs w:val="24"/>
          <w:lang w:eastAsia="ru-RU"/>
        </w:rPr>
        <w:t>предупреждения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60478" w:rsid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</w:t>
      </w:r>
    </w:p>
    <w:p w:rsidR="005946AE" w:rsidRPr="00060478" w:rsidP="005946AE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15.5, 29.9, 29.10 КоАП РФ, мировой судья</w:t>
      </w:r>
    </w:p>
    <w:p w:rsidR="00D57655" w:rsidRPr="00060478" w:rsidP="005946AE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7655" w:rsidRPr="00060478" w:rsidP="006867E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C761D" w:rsidRPr="00060478" w:rsidP="006867E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61D" w:rsidRPr="00060478" w:rsidP="000C761D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Фролову </w:t>
      </w:r>
      <w:r w:rsidR="00ED4A67">
        <w:rPr>
          <w:rFonts w:ascii="Times New Roman" w:eastAsia="Times New Roman" w:hAnsi="Times New Roman"/>
          <w:b/>
          <w:sz w:val="24"/>
          <w:szCs w:val="24"/>
          <w:lang w:eastAsia="ru-RU"/>
        </w:rPr>
        <w:t>Ю.А.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D57655" w:rsidRPr="00060478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060478" w:rsidP="006867E6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060478" w:rsidP="006867E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60478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60478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60478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60478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  <w:r w:rsidRPr="00060478" w:rsidR="00601898">
        <w:rPr>
          <w:rFonts w:ascii="Times New Roman" w:hAnsi="Times New Roman"/>
          <w:sz w:val="24"/>
          <w:szCs w:val="24"/>
        </w:rPr>
        <w:tab/>
      </w:r>
    </w:p>
    <w:p w:rsidR="003A5AC3" w:rsidRPr="0006047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sectPr w:rsidSect="006867E6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60478"/>
    <w:rsid w:val="000A5D8F"/>
    <w:rsid w:val="000C761D"/>
    <w:rsid w:val="000F2923"/>
    <w:rsid w:val="00140713"/>
    <w:rsid w:val="001B5E0D"/>
    <w:rsid w:val="001E6E3F"/>
    <w:rsid w:val="00264088"/>
    <w:rsid w:val="0031224B"/>
    <w:rsid w:val="0032596D"/>
    <w:rsid w:val="0034511C"/>
    <w:rsid w:val="003A5AC3"/>
    <w:rsid w:val="00415FC5"/>
    <w:rsid w:val="004851E1"/>
    <w:rsid w:val="0048557B"/>
    <w:rsid w:val="004E17DB"/>
    <w:rsid w:val="00555CEC"/>
    <w:rsid w:val="005946AE"/>
    <w:rsid w:val="005C5ED2"/>
    <w:rsid w:val="005E24F8"/>
    <w:rsid w:val="00601898"/>
    <w:rsid w:val="00626880"/>
    <w:rsid w:val="0064756A"/>
    <w:rsid w:val="006867E6"/>
    <w:rsid w:val="00687EA2"/>
    <w:rsid w:val="006C7CD2"/>
    <w:rsid w:val="00767367"/>
    <w:rsid w:val="007F3567"/>
    <w:rsid w:val="00873DE4"/>
    <w:rsid w:val="00893800"/>
    <w:rsid w:val="009057A4"/>
    <w:rsid w:val="00910216"/>
    <w:rsid w:val="00973445"/>
    <w:rsid w:val="0099759A"/>
    <w:rsid w:val="009F59E3"/>
    <w:rsid w:val="00A351B1"/>
    <w:rsid w:val="00AB5DB9"/>
    <w:rsid w:val="00AD08B2"/>
    <w:rsid w:val="00B042FC"/>
    <w:rsid w:val="00B17A1C"/>
    <w:rsid w:val="00BD7027"/>
    <w:rsid w:val="00C86A45"/>
    <w:rsid w:val="00CB0457"/>
    <w:rsid w:val="00CD1574"/>
    <w:rsid w:val="00D57655"/>
    <w:rsid w:val="00D729F8"/>
    <w:rsid w:val="00DB3A95"/>
    <w:rsid w:val="00DC5C92"/>
    <w:rsid w:val="00DE7168"/>
    <w:rsid w:val="00E22C02"/>
    <w:rsid w:val="00E44241"/>
    <w:rsid w:val="00E565A0"/>
    <w:rsid w:val="00E77A8A"/>
    <w:rsid w:val="00E92506"/>
    <w:rsid w:val="00ED4A67"/>
    <w:rsid w:val="00F24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