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2C8A" w:rsidP="00415FC5" w14:paraId="065188D9" w14:textId="079B821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УИД:91</w:t>
      </w:r>
      <w:r w:rsidRPr="0040530E">
        <w:rPr>
          <w:rFonts w:ascii="Times New Roman" w:eastAsia="Times New Roman" w:hAnsi="Times New Roman"/>
          <w:sz w:val="26"/>
          <w:szCs w:val="26"/>
          <w:lang w:val="en-US" w:eastAsia="ru-RU"/>
        </w:rPr>
        <w:t>MS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0069-01-202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0530E" w:rsidR="00D248A5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535</w:t>
      </w:r>
      <w:r w:rsidRPr="0040530E" w:rsidR="00385B6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39</w:t>
      </w:r>
    </w:p>
    <w:p w:rsidR="00115A9B" w:rsidRPr="0040530E" w:rsidP="00115A9B" w14:paraId="21773E18" w14:textId="4B7A32F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Дело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5-69-</w:t>
      </w:r>
      <w:r w:rsidR="00B07E3C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2E6403">
        <w:rPr>
          <w:rFonts w:ascii="Times New Roman" w:eastAsia="Times New Roman" w:hAnsi="Times New Roman"/>
          <w:sz w:val="26"/>
          <w:szCs w:val="26"/>
          <w:lang w:val="uk-UA" w:eastAsia="ru-RU"/>
        </w:rPr>
        <w:t>1</w:t>
      </w:r>
      <w:r w:rsidR="00B07E3C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40530E">
        <w:rPr>
          <w:rFonts w:ascii="Times New Roman" w:eastAsia="Times New Roman" w:hAnsi="Times New Roman"/>
          <w:sz w:val="26"/>
          <w:szCs w:val="26"/>
          <w:lang w:val="uk-UA" w:eastAsia="ru-RU"/>
        </w:rPr>
        <w:t>/202</w:t>
      </w:r>
      <w:r w:rsidR="002E6403">
        <w:rPr>
          <w:rFonts w:ascii="Times New Roman" w:eastAsia="Times New Roman" w:hAnsi="Times New Roman"/>
          <w:sz w:val="26"/>
          <w:szCs w:val="26"/>
          <w:lang w:val="uk-UA" w:eastAsia="ru-RU"/>
        </w:rPr>
        <w:t>4</w:t>
      </w:r>
    </w:p>
    <w:p w:rsidR="00115A9B" w:rsidRPr="0040530E" w:rsidP="00415FC5" w14:paraId="14B93D74" w14:textId="7777777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4DD6E6BA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ПОСТАНОВЛЕНИЕ </w:t>
      </w:r>
    </w:p>
    <w:p w:rsidR="00415FC5" w:rsidRPr="0040530E" w:rsidP="00415FC5" w14:paraId="485E45D6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40530E" w:rsidP="006C7CD2" w14:paraId="63A9FB88" w14:textId="002BDF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 w:rsidR="00B042F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      </w:t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9637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0530E" w:rsidR="006C7CD2">
        <w:rPr>
          <w:rFonts w:ascii="Times New Roman" w:eastAsia="Times New Roman" w:hAnsi="Times New Roman"/>
          <w:sz w:val="26"/>
          <w:szCs w:val="26"/>
          <w:lang w:eastAsia="ru-RU"/>
        </w:rPr>
        <w:t>Республ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ика Крым,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</w:t>
      </w:r>
    </w:p>
    <w:p w:rsidR="00B042FC" w:rsidRPr="0040530E" w:rsidP="00107095" w14:paraId="0B23739D" w14:textId="1BA96ED6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Раздольное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пр-т. 30 лет Победы, 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22</w:t>
      </w:r>
    </w:p>
    <w:p w:rsidR="00B042FC" w:rsidRPr="0040530E" w:rsidP="00415FC5" w14:paraId="6A171464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FC" w:rsidRPr="0040530E" w:rsidP="00415FC5" w14:paraId="12762FAD" w14:textId="5632E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иро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вой судья судебного участка № 69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судебного района (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60F9E" w:rsidR="00460F9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район) Республики Крым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Королёв Д.С.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08BA"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дело об административном правонарушении, поступившее </w:t>
      </w:r>
      <w:r w:rsidR="002F08BA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Pr="0040530E" w:rsidR="005F605F">
        <w:rPr>
          <w:rFonts w:ascii="Times New Roman" w:hAnsi="Times New Roman"/>
          <w:sz w:val="26"/>
          <w:szCs w:val="26"/>
        </w:rPr>
        <w:t xml:space="preserve">ОМВД России по </w:t>
      </w:r>
      <w:r w:rsidRPr="0040530E" w:rsidR="005F605F">
        <w:rPr>
          <w:rFonts w:ascii="Times New Roman" w:hAnsi="Times New Roman"/>
          <w:sz w:val="26"/>
          <w:szCs w:val="26"/>
        </w:rPr>
        <w:t>Раздольненскому</w:t>
      </w:r>
      <w:r w:rsidRPr="0040530E" w:rsidR="005F605F">
        <w:rPr>
          <w:rFonts w:ascii="Times New Roman" w:hAnsi="Times New Roman"/>
          <w:sz w:val="26"/>
          <w:szCs w:val="26"/>
        </w:rPr>
        <w:t xml:space="preserve"> району</w:t>
      </w:r>
      <w:r w:rsidR="0073225F">
        <w:rPr>
          <w:rFonts w:ascii="Times New Roman" w:hAnsi="Times New Roman"/>
          <w:sz w:val="26"/>
          <w:szCs w:val="26"/>
        </w:rPr>
        <w:t xml:space="preserve">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о привлечении к административной ответственности</w:t>
      </w:r>
    </w:p>
    <w:p w:rsidR="00B042FC" w:rsidRPr="0040530E" w:rsidP="00492CA8" w14:paraId="5B0FB02D" w14:textId="3449122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40530E">
        <w:rPr>
          <w:rFonts w:ascii="Times New Roman" w:hAnsi="Times New Roman"/>
          <w:b/>
          <w:sz w:val="26"/>
          <w:szCs w:val="26"/>
        </w:rPr>
        <w:t>Резник</w:t>
      </w:r>
      <w:r w:rsidRPr="0040530E" w:rsidR="00931A0C">
        <w:rPr>
          <w:rFonts w:ascii="Times New Roman" w:hAnsi="Times New Roman"/>
          <w:b/>
          <w:sz w:val="26"/>
          <w:szCs w:val="26"/>
        </w:rPr>
        <w:t>а</w:t>
      </w:r>
      <w:r w:rsidRPr="0040530E">
        <w:rPr>
          <w:rFonts w:ascii="Times New Roman" w:hAnsi="Times New Roman"/>
          <w:b/>
          <w:sz w:val="26"/>
          <w:szCs w:val="26"/>
        </w:rPr>
        <w:t xml:space="preserve"> Евгения Сергеевича</w:t>
      </w:r>
      <w:r w:rsidRPr="0040530E">
        <w:rPr>
          <w:rFonts w:ascii="Times New Roman" w:hAnsi="Times New Roman"/>
          <w:b/>
          <w:sz w:val="26"/>
          <w:szCs w:val="26"/>
        </w:rPr>
        <w:t xml:space="preserve">, </w:t>
      </w:r>
      <w:r w:rsidR="00BE3894">
        <w:rPr>
          <w:rFonts w:ascii="Times New Roman" w:hAnsi="Times New Roman"/>
          <w:sz w:val="26"/>
          <w:szCs w:val="26"/>
        </w:rPr>
        <w:t>«данные изъяты»</w:t>
      </w:r>
    </w:p>
    <w:p w:rsidR="00D57655" w:rsidRPr="0040530E" w:rsidP="00415FC5" w14:paraId="03E68E4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40530E" w:rsidR="00492CA8">
        <w:rPr>
          <w:rFonts w:ascii="Times New Roman" w:eastAsia="Times New Roman" w:hAnsi="Times New Roman"/>
          <w:sz w:val="26"/>
          <w:szCs w:val="26"/>
          <w:lang w:eastAsia="ru-RU"/>
        </w:rPr>
        <w:t>ч. 3 ст. 19.24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РФ,</w:t>
      </w:r>
    </w:p>
    <w:p w:rsidR="00D57655" w:rsidRPr="0040530E" w:rsidP="00415FC5" w14:paraId="3EEC40A2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УСТАНОВИЛ:</w:t>
      </w:r>
    </w:p>
    <w:p w:rsidR="00B07E3C" w:rsidP="00852C8A" w14:paraId="331DE591" w14:textId="129852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Резник Е.С. в отношении которого в решением </w:t>
      </w:r>
      <w:r w:rsidRPr="002D2D0A" w:rsidR="002D2D0A">
        <w:rPr>
          <w:rFonts w:ascii="Times New Roman" w:eastAsia="Times New Roman" w:hAnsi="Times New Roman"/>
          <w:sz w:val="26"/>
          <w:szCs w:val="26"/>
          <w:lang w:eastAsia="ru-RU"/>
        </w:rPr>
        <w:t>Железнодорожного суда районного суда г. Симферополя Республики Крым от 27.09.2022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 административный надзор, повторно, в течени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нарушил ограничения, возложенные на него судом, а именно: отсутствовал по месту жительства: </w:t>
      </w:r>
      <w:r w:rsidRPr="00BE3894" w:rsidR="00BE3894">
        <w:rPr>
          <w:rFonts w:ascii="Times New Roman" w:eastAsia="Times New Roman" w:hAnsi="Times New Roman"/>
          <w:sz w:val="26"/>
          <w:szCs w:val="26"/>
          <w:lang w:eastAsia="ru-RU"/>
        </w:rPr>
        <w:t>«данные изъяты»</w:t>
      </w:r>
      <w:r w:rsidRP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52C8A" w:rsidRPr="0040530E" w:rsidP="00852C8A" w14:paraId="3E34AA54" w14:textId="1CFCB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Указанными действиями Резник Е.С. совершил административное правонарушение, предусмотренное ч. 3 ст. 19.24 КоАП Российской Федерации, которая предусматривает ответственность за повторное в течение одного года совершение административного правонарушения, предусмотренного частью 1 ст. 19.24 КоАП РФ, если эти действия (бездействие) не содержат уголовно наказуемого деяния.</w:t>
      </w:r>
    </w:p>
    <w:p w:rsidR="00852C8A" w:rsidRPr="0040530E" w:rsidP="00852C8A" w14:paraId="05772EF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В суде Резник Е.С. вину в совершении правонарушения признал, не отрицал обстоятельств, изложенных в протоколе об административном правонарушении.</w:t>
      </w:r>
    </w:p>
    <w:p w:rsidR="00852C8A" w:rsidRPr="0040530E" w:rsidP="00852C8A" w14:paraId="4852448D" w14:textId="7D7580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Выслушав пояснения </w:t>
      </w:r>
      <w:r w:rsidRPr="0040530E" w:rsidR="00D248A5">
        <w:rPr>
          <w:rFonts w:ascii="Times New Roman" w:eastAsia="Times New Roman" w:hAnsi="Times New Roman"/>
          <w:sz w:val="26"/>
          <w:szCs w:val="26"/>
          <w:lang w:eastAsia="ru-RU"/>
        </w:rPr>
        <w:t>лица, в отношении которого ведется производство по делу об административном правонарушении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, исследовав материалы дела, мировой судья приходит к выводу о наличии в деяниях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Е.С. состава правонарушения, предусмотренного ч. 3 ст. 19.24 Кодекса Российской Федерации об административных правонарушениях.</w:t>
      </w:r>
    </w:p>
    <w:p w:rsidR="00C439D4" w:rsidP="00F02674" w14:paraId="7D071748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Вина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Е.С. в совершении правонарушения, помимо признательных показаний лица, привлекаемого к административной ответственности, подтверждается:</w:t>
      </w:r>
    </w:p>
    <w:p w:rsidR="00C439D4" w:rsidP="00F02674" w14:paraId="39BB3AB3" w14:textId="73292ED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="00D32A9D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 8201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111180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04380" w:rsidP="00F02674" w14:paraId="42BB0969" w14:textId="2580D7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письменными объяснениями Резника Е.С.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C7A1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043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39D4" w:rsidP="00F02674" w14:paraId="00B7EB98" w14:textId="5DF70C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копией решения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Железнодорожного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районного суда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 xml:space="preserve"> г. Симферополя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от 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.09.202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делу № 2а-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1845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>/202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установлении административного надзора в отношении 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 Е.С.;</w:t>
      </w:r>
    </w:p>
    <w:p w:rsidR="00C439D4" w:rsidP="00F02674" w14:paraId="5D5CB1B5" w14:textId="3EAD3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копией 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акта посещения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поднадзорного лица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>.03.202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07E3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40530E" w:rsidR="00F026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439D4" w:rsidP="00F02674" w14:paraId="07F2DC7F" w14:textId="3DDEFC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копией постановления ОМВД России по 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0530E" w:rsidR="00853B59">
        <w:rPr>
          <w:rFonts w:ascii="Times New Roman" w:eastAsia="Times New Roman" w:hAnsi="Times New Roman"/>
          <w:sz w:val="26"/>
          <w:szCs w:val="26"/>
          <w:lang w:eastAsia="ru-RU"/>
        </w:rPr>
        <w:t>в отношении Резника Е.С.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ч. 1 ст. 19.24 КоАП РФ, 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>вступившее</w:t>
      </w:r>
      <w:r w:rsidRPr="0040530E" w:rsidR="00C76A20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законную силу;</w:t>
      </w:r>
    </w:p>
    <w:p w:rsidR="00B07E3C" w:rsidP="00F02674" w14:paraId="66847906" w14:textId="694DC6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копией рапорта УУП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ОУУПиПДН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ОМВД России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Муляр В.И.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.03.202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1B1B89" w:rsidP="00F02674" w14:paraId="2335B31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544614">
        <w:rPr>
          <w:rFonts w:ascii="Times New Roman" w:eastAsia="Times New Roman" w:hAnsi="Times New Roman"/>
          <w:sz w:val="26"/>
          <w:szCs w:val="26"/>
          <w:lang w:eastAsia="ru-RU"/>
        </w:rPr>
        <w:t xml:space="preserve">выпиской из базы СООП о фактах привлечения лица к административной ответственности; </w:t>
      </w:r>
    </w:p>
    <w:p w:rsidR="006C7B02" w:rsidP="00852C8A" w14:paraId="32DFA372" w14:textId="4BC004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0530E" w:rsidR="00852C8A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сведениями о </w:t>
      </w:r>
      <w:r w:rsidR="00D32B63">
        <w:rPr>
          <w:rFonts w:ascii="Times New Roman" w:eastAsia="Times New Roman" w:hAnsi="Times New Roman"/>
          <w:sz w:val="26"/>
          <w:szCs w:val="26"/>
          <w:lang w:eastAsia="ru-RU"/>
        </w:rPr>
        <w:t>лице, в отношении которого ведется производство по делу об административных правонарушениях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7736" w:rsidRPr="00F17736" w:rsidP="00F17736" w14:paraId="75072883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F17736" w:rsidRPr="00F17736" w:rsidP="00F17736" w14:paraId="4EEFFB10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F17736" w:rsidRPr="00F17736" w:rsidP="00F17736" w14:paraId="677F84E7" w14:textId="454AE9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Обстоятельства, смягчающие административную ответственность в соответствии со ст. 4.2 КоАП РФ – раскаяние лица, совершившего административное правонарушение. </w:t>
      </w:r>
    </w:p>
    <w:p w:rsidR="00F17736" w:rsidP="00F17736" w14:paraId="7112AAA0" w14:textId="221A87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отягчающие административную ответственность в соответствии со ст. 4.3 КоАП РФ – повторное совершение однородного административного правонарушения.</w:t>
      </w:r>
    </w:p>
    <w:p w:rsidR="00F17736" w:rsidP="006C7B02" w14:paraId="7B6D6689" w14:textId="02687C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Всесторонне, полно и объективно выяснив обстоятельства дела, выявив причины и условия, способствовавшие совершению данного правонарушения, проанализировав все фактические данные, оценив имеющиеся в материалах дела доказательства, учитывая характер совершенного правонарушения, данные о личности правонарушителя, степень вины, учитывая наличие (отсутствие) обстоятельств, смягчающих и отягчающих административную ответственность, с целью воспитания уважения к общеустановленным правилам, а также предотвращения совершения новых правонарушений, суд считает необходимым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лицу, в отношении которого ведется производство по делу об административном правонарушение, административное наказание в виде </w:t>
      </w:r>
      <w:r w:rsidRPr="00357B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обязательных работ</w:t>
      </w:r>
      <w:r w:rsidRPr="00357BAF" w:rsidR="00357B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357B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пределах санкции ч.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F17736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РФ.</w:t>
      </w:r>
    </w:p>
    <w:p w:rsidR="006C7B02" w:rsidP="006C7B02" w14:paraId="052910D9" w14:textId="52394D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изложенного</w:t>
      </w:r>
      <w:r w:rsidRPr="006C7B02"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 ст. ст. 29.9, 29.10, 29.11 КоАП РФ, мировой судья</w:t>
      </w:r>
    </w:p>
    <w:p w:rsidR="00852C8A" w:rsidRPr="0040530E" w:rsidP="00852C8A" w14:paraId="02BE01B8" w14:textId="715FD98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ПОСТАНОВИЛ:</w:t>
      </w:r>
    </w:p>
    <w:p w:rsidR="00852C8A" w:rsidRPr="0040530E" w:rsidP="00852C8A" w14:paraId="219FA03B" w14:textId="752705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Резник</w:t>
      </w:r>
      <w:r w:rsidRPr="0040530E" w:rsidR="00610E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Евгения Сергеевича</w:t>
      </w:r>
      <w:r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A36C10" w:rsidR="00A36C10">
        <w:rPr>
          <w:rFonts w:ascii="Times New Roman" w:eastAsia="Times New Roman" w:hAnsi="Times New Roman"/>
          <w:sz w:val="26"/>
          <w:szCs w:val="26"/>
          <w:lang w:eastAsia="ru-RU"/>
        </w:rPr>
        <w:t xml:space="preserve">идентификаторы: </w:t>
      </w:r>
      <w:r w:rsidRPr="00BE3894" w:rsidR="00BE3894">
        <w:rPr>
          <w:rFonts w:ascii="Times New Roman" w:eastAsia="Times New Roman" w:hAnsi="Times New Roman"/>
          <w:sz w:val="26"/>
          <w:szCs w:val="26"/>
          <w:lang w:eastAsia="ru-RU"/>
        </w:rPr>
        <w:t>«данные изъяты»</w:t>
      </w:r>
      <w:r w:rsidRPr="00A36C10" w:rsidR="00A36C1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виновным в совершении административного правонарушения </w:t>
      </w:r>
      <w:r w:rsidR="00357BAF">
        <w:rPr>
          <w:rFonts w:ascii="Times New Roman" w:eastAsia="Times New Roman" w:hAnsi="Times New Roman"/>
          <w:sz w:val="26"/>
          <w:szCs w:val="26"/>
          <w:lang w:eastAsia="ru-RU"/>
        </w:rPr>
        <w:t>предусмотренного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ч. 3 ст. 19.24 Кодекса РФ об административных правонарушениях и назначить ему наказание в виде </w:t>
      </w:r>
      <w:r w:rsidR="0072486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E640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40530E" w:rsidR="00544614">
        <w:rPr>
          <w:rFonts w:ascii="Times New Roman" w:eastAsia="Times New Roman" w:hAnsi="Times New Roman"/>
          <w:sz w:val="26"/>
          <w:szCs w:val="26"/>
          <w:lang w:eastAsia="ru-RU"/>
        </w:rPr>
        <w:t>тридцать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) часов обязательных работ в местах, определяемых органом местного самоуправления по согласованию с отделом судебных приставов по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Раздольненскому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Управления Федеральной службы судебных приставов по Республике Крым.</w:t>
      </w:r>
    </w:p>
    <w:p w:rsidR="00852C8A" w:rsidRPr="0040530E" w:rsidP="00852C8A" w14:paraId="03D2BBD9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Разъяснить привлекаемому к административной ответственности лицу, что в соответствии с ч. 4 ст. 20.25 КоАП РФ, уклонение от отбывания обязательных работ,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852C8A" w:rsidRPr="0040530E" w:rsidP="00852C8A" w14:paraId="467D2117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Раздольненский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>Раздольненского</w:t>
      </w:r>
      <w:r w:rsidRPr="0040530E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судебного района.</w:t>
      </w:r>
    </w:p>
    <w:p w:rsidR="00385B64" w:rsidRPr="0040530E" w:rsidP="00F15EF2" w14:paraId="70E4C6D0" w14:textId="7777777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</w:p>
    <w:p w:rsidR="00B07E3C" w:rsidRPr="00B07E3C" w:rsidP="00B07E3C" w14:paraId="46CB266D" w14:textId="777777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/>
          <w:b/>
          <w:sz w:val="26"/>
          <w:szCs w:val="26"/>
          <w:lang w:eastAsia="zh-CN"/>
        </w:rPr>
      </w:pP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>Мировой судья</w:t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</w:r>
      <w:r w:rsidRPr="00B07E3C">
        <w:rPr>
          <w:rFonts w:ascii="Times New Roman" w:eastAsia="Tahoma" w:hAnsi="Times New Roman"/>
          <w:b/>
          <w:sz w:val="26"/>
          <w:szCs w:val="26"/>
          <w:lang w:eastAsia="zh-CN"/>
        </w:rPr>
        <w:tab/>
        <w:t xml:space="preserve">              Д.С. Королёв</w:t>
      </w:r>
    </w:p>
    <w:sectPr w:rsidSect="00107095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15CE"/>
    <w:rsid w:val="00020EB6"/>
    <w:rsid w:val="0003265B"/>
    <w:rsid w:val="00044724"/>
    <w:rsid w:val="000519AE"/>
    <w:rsid w:val="00057465"/>
    <w:rsid w:val="000A5D8F"/>
    <w:rsid w:val="000F2923"/>
    <w:rsid w:val="00107095"/>
    <w:rsid w:val="00115A9B"/>
    <w:rsid w:val="001362F6"/>
    <w:rsid w:val="00140713"/>
    <w:rsid w:val="00143B37"/>
    <w:rsid w:val="00155AAC"/>
    <w:rsid w:val="00161826"/>
    <w:rsid w:val="00196378"/>
    <w:rsid w:val="001A5343"/>
    <w:rsid w:val="001A7171"/>
    <w:rsid w:val="001B1B89"/>
    <w:rsid w:val="001F09FA"/>
    <w:rsid w:val="002617C2"/>
    <w:rsid w:val="00264088"/>
    <w:rsid w:val="002C48C3"/>
    <w:rsid w:val="002C6B0B"/>
    <w:rsid w:val="002D2D0A"/>
    <w:rsid w:val="002E6403"/>
    <w:rsid w:val="002F08BA"/>
    <w:rsid w:val="0030421B"/>
    <w:rsid w:val="00304380"/>
    <w:rsid w:val="00335C98"/>
    <w:rsid w:val="00341349"/>
    <w:rsid w:val="00357BAF"/>
    <w:rsid w:val="003809D5"/>
    <w:rsid w:val="00385B64"/>
    <w:rsid w:val="003C4D8B"/>
    <w:rsid w:val="003C79B4"/>
    <w:rsid w:val="0040530E"/>
    <w:rsid w:val="00407EA3"/>
    <w:rsid w:val="00415FC5"/>
    <w:rsid w:val="00460F9E"/>
    <w:rsid w:val="004820F7"/>
    <w:rsid w:val="004851E1"/>
    <w:rsid w:val="00492CA8"/>
    <w:rsid w:val="004B0944"/>
    <w:rsid w:val="004E17DB"/>
    <w:rsid w:val="00530A2F"/>
    <w:rsid w:val="00530AC4"/>
    <w:rsid w:val="00544614"/>
    <w:rsid w:val="005541D5"/>
    <w:rsid w:val="0059180B"/>
    <w:rsid w:val="00593E30"/>
    <w:rsid w:val="005962C8"/>
    <w:rsid w:val="005B1BD9"/>
    <w:rsid w:val="005E24F8"/>
    <w:rsid w:val="005F605F"/>
    <w:rsid w:val="00601898"/>
    <w:rsid w:val="00610E80"/>
    <w:rsid w:val="006169E0"/>
    <w:rsid w:val="00626880"/>
    <w:rsid w:val="0064756A"/>
    <w:rsid w:val="00687EA2"/>
    <w:rsid w:val="006A6021"/>
    <w:rsid w:val="006B017A"/>
    <w:rsid w:val="006C7A19"/>
    <w:rsid w:val="006C7B02"/>
    <w:rsid w:val="006C7CD2"/>
    <w:rsid w:val="006F295D"/>
    <w:rsid w:val="0072486E"/>
    <w:rsid w:val="0073225F"/>
    <w:rsid w:val="00732AEC"/>
    <w:rsid w:val="00767367"/>
    <w:rsid w:val="007A6752"/>
    <w:rsid w:val="007D2381"/>
    <w:rsid w:val="00820326"/>
    <w:rsid w:val="00831B4A"/>
    <w:rsid w:val="008349BA"/>
    <w:rsid w:val="00852C8A"/>
    <w:rsid w:val="00853B59"/>
    <w:rsid w:val="00873A52"/>
    <w:rsid w:val="008C5A0A"/>
    <w:rsid w:val="00904476"/>
    <w:rsid w:val="00931A0C"/>
    <w:rsid w:val="00984EEE"/>
    <w:rsid w:val="0099759A"/>
    <w:rsid w:val="009B65A4"/>
    <w:rsid w:val="00A17F61"/>
    <w:rsid w:val="00A351B1"/>
    <w:rsid w:val="00A36C10"/>
    <w:rsid w:val="00AB0E20"/>
    <w:rsid w:val="00AB5DB9"/>
    <w:rsid w:val="00AD08B2"/>
    <w:rsid w:val="00B042FC"/>
    <w:rsid w:val="00B07E3C"/>
    <w:rsid w:val="00B17A1C"/>
    <w:rsid w:val="00B22100"/>
    <w:rsid w:val="00B27185"/>
    <w:rsid w:val="00B905D2"/>
    <w:rsid w:val="00B909B7"/>
    <w:rsid w:val="00BA2DF4"/>
    <w:rsid w:val="00BA4259"/>
    <w:rsid w:val="00BB26E2"/>
    <w:rsid w:val="00BB5499"/>
    <w:rsid w:val="00BB6996"/>
    <w:rsid w:val="00BE3894"/>
    <w:rsid w:val="00C30BD3"/>
    <w:rsid w:val="00C42B47"/>
    <w:rsid w:val="00C439D4"/>
    <w:rsid w:val="00C76731"/>
    <w:rsid w:val="00C76A20"/>
    <w:rsid w:val="00C86A45"/>
    <w:rsid w:val="00C90E9E"/>
    <w:rsid w:val="00CA0B6E"/>
    <w:rsid w:val="00CB0457"/>
    <w:rsid w:val="00CB557D"/>
    <w:rsid w:val="00CB5F09"/>
    <w:rsid w:val="00CB6EE9"/>
    <w:rsid w:val="00D248A5"/>
    <w:rsid w:val="00D25053"/>
    <w:rsid w:val="00D32A9D"/>
    <w:rsid w:val="00D32B63"/>
    <w:rsid w:val="00D57655"/>
    <w:rsid w:val="00DB3A95"/>
    <w:rsid w:val="00E22C02"/>
    <w:rsid w:val="00E44241"/>
    <w:rsid w:val="00E6544F"/>
    <w:rsid w:val="00E6624A"/>
    <w:rsid w:val="00EB41CD"/>
    <w:rsid w:val="00F02674"/>
    <w:rsid w:val="00F14251"/>
    <w:rsid w:val="00F15EF2"/>
    <w:rsid w:val="00F176D5"/>
    <w:rsid w:val="00F17736"/>
    <w:rsid w:val="00F24828"/>
    <w:rsid w:val="00F47EE9"/>
    <w:rsid w:val="00FB4C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