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8F49F0" w14:paraId="26B3283D" w14:textId="53EA0B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F116FB">
        <w:rPr>
          <w:rFonts w:ascii="Times New Roman" w:eastAsia="Times New Roman" w:hAnsi="Times New Roman"/>
          <w:sz w:val="26"/>
          <w:szCs w:val="26"/>
          <w:lang w:val="uk-UA" w:eastAsia="ru-RU"/>
        </w:rPr>
        <w:t>127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DA47C8" w:rsidR="009B31C2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F116FB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F20939" w:rsidRPr="00F20939" w:rsidP="008F49F0" w14:paraId="7CD21110" w14:textId="5261E4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="00F116FB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F116F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F116F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="00F116FB">
        <w:rPr>
          <w:rFonts w:ascii="Times New Roman" w:eastAsia="Times New Roman" w:hAnsi="Times New Roman"/>
          <w:sz w:val="26"/>
          <w:szCs w:val="26"/>
          <w:lang w:eastAsia="ru-RU"/>
        </w:rPr>
        <w:t>0500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116FB">
        <w:rPr>
          <w:rFonts w:ascii="Times New Roman" w:eastAsia="Times New Roman" w:hAnsi="Times New Roman"/>
          <w:sz w:val="26"/>
          <w:szCs w:val="26"/>
          <w:lang w:eastAsia="ru-RU"/>
        </w:rPr>
        <w:t>13</w:t>
      </w:r>
    </w:p>
    <w:p w:rsidR="00B042FC" w:rsidRPr="00DA47C8" w:rsidP="008F49F0" w14:paraId="421B69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A47C8" w:rsidP="008F49F0" w14:paraId="30A671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A47C8" w:rsidP="008F49F0" w14:paraId="7C4CC0A3" w14:textId="06A230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A47C8" w:rsidR="009B31C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DA47C8" w:rsidR="006973D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DA47C8" w:rsidP="008F49F0" w14:paraId="27872C25" w14:textId="22828C9D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A47C8" w:rsidP="008F49F0" w14:paraId="07B55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47C8" w:rsidP="008F49F0" w14:paraId="52ACEC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47C8" w:rsidR="005F605F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73B2D" w:rsidRPr="00E73B2D" w:rsidP="00E73B2D" w14:paraId="0C5DF690" w14:textId="0B9EF2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Огаль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615A9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>етра Юрьевича</w:t>
      </w:r>
      <w:r w:rsidRPr="00F20939" w:rsidR="00F20939">
        <w:rPr>
          <w:rFonts w:ascii="Times New Roman" w:hAnsi="Times New Roman"/>
          <w:b/>
          <w:sz w:val="26"/>
          <w:szCs w:val="26"/>
        </w:rPr>
        <w:t xml:space="preserve">, </w:t>
      </w:r>
      <w:r w:rsidR="00AA2699">
        <w:rPr>
          <w:rFonts w:ascii="Times New Roman" w:hAnsi="Times New Roman"/>
          <w:sz w:val="26"/>
          <w:szCs w:val="26"/>
        </w:rPr>
        <w:t>«данные изъяты»</w:t>
      </w:r>
      <w:r w:rsidRPr="00E73B2D">
        <w:rPr>
          <w:rFonts w:ascii="Times New Roman" w:hAnsi="Times New Roman"/>
          <w:sz w:val="26"/>
          <w:szCs w:val="26"/>
        </w:rPr>
        <w:t>,</w:t>
      </w:r>
    </w:p>
    <w:p w:rsidR="00D57655" w:rsidRPr="00DA47C8" w:rsidP="008F49F0" w14:paraId="49C0C3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8F49F0" w14:paraId="030CD26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70BD" w:rsidRPr="00DA47C8" w:rsidP="008F49F0" w14:paraId="14E63FC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6915" w:rsidRPr="00DA47C8" w:rsidP="008F49F0" w14:paraId="21A9F0CE" w14:textId="17116D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водитель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>, управляя транспортным средством – автомобилем «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Dodge</w:t>
      </w:r>
      <w:r w:rsidRP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Ram</w:t>
      </w:r>
      <w:r w:rsidRP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Van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A2699" w:rsidR="00AA269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принадлежащим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>вблизи домовладения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Ленина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</w:t>
      </w:r>
      <w:r w:rsidRPr="00F20939"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движения задним ходом допустил столкновение с припаркованным автомобилем </w:t>
      </w:r>
      <w:r w:rsidRPr="00AA2699" w:rsidR="00AA269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после чего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оставил место ДТП, чем нарушил пункт 2.5 Правил дорожного движения и совершил административное правонарушение, предусмотренное ч. 2 ст. 12.27 КоАП РФ.</w:t>
      </w:r>
    </w:p>
    <w:p w:rsidR="00B77F69" w:rsidP="00B77F69" w14:paraId="5AA4A49B" w14:textId="05076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суде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свою вину в совершении правонарушения признал, 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zh-CN"/>
        </w:rPr>
        <w:t>не оспаривал обстоятельств, изложенных в протоколе</w:t>
      </w:r>
      <w:r w:rsidR="005A4BDD">
        <w:rPr>
          <w:rFonts w:ascii="Times New Roman" w:eastAsia="Times New Roman" w:hAnsi="Times New Roman"/>
          <w:sz w:val="26"/>
          <w:szCs w:val="26"/>
          <w:lang w:eastAsia="zh-CN"/>
        </w:rPr>
        <w:t>, просил прав не лишать и назначить наказание в виде административного ареста в минимальном размере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zh-CN"/>
        </w:rPr>
        <w:t xml:space="preserve">. </w:t>
      </w:r>
    </w:p>
    <w:p w:rsidR="00F20939" w:rsidRPr="00DA47C8" w:rsidP="00B77F69" w14:paraId="5D183A7E" w14:textId="4A7A2F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Потерпевшая </w:t>
      </w:r>
      <w:r w:rsidR="004615A9">
        <w:rPr>
          <w:rFonts w:ascii="Times New Roman" w:eastAsia="Times New Roman" w:hAnsi="Times New Roman"/>
          <w:sz w:val="26"/>
          <w:szCs w:val="26"/>
          <w:lang w:eastAsia="zh-CN"/>
        </w:rPr>
        <w:t>Рудакова Ю.Ю.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, в судебно</w:t>
      </w:r>
      <w:r w:rsidR="004615A9">
        <w:rPr>
          <w:rFonts w:ascii="Times New Roman" w:eastAsia="Times New Roman" w:hAnsi="Times New Roman"/>
          <w:sz w:val="26"/>
          <w:szCs w:val="26"/>
          <w:lang w:eastAsia="zh-CN"/>
        </w:rPr>
        <w:t>е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заседани</w:t>
      </w:r>
      <w:r w:rsidR="004615A9">
        <w:rPr>
          <w:rFonts w:ascii="Times New Roman" w:eastAsia="Times New Roman" w:hAnsi="Times New Roman"/>
          <w:sz w:val="26"/>
          <w:szCs w:val="26"/>
          <w:lang w:eastAsia="zh-CN"/>
        </w:rPr>
        <w:t>е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4615A9">
        <w:rPr>
          <w:rFonts w:ascii="Times New Roman" w:eastAsia="Times New Roman" w:hAnsi="Times New Roman"/>
          <w:sz w:val="26"/>
          <w:szCs w:val="26"/>
          <w:lang w:eastAsia="zh-CN"/>
        </w:rPr>
        <w:t xml:space="preserve">не явилась, согласно телефонограммы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подтвердила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обстоятельства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изложенные в протоколе об административном правонарушении, также добавив что </w:t>
      </w:r>
      <w:r w:rsidR="005819FA">
        <w:rPr>
          <w:rFonts w:ascii="Times New Roman" w:eastAsia="Times New Roman" w:hAnsi="Times New Roman"/>
          <w:sz w:val="26"/>
          <w:szCs w:val="26"/>
          <w:lang w:eastAsia="zh-CN"/>
        </w:rPr>
        <w:t xml:space="preserve">претензий к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="005819FA">
        <w:rPr>
          <w:rFonts w:ascii="Times New Roman" w:eastAsia="Times New Roman" w:hAnsi="Times New Roman"/>
          <w:sz w:val="26"/>
          <w:szCs w:val="26"/>
          <w:lang w:eastAsia="ru-RU"/>
        </w:rPr>
        <w:t xml:space="preserve"> она не имеет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D7DF4" w:rsidRPr="00DA47C8" w:rsidP="00C13486" w14:paraId="6783B9BB" w14:textId="6935AB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</w:t>
      </w:r>
      <w:r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A6021" w:rsidRPr="00DA47C8" w:rsidP="00BC5406" w14:paraId="43792901" w14:textId="2C731A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правонарушении;</w:t>
      </w:r>
      <w:r w:rsidRPr="00DA47C8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им в суде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схемой места ДТП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>фототаблицами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 w:rsidR="00F20939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пояснениями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>Рудаковой Ю.Ю.; диском с видеозаписью;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ГИБДД-М,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о 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>лице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привлекаемом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D7DF4" w:rsidRPr="00DA47C8" w:rsidP="008F49F0" w14:paraId="1A26DE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; сообщить о случившемся в полицию, записать фамилии и адреса очевидцев и ожидать прибытия сотрудников полиции.</w:t>
      </w:r>
    </w:p>
    <w:p w:rsidR="007D7DF4" w:rsidRPr="00DA47C8" w:rsidP="008F49F0" w14:paraId="6039B8D0" w14:textId="3F40DA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 w:rsidR="004615A9"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Pr="00DA47C8" w:rsidR="006E6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квалифицированы</w:t>
      </w:r>
      <w:r w:rsidRPr="00DA47C8" w:rsidR="00CA6A61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ч. 2 ст.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F49F0" w:rsidRPr="00DA47C8" w:rsidP="008F49F0" w14:paraId="2173EA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F49F0" w:rsidRPr="00DA47C8" w:rsidP="008F49F0" w14:paraId="76ED13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Санкция ч. 2 ст.</w:t>
      </w:r>
      <w:r w:rsidRPr="00DA47C8" w:rsidR="00FB4A2E">
        <w:rPr>
          <w:rFonts w:ascii="Times New Roman" w:eastAsia="Times New Roman" w:hAnsi="Times New Roman"/>
          <w:sz w:val="26"/>
          <w:szCs w:val="26"/>
          <w:lang w:eastAsia="ru-RU"/>
        </w:rPr>
        <w:t xml:space="preserve"> 12.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27 КоАП РФ предусматривает назначение административного наказания в виде лишения управления транспортными средствами от одного года до полутора лет либо административного ареста на срок до пятнадцати суток.</w:t>
      </w:r>
    </w:p>
    <w:p w:rsidR="008F49F0" w:rsidRPr="00DA47C8" w:rsidP="008F49F0" w14:paraId="002429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49F0" w:rsidRPr="00DA47C8" w:rsidP="008F49F0" w14:paraId="064799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органов.</w:t>
      </w:r>
    </w:p>
    <w:p w:rsidR="00AE2829" w:rsidRPr="00DA47C8" w:rsidP="008F49F0" w14:paraId="03D05CE4" w14:textId="48180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Огаль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П.Ю.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суду пояснил, что не относится к категории лиц, к которым не может быть п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рименен административный арест.</w:t>
      </w:r>
    </w:p>
    <w:p w:rsidR="008F49F0" w:rsidRPr="00DA47C8" w:rsidP="008F49F0" w14:paraId="6B8850BB" w14:textId="49AFD9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ареста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ст. 12.27 КоАП РФ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7F61" w:rsidRPr="00DA47C8" w:rsidP="008F49F0" w14:paraId="678E0E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A47C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ст. 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12</w:t>
      </w:r>
      <w:r w:rsidRPr="00DA47C8">
        <w:rPr>
          <w:rFonts w:ascii="Times New Roman" w:eastAsia="Times New Roman" w:hAnsi="Times New Roman"/>
          <w:sz w:val="26"/>
          <w:szCs w:val="26"/>
        </w:rPr>
        <w:t>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27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 ч.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</w:t>
      </w:r>
      <w:r w:rsidRPr="00DA47C8">
        <w:rPr>
          <w:rFonts w:ascii="Times New Roman" w:eastAsia="Times New Roman" w:hAnsi="Times New Roman"/>
          <w:sz w:val="26"/>
          <w:szCs w:val="26"/>
        </w:rPr>
        <w:t>, 29.9, 29.10 КоАП РФ, мировой судья</w:t>
      </w:r>
    </w:p>
    <w:p w:rsidR="00E270BD" w:rsidP="008F49F0" w14:paraId="3814D5A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P="008F49F0" w14:paraId="641F5E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70BD" w:rsidRPr="00DA47C8" w:rsidP="008F49F0" w14:paraId="12551B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49F0" w:rsidRPr="00DA47C8" w:rsidP="008F49F0" w14:paraId="281BBE8E" w14:textId="01525F9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15A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Огаль</w:t>
      </w:r>
      <w:r w:rsidRPr="004615A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Петра Юрьевича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12.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5819FA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="005819FA">
        <w:rPr>
          <w:rFonts w:ascii="Times New Roman" w:eastAsia="Times New Roman" w:hAnsi="Times New Roman"/>
          <w:bCs/>
          <w:sz w:val="26"/>
          <w:szCs w:val="26"/>
          <w:lang w:eastAsia="ru-RU"/>
        </w:rPr>
        <w:t>Двое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) суток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F49F0" w:rsidRPr="00DA47C8" w:rsidP="008F49F0" w14:paraId="4B6A0FAC" w14:textId="0E76D23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Срок наказания исчислять с 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4615A9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часов </w:t>
      </w:r>
      <w:r w:rsidR="004615A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5819FA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минут </w:t>
      </w:r>
      <w:r w:rsidR="004615A9">
        <w:rPr>
          <w:rFonts w:ascii="Times New Roman" w:eastAsia="Times New Roman" w:hAnsi="Times New Roman"/>
          <w:bCs/>
          <w:sz w:val="26"/>
          <w:szCs w:val="26"/>
          <w:lang w:eastAsia="ru-RU"/>
        </w:rPr>
        <w:t>17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4615A9">
        <w:rPr>
          <w:rFonts w:ascii="Times New Roman" w:eastAsia="Times New Roman" w:hAnsi="Times New Roman"/>
          <w:bCs/>
          <w:sz w:val="26"/>
          <w:szCs w:val="26"/>
          <w:lang w:eastAsia="ru-RU"/>
        </w:rPr>
        <w:t>04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.20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4615A9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F49F0" w:rsidRPr="00DA47C8" w:rsidP="008F49F0" w14:paraId="3EE81B4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D57655" w:rsidRPr="00DA47C8" w:rsidP="008F49F0" w14:paraId="696ADB1D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A47C8" w:rsidP="00DA47C8" w14:paraId="4B4A2FF3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A4BDD" w:rsidRPr="005A4BDD" w:rsidP="005A4BDD" w14:paraId="5EE0DE34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4BD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DA47C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B77"/>
    <w:rsid w:val="000A1E52"/>
    <w:rsid w:val="000A5D8F"/>
    <w:rsid w:val="000B4F46"/>
    <w:rsid w:val="000C2C42"/>
    <w:rsid w:val="000D61E7"/>
    <w:rsid w:val="000F23F3"/>
    <w:rsid w:val="000F2923"/>
    <w:rsid w:val="001362F6"/>
    <w:rsid w:val="00140713"/>
    <w:rsid w:val="00143B37"/>
    <w:rsid w:val="00160566"/>
    <w:rsid w:val="001D3ECF"/>
    <w:rsid w:val="001D4DF4"/>
    <w:rsid w:val="00240257"/>
    <w:rsid w:val="002518A7"/>
    <w:rsid w:val="00264088"/>
    <w:rsid w:val="002977EF"/>
    <w:rsid w:val="00415FC5"/>
    <w:rsid w:val="004615A9"/>
    <w:rsid w:val="004851E1"/>
    <w:rsid w:val="004E17DB"/>
    <w:rsid w:val="00547966"/>
    <w:rsid w:val="005819FA"/>
    <w:rsid w:val="005A4BDD"/>
    <w:rsid w:val="005E24F8"/>
    <w:rsid w:val="005F605F"/>
    <w:rsid w:val="00601898"/>
    <w:rsid w:val="00626880"/>
    <w:rsid w:val="0064756A"/>
    <w:rsid w:val="00687EA2"/>
    <w:rsid w:val="006973D4"/>
    <w:rsid w:val="006A6021"/>
    <w:rsid w:val="006C7CD2"/>
    <w:rsid w:val="006D7BEF"/>
    <w:rsid w:val="006E6B13"/>
    <w:rsid w:val="00767367"/>
    <w:rsid w:val="00790B74"/>
    <w:rsid w:val="007A504E"/>
    <w:rsid w:val="007B415B"/>
    <w:rsid w:val="007D7DF4"/>
    <w:rsid w:val="008F49F0"/>
    <w:rsid w:val="00956909"/>
    <w:rsid w:val="00962482"/>
    <w:rsid w:val="00966915"/>
    <w:rsid w:val="0099759A"/>
    <w:rsid w:val="009B31C2"/>
    <w:rsid w:val="00A17F61"/>
    <w:rsid w:val="00A3100D"/>
    <w:rsid w:val="00A351B1"/>
    <w:rsid w:val="00A66837"/>
    <w:rsid w:val="00A84CD6"/>
    <w:rsid w:val="00AA2699"/>
    <w:rsid w:val="00AB5DB9"/>
    <w:rsid w:val="00AC2E53"/>
    <w:rsid w:val="00AD08B2"/>
    <w:rsid w:val="00AE2829"/>
    <w:rsid w:val="00B042FC"/>
    <w:rsid w:val="00B17A1C"/>
    <w:rsid w:val="00B22100"/>
    <w:rsid w:val="00B77F69"/>
    <w:rsid w:val="00BC5406"/>
    <w:rsid w:val="00BD4E13"/>
    <w:rsid w:val="00C13486"/>
    <w:rsid w:val="00C86A45"/>
    <w:rsid w:val="00CA6A61"/>
    <w:rsid w:val="00CB0457"/>
    <w:rsid w:val="00D57655"/>
    <w:rsid w:val="00D9039E"/>
    <w:rsid w:val="00DA47C8"/>
    <w:rsid w:val="00DB3A95"/>
    <w:rsid w:val="00E22C02"/>
    <w:rsid w:val="00E270BD"/>
    <w:rsid w:val="00E44241"/>
    <w:rsid w:val="00E73B2D"/>
    <w:rsid w:val="00F116FB"/>
    <w:rsid w:val="00F20939"/>
    <w:rsid w:val="00F24828"/>
    <w:rsid w:val="00F572D4"/>
    <w:rsid w:val="00F823D4"/>
    <w:rsid w:val="00FB1663"/>
    <w:rsid w:val="00FB4A2E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1764-6DE1-41FF-9920-0DCE2AF9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