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2401C8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401C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2401C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Pr="002401C8" w:rsidR="002E3159">
        <w:rPr>
          <w:rFonts w:ascii="Times New Roman" w:eastAsia="Times New Roman" w:hAnsi="Times New Roman"/>
          <w:sz w:val="28"/>
          <w:szCs w:val="28"/>
          <w:lang w:val="uk-UA" w:eastAsia="ru-RU"/>
        </w:rPr>
        <w:t>132</w:t>
      </w:r>
      <w:r w:rsidRPr="002401C8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2401C8" w:rsidR="00502493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2401C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01C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2401C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2401C8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2401C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2401C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2401C8" w:rsidR="00502493"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  <w:r w:rsidRPr="002401C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    </w:t>
      </w:r>
      <w:r w:rsidRPr="002401C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2401C8" w:rsidP="002401C8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2401C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2401C8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2401C8" w:rsidR="00893800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№ 2 по Республике Крым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837611" w:rsidP="0089380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01C8">
        <w:rPr>
          <w:rFonts w:ascii="Times New Roman" w:hAnsi="Times New Roman"/>
          <w:b/>
          <w:sz w:val="28"/>
          <w:szCs w:val="28"/>
        </w:rPr>
        <w:t xml:space="preserve">Минор </w:t>
      </w:r>
      <w:r w:rsidRPr="002401C8">
        <w:rPr>
          <w:rFonts w:ascii="Times New Roman" w:hAnsi="Times New Roman"/>
          <w:b/>
          <w:sz w:val="28"/>
          <w:szCs w:val="28"/>
        </w:rPr>
        <w:t>Александра Ивановича</w:t>
      </w:r>
      <w:r w:rsidRPr="002401C8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2401C8">
        <w:rPr>
          <w:rFonts w:ascii="Times New Roman" w:hAnsi="Times New Roman"/>
          <w:sz w:val="28"/>
          <w:szCs w:val="28"/>
        </w:rPr>
        <w:t xml:space="preserve"> работающего генеральным директором </w:t>
      </w:r>
      <w:r w:rsidRPr="002401C8">
        <w:rPr>
          <w:rFonts w:ascii="Times New Roman" w:hAnsi="Times New Roman"/>
          <w:sz w:val="28"/>
          <w:szCs w:val="28"/>
        </w:rPr>
        <w:t xml:space="preserve">ООО </w:t>
      </w:r>
      <w:r w:rsidRPr="002401C8">
        <w:rPr>
          <w:rFonts w:ascii="Times New Roman" w:hAnsi="Times New Roman"/>
          <w:sz w:val="28"/>
          <w:szCs w:val="28"/>
        </w:rPr>
        <w:t>«СК МИНАЛЕКС-СТРОЙ»</w:t>
      </w:r>
      <w:r w:rsidRPr="002401C8">
        <w:rPr>
          <w:rFonts w:ascii="Times New Roman" w:hAnsi="Times New Roman"/>
          <w:sz w:val="28"/>
          <w:szCs w:val="28"/>
        </w:rPr>
        <w:t xml:space="preserve">, зарегистрированного по адресу: РФ, </w:t>
      </w:r>
      <w:r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401C8">
        <w:rPr>
          <w:rFonts w:ascii="Times New Roman" w:hAnsi="Times New Roman"/>
          <w:sz w:val="28"/>
          <w:szCs w:val="28"/>
        </w:rPr>
        <w:t xml:space="preserve">проживающего по адресу: </w:t>
      </w:r>
      <w:r>
        <w:rPr>
          <w:rFonts w:ascii="Times New Roman" w:hAnsi="Times New Roman"/>
          <w:sz w:val="28"/>
          <w:szCs w:val="28"/>
        </w:rPr>
        <w:t>«данные изъяты»</w:t>
      </w:r>
      <w:r w:rsidRPr="002401C8">
        <w:rPr>
          <w:rFonts w:ascii="Times New Roman" w:hAnsi="Times New Roman"/>
          <w:sz w:val="28"/>
          <w:szCs w:val="28"/>
        </w:rPr>
        <w:t xml:space="preserve"> </w:t>
      </w:r>
    </w:p>
    <w:p w:rsidR="00D57655" w:rsidRPr="002401C8" w:rsidP="008938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401C8" w:rsidR="00CD157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401C8" w:rsidR="00502493">
        <w:rPr>
          <w:rFonts w:ascii="Times New Roman" w:eastAsia="Times New Roman" w:hAnsi="Times New Roman"/>
          <w:sz w:val="28"/>
          <w:szCs w:val="28"/>
          <w:lang w:eastAsia="ru-RU"/>
        </w:rPr>
        <w:t xml:space="preserve"> ч. 1 </w:t>
      </w:r>
      <w:r w:rsidRPr="002401C8" w:rsidR="00CD157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401C8" w:rsidR="00893800">
        <w:rPr>
          <w:rFonts w:ascii="Times New Roman" w:eastAsia="Times New Roman" w:hAnsi="Times New Roman"/>
          <w:sz w:val="28"/>
          <w:szCs w:val="28"/>
          <w:lang w:eastAsia="ru-RU"/>
        </w:rPr>
        <w:t>т. 1</w:t>
      </w:r>
      <w:r w:rsidRPr="002401C8" w:rsidR="00CD157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401C8" w:rsidR="008938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401C8" w:rsidR="0050249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401C8" w:rsidR="0089380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2401C8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01C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2E3159" w:rsidRPr="002E3159" w:rsidP="002E315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Минор Александра Ивановича являясь генеральным директором Общества с ограниченной ответственностью «СК МИНАЛЕКС-СТРОЙ» (</w:t>
      </w:r>
      <w:r w:rsidR="00837611">
        <w:rPr>
          <w:rFonts w:ascii="Times New Roman" w:hAnsi="Times New Roman"/>
          <w:sz w:val="28"/>
          <w:szCs w:val="28"/>
        </w:rPr>
        <w:t>«данные изъяты»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Pr="002E3159">
        <w:rPr>
          <w:rFonts w:ascii="Times New Roman" w:eastAsia="Times New Roman" w:hAnsi="Times New Roman"/>
          <w:sz w:val="28"/>
          <w:szCs w:val="28"/>
          <w:lang w:eastAsia="ru-RU"/>
        </w:rPr>
        <w:t xml:space="preserve">не обеспечил предоставление пояснений по требованию Межрайонной ИФНС № 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E3159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Республике Крым от 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2E31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2E3159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E315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1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8539</w:t>
      </w:r>
      <w:r w:rsidRPr="002E315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проведении камеральной проверки налоговой декларации по налогу на 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добавленную стоимость</w:t>
      </w:r>
      <w:r w:rsidRPr="002E3159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за 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3 квартал</w:t>
      </w:r>
      <w:r w:rsidRPr="002E3159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E315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в установленный срок.</w:t>
      </w:r>
    </w:p>
    <w:p w:rsidR="002E3159" w:rsidRPr="002401C8" w:rsidP="002E315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159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2E3159">
        <w:rPr>
          <w:rFonts w:ascii="Times New Roman" w:eastAsia="Times New Roman" w:hAnsi="Times New Roman"/>
          <w:sz w:val="28"/>
          <w:szCs w:val="28"/>
          <w:lang w:eastAsia="ru-RU"/>
        </w:rPr>
        <w:t>ответ на требование налогового органа № 1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 xml:space="preserve">8539 </w:t>
      </w:r>
      <w:r w:rsidRPr="002E315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2E315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2E3159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E315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была </w:t>
      </w:r>
      <w:r w:rsidRPr="002401C8" w:rsidR="00F31662">
        <w:rPr>
          <w:rFonts w:ascii="Times New Roman" w:eastAsia="Times New Roman" w:hAnsi="Times New Roman"/>
          <w:sz w:val="28"/>
          <w:szCs w:val="28"/>
          <w:lang w:eastAsia="ru-RU"/>
        </w:rPr>
        <w:t>предоставлена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 xml:space="preserve"> уточнённая декларация </w:t>
      </w:r>
      <w:r w:rsidRPr="002401C8" w:rsidR="00F31662">
        <w:rPr>
          <w:rFonts w:ascii="Times New Roman" w:eastAsia="Times New Roman" w:hAnsi="Times New Roman"/>
          <w:sz w:val="28"/>
          <w:szCs w:val="28"/>
          <w:lang w:eastAsia="ru-RU"/>
        </w:rPr>
        <w:t>по НДС за 3 квартал 2018 года от 25.12.2018 года № 2203910 (номер корректировки) в электронной форме по телекоммуникационным каналам связи через оператора электронного документооборота.</w:t>
      </w:r>
    </w:p>
    <w:p w:rsidR="002E3159" w:rsidRPr="002E3159" w:rsidP="002E315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3159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Pr="002401C8" w:rsidR="00F31662">
        <w:rPr>
          <w:rFonts w:ascii="Times New Roman" w:eastAsia="Times New Roman" w:hAnsi="Times New Roman"/>
          <w:sz w:val="28"/>
          <w:szCs w:val="28"/>
          <w:lang w:eastAsia="ru-RU"/>
        </w:rPr>
        <w:t xml:space="preserve">Минор А.И. </w:t>
      </w:r>
      <w:r w:rsidRPr="002E3159">
        <w:rPr>
          <w:rFonts w:ascii="Times New Roman" w:eastAsia="Times New Roman" w:hAnsi="Times New Roman"/>
          <w:sz w:val="28"/>
          <w:szCs w:val="28"/>
          <w:lang w:eastAsia="ru-RU"/>
        </w:rPr>
        <w:t>нарушил пункт 3 ст. 88 НК РФ и совершил административное правонарушение, предусмотренные ч. 1 ст. 15.6 КоАП РФ.</w:t>
      </w:r>
    </w:p>
    <w:p w:rsidR="00F31662" w:rsidRPr="002401C8" w:rsidP="00F3166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Временем совершения правонарушения является 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2401C8" w:rsidR="000C4BB7">
        <w:rPr>
          <w:rFonts w:ascii="Times New Roman" w:eastAsia="Times New Roman" w:hAnsi="Times New Roman"/>
          <w:sz w:val="28"/>
          <w:szCs w:val="28"/>
          <w:lang w:eastAsia="ru-RU"/>
        </w:rPr>
        <w:t>.2018 года.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Местом совершения правонарушения является </w:t>
      </w:r>
      <w:r w:rsidRPr="002401C8">
        <w:rPr>
          <w:rFonts w:ascii="Times New Roman" w:hAnsi="Times New Roman"/>
          <w:sz w:val="28"/>
          <w:szCs w:val="28"/>
        </w:rPr>
        <w:t xml:space="preserve">ООО «СК МИНАЛЕКС-СТРОЙ», 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расположенн</w:t>
      </w:r>
      <w:r w:rsidRPr="002401C8" w:rsidR="00D11FA6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Республика Крым, Раздольненский район, </w:t>
      </w:r>
      <w:r w:rsidRPr="002401C8" w:rsidR="00D11FA6">
        <w:rPr>
          <w:rFonts w:ascii="Times New Roman" w:hAnsi="Times New Roman"/>
          <w:sz w:val="28"/>
          <w:szCs w:val="28"/>
        </w:rPr>
        <w:t xml:space="preserve">пгт. Раздольное, </w:t>
      </w:r>
      <w:r w:rsidRPr="002401C8">
        <w:rPr>
          <w:rFonts w:ascii="Times New Roman" w:hAnsi="Times New Roman"/>
          <w:sz w:val="28"/>
          <w:szCs w:val="28"/>
        </w:rPr>
        <w:t>ул. Ленина, д. 43, этаж 3, офис 24</w:t>
      </w:r>
      <w:r w:rsidRPr="002401C8" w:rsidR="00D11FA6">
        <w:rPr>
          <w:rFonts w:ascii="Times New Roman" w:hAnsi="Times New Roman"/>
          <w:sz w:val="28"/>
          <w:szCs w:val="28"/>
        </w:rPr>
        <w:t>.</w:t>
      </w:r>
    </w:p>
    <w:p w:rsidR="00F31662" w:rsidRPr="002401C8" w:rsidP="00F3166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2401C8">
        <w:rPr>
          <w:rFonts w:ascii="Times New Roman" w:hAnsi="Times New Roman"/>
          <w:sz w:val="28"/>
          <w:szCs w:val="28"/>
        </w:rPr>
        <w:t xml:space="preserve">В суд </w:t>
      </w:r>
      <w:r w:rsidRPr="002401C8">
        <w:rPr>
          <w:rFonts w:ascii="Times New Roman" w:hAnsi="Times New Roman"/>
          <w:sz w:val="28"/>
          <w:szCs w:val="28"/>
        </w:rPr>
        <w:t>Минор А.И.</w:t>
      </w:r>
      <w:r w:rsidRPr="002401C8">
        <w:rPr>
          <w:rFonts w:ascii="Times New Roman" w:hAnsi="Times New Roman"/>
          <w:b/>
          <w:sz w:val="28"/>
          <w:szCs w:val="28"/>
        </w:rPr>
        <w:t xml:space="preserve"> </w:t>
      </w:r>
      <w:r w:rsidRPr="002401C8">
        <w:rPr>
          <w:rFonts w:ascii="Times New Roman" w:hAnsi="Times New Roman"/>
          <w:sz w:val="28"/>
          <w:szCs w:val="28"/>
        </w:rPr>
        <w:t>не явился, о слушании дела извещался надлежащим образом, посредством электронной почты предоставил заявление о рассмотрении дела в его отсутствие, в котором указал что с протоколом об административном правонарушении согласен.</w:t>
      </w:r>
    </w:p>
    <w:p w:rsidR="00F31662" w:rsidRPr="002401C8" w:rsidP="00F3166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2401C8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31662" w:rsidRPr="002401C8" w:rsidP="00F3166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2401C8"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32596D" w:rsidRPr="002401C8" w:rsidP="0084503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401C8" w:rsidR="00845034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</w:t>
      </w:r>
      <w:r w:rsidRPr="002401C8" w:rsidR="005946AE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считает достоверно установленным, что </w:t>
      </w:r>
      <w:r w:rsidRPr="002401C8" w:rsidR="00F31662">
        <w:rPr>
          <w:rFonts w:ascii="Times New Roman" w:eastAsia="Times New Roman" w:hAnsi="Times New Roman"/>
          <w:sz w:val="28"/>
          <w:szCs w:val="28"/>
          <w:lang w:eastAsia="ru-RU"/>
        </w:rPr>
        <w:t xml:space="preserve">Минор А.И. </w:t>
      </w:r>
      <w:r w:rsidRPr="002401C8" w:rsidR="00845034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Pr="002401C8" w:rsidR="00F31662">
        <w:rPr>
          <w:rFonts w:ascii="Times New Roman" w:eastAsia="Times New Roman" w:hAnsi="Times New Roman"/>
          <w:sz w:val="28"/>
          <w:szCs w:val="28"/>
          <w:lang w:eastAsia="ru-RU"/>
        </w:rPr>
        <w:t>генеральный директор ООО «СК МИНАЛЕКС-СТРОЙ»</w:t>
      </w:r>
      <w:r w:rsidRPr="002401C8" w:rsidR="004C2F6F">
        <w:rPr>
          <w:rFonts w:ascii="Times New Roman" w:hAnsi="Times New Roman"/>
          <w:sz w:val="28"/>
          <w:szCs w:val="28"/>
        </w:rPr>
        <w:t xml:space="preserve">, </w:t>
      </w:r>
      <w:r w:rsidRPr="002401C8" w:rsidR="005946AE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правонарушение, предусмотренное </w:t>
      </w:r>
      <w:r w:rsidRPr="002401C8" w:rsidR="009947A0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2401C8" w:rsidR="005946AE">
        <w:rPr>
          <w:rFonts w:ascii="Times New Roman" w:eastAsia="Times New Roman" w:hAnsi="Times New Roman"/>
          <w:sz w:val="28"/>
          <w:szCs w:val="28"/>
          <w:lang w:eastAsia="ru-RU"/>
        </w:rPr>
        <w:t>ст. 15.</w:t>
      </w:r>
      <w:r w:rsidRPr="002401C8" w:rsidR="009947A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401C8" w:rsidR="005946AE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а именно: </w:t>
      </w:r>
      <w:r w:rsidRPr="002401C8" w:rsidR="00F31662">
        <w:rPr>
          <w:rFonts w:ascii="Times New Roman" w:eastAsia="Times New Roman" w:hAnsi="Times New Roman"/>
          <w:sz w:val="28"/>
          <w:szCs w:val="28"/>
          <w:lang w:eastAsia="ru-RU"/>
        </w:rPr>
        <w:t>непредставления лицом в налоговый орган предусмотренных пунктом 3 ст. 88 НК РФ пояснений по требованию налогового органа относительно выявленных ошибок и противоречий в предоставленных налогоплательщиком сведениях.</w:t>
      </w:r>
    </w:p>
    <w:p w:rsidR="00060478" w:rsidRPr="002401C8" w:rsidP="00630B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2401C8" w:rsidR="00F04491">
        <w:rPr>
          <w:rFonts w:ascii="Times New Roman" w:eastAsia="Times New Roman" w:hAnsi="Times New Roman"/>
          <w:sz w:val="28"/>
          <w:szCs w:val="28"/>
          <w:lang w:eastAsia="ru-RU"/>
        </w:rPr>
        <w:t>Минор</w:t>
      </w:r>
      <w:r w:rsidR="002401C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401C8" w:rsidR="00F04491">
        <w:rPr>
          <w:rFonts w:ascii="Times New Roman" w:eastAsia="Times New Roman" w:hAnsi="Times New Roman"/>
          <w:sz w:val="28"/>
          <w:szCs w:val="28"/>
          <w:lang w:eastAsia="ru-RU"/>
        </w:rPr>
        <w:t xml:space="preserve"> С.И.</w:t>
      </w:r>
      <w:r w:rsidRPr="002401C8" w:rsidR="004C2F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2401C8" w:rsidR="008D55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 сведениями протокола об административном правонарушении</w:t>
      </w:r>
      <w:r w:rsidRPr="002401C8" w:rsidR="00CD33CC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2401C8" w:rsidR="00630BDD">
        <w:rPr>
          <w:rFonts w:ascii="Times New Roman" w:eastAsia="Times New Roman" w:hAnsi="Times New Roman"/>
          <w:sz w:val="28"/>
          <w:szCs w:val="28"/>
          <w:lang w:eastAsia="ru-RU"/>
        </w:rPr>
        <w:t>574</w:t>
      </w:r>
      <w:r w:rsidRPr="002401C8" w:rsidR="00CD33CC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2401C8" w:rsidR="00630BDD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2401C8" w:rsidR="00CD33C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401C8" w:rsidR="009947A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401C8" w:rsidR="00630BD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401C8" w:rsidR="009947A0">
        <w:rPr>
          <w:rFonts w:ascii="Times New Roman" w:eastAsia="Times New Roman" w:hAnsi="Times New Roman"/>
          <w:sz w:val="28"/>
          <w:szCs w:val="28"/>
          <w:lang w:eastAsia="ru-RU"/>
        </w:rPr>
        <w:t>.2019</w:t>
      </w:r>
      <w:r w:rsidRPr="002401C8" w:rsidR="00CD33C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2401C8" w:rsidR="009947A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401C8" w:rsidR="00630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01C8" w:rsidR="00E92506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акта налоговой проверки № </w:t>
      </w:r>
      <w:r w:rsidRPr="002401C8" w:rsidR="00630BDD">
        <w:rPr>
          <w:rFonts w:ascii="Times New Roman" w:eastAsia="Times New Roman" w:hAnsi="Times New Roman"/>
          <w:sz w:val="28"/>
          <w:szCs w:val="28"/>
          <w:lang w:eastAsia="ru-RU"/>
        </w:rPr>
        <w:t>1360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2401C8" w:rsidR="00630BD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401C8" w:rsidR="00E9250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401C8" w:rsidR="00630BDD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2401C8" w:rsidR="00E92506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2401C8" w:rsidR="00630BD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401C8" w:rsidR="009947A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401C8" w:rsidR="00630BDD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требования о предоставлении пояснений № 18539 от 03.12.2018 года; копией извещения от 04.12.2018 года о подтверждении отправки требования о предоставлении пояснений;</w:t>
      </w:r>
      <w:r w:rsidRPr="002401C8" w:rsidR="003733AF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кавитации о приеме, согласно которой требование МИФНС № 2 от 04.12.2018 года № 18539 было получено ООО «СК МИНАЛЕКС-СТРОЙ» 17.12.2018 года; </w:t>
      </w:r>
      <w:r w:rsidRPr="002401C8" w:rsidR="00630B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01C8" w:rsidR="00CD33CC">
        <w:rPr>
          <w:rFonts w:ascii="Times New Roman" w:eastAsia="Times New Roman" w:hAnsi="Times New Roman"/>
          <w:sz w:val="28"/>
          <w:szCs w:val="28"/>
          <w:lang w:eastAsia="ru-RU"/>
        </w:rPr>
        <w:t>копией квитанции о приеме налоговой декларации (расчета) в электронном виде</w:t>
      </w:r>
      <w:r w:rsidRPr="002401C8" w:rsidR="00630BDD">
        <w:rPr>
          <w:rFonts w:ascii="Times New Roman" w:eastAsia="Times New Roman" w:hAnsi="Times New Roman"/>
          <w:sz w:val="28"/>
          <w:szCs w:val="28"/>
          <w:lang w:eastAsia="ru-RU"/>
        </w:rPr>
        <w:t xml:space="preserve"> от 25.12.2018 года</w:t>
      </w:r>
      <w:r w:rsidRPr="002401C8" w:rsidR="00CD33CC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подтверждением даты получения органом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31662" w:rsidRPr="002401C8" w:rsidP="00F31662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Согласно ч. 3 ст. 88 НК РФ,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F31662" w:rsidRPr="002401C8" w:rsidP="00F31662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Налогоплательщики, на которых настоящим Кодексом возложена обязанность представлять налоговую декларацию по налогу на добавленную стоимость в электронной форме, при проведении камеральной налоговой проверки такой налоговой декларации представляют пояснения, предусмотренные настоящим пунктом, в электронной форме по телекоммуникационным каналам связи через оператора электронного документооборота по формату, установленному федеральным органом исполнительной власти, уполномоченным по контролю и надзору в области налогов и сборов. При представлении указанных пояснений на бумажном носителе такие пояснения не считаются представленными.</w:t>
      </w:r>
    </w:p>
    <w:p w:rsidR="00F31662" w:rsidRPr="002401C8" w:rsidP="00F31662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9947A0" w:rsidRPr="002401C8" w:rsidP="00F31662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Pr="002401C8" w:rsidR="00F3166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Минор</w:t>
      </w:r>
      <w:r w:rsidR="002401C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</w:t>
      </w:r>
      <w:r w:rsidRPr="002401C8" w:rsidR="00F3166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С.И.</w:t>
      </w:r>
      <w:r w:rsidRPr="002401C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9947A0" w:rsidRPr="002401C8" w:rsidP="009947A0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2401C8" w:rsidR="00F3166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Минор</w:t>
      </w:r>
      <w:r w:rsidR="002401C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у</w:t>
      </w:r>
      <w:r w:rsidRPr="002401C8" w:rsidR="00F3166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С.И.</w:t>
      </w:r>
      <w:r w:rsidRPr="002401C8" w:rsidR="00F7776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штрафа.</w:t>
      </w:r>
    </w:p>
    <w:p w:rsidR="009947A0" w:rsidRPr="002401C8" w:rsidP="009947A0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 15.6 ч. 1, 29.9, 29.10 КоАП РФ, мировой судья</w:t>
      </w:r>
    </w:p>
    <w:p w:rsidR="00D57655" w:rsidRPr="002401C8" w:rsidP="005946AE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57655" w:rsidRPr="002401C8" w:rsidP="006867E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01C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2401C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9947A0" w:rsidRPr="002401C8" w:rsidP="009947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1C8">
        <w:rPr>
          <w:rFonts w:ascii="Times New Roman" w:hAnsi="Times New Roman"/>
          <w:sz w:val="28"/>
          <w:szCs w:val="28"/>
        </w:rPr>
        <w:t>Минор</w:t>
      </w:r>
      <w:r w:rsidRPr="002401C8" w:rsidR="002401C8">
        <w:rPr>
          <w:rFonts w:ascii="Times New Roman" w:hAnsi="Times New Roman"/>
          <w:sz w:val="28"/>
          <w:szCs w:val="28"/>
        </w:rPr>
        <w:t>а</w:t>
      </w:r>
      <w:r w:rsidRPr="002401C8">
        <w:rPr>
          <w:rFonts w:ascii="Times New Roman" w:hAnsi="Times New Roman"/>
          <w:sz w:val="28"/>
          <w:szCs w:val="28"/>
        </w:rPr>
        <w:t xml:space="preserve"> Александра Ивановича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виновным в совершении правонарушения, предусмотренного ч. 1 ст.15.6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00 (триста) рублей с зачислением его в бюджет в полном объеме в соответствии с законодательством Российской Федерации.</w:t>
      </w:r>
    </w:p>
    <w:p w:rsidR="009947A0" w:rsidRPr="002401C8" w:rsidP="009947A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401C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947A0" w:rsidRPr="002401C8" w:rsidP="009947A0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Штраф подлежит уплате по следующим реквизитам: КБК: 18211603030016000140; ОКТМО 35639406, получатель: УФК по Республике Крым для Межрайонной инспекции Федеральной налоговой службы № 2; ИНН 9110000021; КПП 911001001; расчётный счёт: 40101810335100010001; банк получателя: отделение по Республике Крым Центрального Банка РФ, открытый УФК по РК; БИК: 043510001, УИН 0;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9947A0" w:rsidRPr="002401C8" w:rsidP="009947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9947A0" w:rsidRPr="002401C8" w:rsidP="009947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1C8"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947A0" w:rsidRPr="002401C8" w:rsidP="009947A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2401C8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947A0" w:rsidRPr="002401C8" w:rsidP="009947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01C8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9947A0" w:rsidRPr="002401C8" w:rsidP="009947A0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EA2" w:rsidRPr="002401C8" w:rsidP="003733AF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2401C8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</w:t>
      </w:r>
      <w:r w:rsidRPr="002401C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401C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401C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401C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401C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401C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2401C8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  <w:r w:rsidRPr="002401C8" w:rsidR="00601898">
        <w:rPr>
          <w:rFonts w:ascii="Times New Roman" w:hAnsi="Times New Roman"/>
          <w:sz w:val="28"/>
          <w:szCs w:val="28"/>
        </w:rPr>
        <w:tab/>
      </w:r>
    </w:p>
    <w:p w:rsidR="003A5AC3" w:rsidRPr="00060478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sectPr w:rsidSect="0067317F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44724"/>
    <w:rsid w:val="00060478"/>
    <w:rsid w:val="000A5D8F"/>
    <w:rsid w:val="000C4BB7"/>
    <w:rsid w:val="000C761D"/>
    <w:rsid w:val="000F2923"/>
    <w:rsid w:val="00110FB7"/>
    <w:rsid w:val="00140713"/>
    <w:rsid w:val="001B5E0D"/>
    <w:rsid w:val="001E6E3F"/>
    <w:rsid w:val="002401C8"/>
    <w:rsid w:val="00264088"/>
    <w:rsid w:val="002E3159"/>
    <w:rsid w:val="0032596D"/>
    <w:rsid w:val="0034511C"/>
    <w:rsid w:val="0036479A"/>
    <w:rsid w:val="003733AF"/>
    <w:rsid w:val="003A5AC3"/>
    <w:rsid w:val="00415FC5"/>
    <w:rsid w:val="004306CA"/>
    <w:rsid w:val="004851E1"/>
    <w:rsid w:val="0048557B"/>
    <w:rsid w:val="004C2F6F"/>
    <w:rsid w:val="004E17DB"/>
    <w:rsid w:val="004F2596"/>
    <w:rsid w:val="00502493"/>
    <w:rsid w:val="00507358"/>
    <w:rsid w:val="00520ACF"/>
    <w:rsid w:val="00555CEC"/>
    <w:rsid w:val="005946AE"/>
    <w:rsid w:val="005C5ED2"/>
    <w:rsid w:val="005E24F8"/>
    <w:rsid w:val="00601898"/>
    <w:rsid w:val="00626880"/>
    <w:rsid w:val="00630BDD"/>
    <w:rsid w:val="0064756A"/>
    <w:rsid w:val="0067317F"/>
    <w:rsid w:val="006867E6"/>
    <w:rsid w:val="00687EA2"/>
    <w:rsid w:val="006C7CD2"/>
    <w:rsid w:val="007077F2"/>
    <w:rsid w:val="00767367"/>
    <w:rsid w:val="007F3567"/>
    <w:rsid w:val="008326B8"/>
    <w:rsid w:val="00837611"/>
    <w:rsid w:val="00845034"/>
    <w:rsid w:val="00873DE4"/>
    <w:rsid w:val="00893800"/>
    <w:rsid w:val="008C0F27"/>
    <w:rsid w:val="008D55CB"/>
    <w:rsid w:val="009057A4"/>
    <w:rsid w:val="00910216"/>
    <w:rsid w:val="00973445"/>
    <w:rsid w:val="009947A0"/>
    <w:rsid w:val="0099759A"/>
    <w:rsid w:val="00A070B9"/>
    <w:rsid w:val="00A24B94"/>
    <w:rsid w:val="00A351B1"/>
    <w:rsid w:val="00AA4189"/>
    <w:rsid w:val="00AB5DB9"/>
    <w:rsid w:val="00AD08B2"/>
    <w:rsid w:val="00AF4E04"/>
    <w:rsid w:val="00B042FC"/>
    <w:rsid w:val="00B17A1C"/>
    <w:rsid w:val="00BC6589"/>
    <w:rsid w:val="00BD7027"/>
    <w:rsid w:val="00C14916"/>
    <w:rsid w:val="00C86A45"/>
    <w:rsid w:val="00CB0457"/>
    <w:rsid w:val="00CD1574"/>
    <w:rsid w:val="00CD33CC"/>
    <w:rsid w:val="00D11FA6"/>
    <w:rsid w:val="00D57655"/>
    <w:rsid w:val="00D729F8"/>
    <w:rsid w:val="00DB3A95"/>
    <w:rsid w:val="00DC33F8"/>
    <w:rsid w:val="00DC5C92"/>
    <w:rsid w:val="00DE7168"/>
    <w:rsid w:val="00E22C02"/>
    <w:rsid w:val="00E44241"/>
    <w:rsid w:val="00E565A0"/>
    <w:rsid w:val="00E77A8A"/>
    <w:rsid w:val="00E92506"/>
    <w:rsid w:val="00F04491"/>
    <w:rsid w:val="00F24828"/>
    <w:rsid w:val="00F31662"/>
    <w:rsid w:val="00F777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40F1A2-A7BB-457C-89CB-57624F1C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F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85C88-138E-4269-B6DC-C77FCC4B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