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9863AD" w:rsidP="00415FC5">
      <w:pPr>
        <w:spacing w:after="0" w:line="240" w:lineRule="auto"/>
        <w:ind w:firstLine="720"/>
        <w:jc w:val="right"/>
        <w:rPr>
          <w:rFonts w:ascii="12" w:eastAsia="Times New Roman" w:hAnsi="12"/>
          <w:sz w:val="24"/>
          <w:szCs w:val="24"/>
          <w:lang w:val="uk-UA" w:eastAsia="ru-RU"/>
        </w:rPr>
      </w:pPr>
      <w:r w:rsidRPr="009863AD">
        <w:rPr>
          <w:rFonts w:ascii="12" w:eastAsia="Times New Roman" w:hAnsi="12"/>
          <w:sz w:val="24"/>
          <w:szCs w:val="24"/>
          <w:lang w:val="uk-UA" w:eastAsia="ru-RU"/>
        </w:rPr>
        <w:t>Дело</w:t>
      </w:r>
      <w:r w:rsidRPr="009863AD">
        <w:rPr>
          <w:rFonts w:ascii="12" w:eastAsia="Times New Roman" w:hAnsi="12"/>
          <w:sz w:val="24"/>
          <w:szCs w:val="24"/>
          <w:lang w:val="uk-UA" w:eastAsia="ru-RU"/>
        </w:rPr>
        <w:t xml:space="preserve"> № 5-69-</w:t>
      </w:r>
      <w:r w:rsidR="00C54E9B">
        <w:rPr>
          <w:rFonts w:ascii="12" w:eastAsia="Times New Roman" w:hAnsi="12"/>
          <w:sz w:val="24"/>
          <w:szCs w:val="24"/>
          <w:lang w:val="uk-UA" w:eastAsia="ru-RU"/>
        </w:rPr>
        <w:t>151</w:t>
      </w:r>
      <w:r w:rsidRPr="009863AD">
        <w:rPr>
          <w:rFonts w:ascii="12" w:eastAsia="Times New Roman" w:hAnsi="12"/>
          <w:sz w:val="24"/>
          <w:szCs w:val="24"/>
          <w:lang w:val="uk-UA" w:eastAsia="ru-RU"/>
        </w:rPr>
        <w:t>/2018</w:t>
      </w:r>
    </w:p>
    <w:p w:rsidR="00B042FC" w:rsidRPr="009863AD" w:rsidP="00415FC5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4"/>
          <w:szCs w:val="24"/>
          <w:lang w:eastAsia="ru-RU"/>
        </w:rPr>
      </w:pPr>
      <w:r w:rsidRPr="009863AD">
        <w:rPr>
          <w:rFonts w:ascii="12" w:eastAsia="Times New Roman" w:hAnsi="12"/>
          <w:b/>
          <w:sz w:val="24"/>
          <w:szCs w:val="24"/>
          <w:lang w:eastAsia="ru-RU"/>
        </w:rPr>
        <w:t xml:space="preserve">ПОСТАНОВЛЕНИЕ </w:t>
      </w:r>
    </w:p>
    <w:p w:rsidR="00415FC5" w:rsidRPr="009863AD" w:rsidP="00415FC5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</w:p>
    <w:p w:rsidR="00DB3A95" w:rsidRPr="009863AD" w:rsidP="006C7CD2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  <w:r>
        <w:rPr>
          <w:rFonts w:ascii="12" w:eastAsia="Times New Roman" w:hAnsi="12"/>
          <w:sz w:val="24"/>
          <w:szCs w:val="24"/>
          <w:lang w:eastAsia="ru-RU"/>
        </w:rPr>
        <w:t>15</w:t>
      </w:r>
      <w:r w:rsidRPr="009863AD" w:rsidR="00B042FC">
        <w:rPr>
          <w:rFonts w:ascii="12" w:eastAsia="Times New Roman" w:hAnsi="12"/>
          <w:sz w:val="24"/>
          <w:szCs w:val="24"/>
          <w:lang w:eastAsia="ru-RU"/>
        </w:rPr>
        <w:t xml:space="preserve"> </w:t>
      </w:r>
      <w:r>
        <w:rPr>
          <w:rFonts w:ascii="12" w:eastAsia="Times New Roman" w:hAnsi="12"/>
          <w:sz w:val="24"/>
          <w:szCs w:val="24"/>
          <w:lang w:eastAsia="ru-RU"/>
        </w:rPr>
        <w:t>августа</w:t>
      </w:r>
      <w:r w:rsidRPr="009863AD" w:rsidR="00B042FC">
        <w:rPr>
          <w:rFonts w:ascii="12" w:eastAsia="Times New Roman" w:hAnsi="12"/>
          <w:sz w:val="24"/>
          <w:szCs w:val="24"/>
          <w:lang w:eastAsia="ru-RU"/>
        </w:rPr>
        <w:t xml:space="preserve"> 2018 года                               </w:t>
      </w:r>
      <w:r w:rsidRPr="009863AD" w:rsidR="00B042FC">
        <w:rPr>
          <w:rFonts w:ascii="12" w:eastAsia="Times New Roman" w:hAnsi="12"/>
          <w:sz w:val="24"/>
          <w:szCs w:val="24"/>
          <w:lang w:eastAsia="ru-RU"/>
        </w:rPr>
        <w:tab/>
      </w:r>
      <w:r w:rsidRPr="009863AD" w:rsidR="00B042FC">
        <w:rPr>
          <w:rFonts w:ascii="12" w:eastAsia="Times New Roman" w:hAnsi="12"/>
          <w:sz w:val="24"/>
          <w:szCs w:val="24"/>
          <w:lang w:eastAsia="ru-RU"/>
        </w:rPr>
        <w:tab/>
      </w:r>
      <w:r w:rsidRPr="009863AD" w:rsidR="006C7CD2">
        <w:rPr>
          <w:rFonts w:ascii="12" w:eastAsia="Times New Roman" w:hAnsi="12"/>
          <w:sz w:val="24"/>
          <w:szCs w:val="24"/>
          <w:lang w:eastAsia="ru-RU"/>
        </w:rPr>
        <w:t>Республ</w:t>
      </w:r>
      <w:r w:rsidRPr="009863AD">
        <w:rPr>
          <w:rFonts w:ascii="12" w:eastAsia="Times New Roman" w:hAnsi="12"/>
          <w:sz w:val="24"/>
          <w:szCs w:val="24"/>
          <w:lang w:eastAsia="ru-RU"/>
        </w:rPr>
        <w:t>ика Крым, Раздольненский район,</w:t>
      </w:r>
    </w:p>
    <w:p w:rsidR="00B042FC" w:rsidRPr="009863AD" w:rsidP="00DB3A95">
      <w:pPr>
        <w:spacing w:after="0" w:line="240" w:lineRule="auto"/>
        <w:ind w:left="4944" w:firstLine="720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9863AD">
        <w:rPr>
          <w:rFonts w:ascii="12" w:eastAsia="Times New Roman" w:hAnsi="12"/>
          <w:sz w:val="24"/>
          <w:szCs w:val="24"/>
          <w:lang w:eastAsia="ru-RU"/>
        </w:rPr>
        <w:t>пгт. Раздольное, пр-т. 30 лет Победы, 11</w:t>
      </w:r>
    </w:p>
    <w:p w:rsidR="00B042FC" w:rsidRPr="009863AD" w:rsidP="00415FC5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</w:p>
    <w:p w:rsidR="00B042FC" w:rsidRPr="009863AD" w:rsidP="00415FC5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9863AD">
        <w:rPr>
          <w:rFonts w:ascii="12" w:eastAsia="Times New Roman" w:hAnsi="12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863AD" w:rsidR="005F605F">
        <w:rPr>
          <w:rFonts w:ascii="12" w:hAnsi="12"/>
          <w:sz w:val="24"/>
          <w:szCs w:val="24"/>
        </w:rPr>
        <w:t>ОГИБДД ОМВД России по Раздольненскому району</w:t>
      </w:r>
      <w:r w:rsidRPr="009863AD">
        <w:rPr>
          <w:rFonts w:ascii="12" w:eastAsia="Times New Roman" w:hAnsi="12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E31BAC" w:rsidP="00415FC5">
      <w:pPr>
        <w:spacing w:after="0" w:line="240" w:lineRule="auto"/>
        <w:ind w:firstLine="720"/>
        <w:jc w:val="both"/>
        <w:rPr>
          <w:rFonts w:ascii="12" w:hAnsi="12"/>
          <w:sz w:val="24"/>
          <w:szCs w:val="24"/>
        </w:rPr>
      </w:pPr>
      <w:r>
        <w:rPr>
          <w:rFonts w:ascii="12" w:hAnsi="12"/>
          <w:b/>
          <w:sz w:val="24"/>
          <w:szCs w:val="24"/>
        </w:rPr>
        <w:t>Андрощука</w:t>
      </w:r>
      <w:r>
        <w:rPr>
          <w:rFonts w:ascii="12" w:hAnsi="12"/>
          <w:b/>
          <w:sz w:val="24"/>
          <w:szCs w:val="24"/>
        </w:rPr>
        <w:t xml:space="preserve"> Сергея Юрьевича</w:t>
      </w:r>
      <w:r w:rsidRPr="009863AD" w:rsidR="00B042FC">
        <w:rPr>
          <w:rFonts w:ascii="12" w:hAnsi="12"/>
          <w:b/>
          <w:sz w:val="24"/>
          <w:szCs w:val="24"/>
        </w:rPr>
        <w:t xml:space="preserve">, </w:t>
      </w:r>
      <w:r w:rsidR="00701596">
        <w:rPr>
          <w:rFonts w:ascii="12" w:hAnsi="12"/>
          <w:sz w:val="24"/>
          <w:szCs w:val="24"/>
        </w:rPr>
        <w:t xml:space="preserve">«данные изъяты» </w:t>
      </w:r>
    </w:p>
    <w:p w:rsidR="00D57655" w:rsidRPr="009863AD" w:rsidP="00415FC5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9863AD">
        <w:rPr>
          <w:rFonts w:ascii="12" w:eastAsia="Times New Roman" w:hAnsi="12"/>
          <w:sz w:val="24"/>
          <w:szCs w:val="24"/>
          <w:lang w:eastAsia="ru-RU"/>
        </w:rPr>
        <w:t>по ч. 1</w:t>
      </w:r>
      <w:r w:rsidR="00274FD1">
        <w:rPr>
          <w:rFonts w:ascii="12" w:eastAsia="Times New Roman" w:hAnsi="12"/>
          <w:sz w:val="24"/>
          <w:szCs w:val="24"/>
          <w:lang w:eastAsia="ru-RU"/>
        </w:rPr>
        <w:t>.1</w:t>
      </w:r>
      <w:r w:rsidRPr="009863AD">
        <w:rPr>
          <w:rFonts w:ascii="12" w:eastAsia="Times New Roman" w:hAnsi="12"/>
          <w:sz w:val="24"/>
          <w:szCs w:val="24"/>
          <w:lang w:eastAsia="ru-RU"/>
        </w:rPr>
        <w:t xml:space="preserve"> ст. </w:t>
      </w:r>
      <w:r w:rsidRPr="009863AD" w:rsidR="00ED2DC1">
        <w:rPr>
          <w:rFonts w:ascii="12" w:eastAsia="Times New Roman" w:hAnsi="12"/>
          <w:sz w:val="24"/>
          <w:szCs w:val="24"/>
          <w:lang w:eastAsia="ru-RU"/>
        </w:rPr>
        <w:t>12.</w:t>
      </w:r>
      <w:r w:rsidR="00274FD1">
        <w:rPr>
          <w:rFonts w:ascii="12" w:eastAsia="Times New Roman" w:hAnsi="12"/>
          <w:sz w:val="24"/>
          <w:szCs w:val="24"/>
          <w:lang w:eastAsia="ru-RU"/>
        </w:rPr>
        <w:t>1</w:t>
      </w:r>
      <w:r w:rsidRPr="009863AD">
        <w:rPr>
          <w:rFonts w:ascii="12" w:eastAsia="Times New Roman" w:hAnsi="12"/>
          <w:sz w:val="24"/>
          <w:szCs w:val="24"/>
          <w:lang w:eastAsia="ru-RU"/>
        </w:rPr>
        <w:t>КоАП РФ,</w:t>
      </w:r>
    </w:p>
    <w:p w:rsidR="00D57655" w:rsidP="00415FC5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4"/>
          <w:szCs w:val="24"/>
          <w:lang w:eastAsia="ru-RU"/>
        </w:rPr>
      </w:pPr>
      <w:r w:rsidRPr="009863AD">
        <w:rPr>
          <w:rFonts w:ascii="12" w:eastAsia="Times New Roman" w:hAnsi="12"/>
          <w:b/>
          <w:sz w:val="24"/>
          <w:szCs w:val="24"/>
          <w:lang w:eastAsia="ru-RU"/>
        </w:rPr>
        <w:t>УСТАНОВИЛ:</w:t>
      </w:r>
    </w:p>
    <w:p w:rsidR="0011704C" w:rsidP="00415FC5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4"/>
          <w:szCs w:val="24"/>
          <w:lang w:eastAsia="ru-RU"/>
        </w:rPr>
      </w:pPr>
    </w:p>
    <w:p w:rsidR="0011704C" w:rsidRPr="009863AD" w:rsidP="00415FC5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4"/>
          <w:szCs w:val="24"/>
          <w:lang w:eastAsia="ru-RU"/>
        </w:rPr>
      </w:pPr>
    </w:p>
    <w:p w:rsidR="0011704C" w:rsidRPr="0011704C" w:rsidP="0011704C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11704C">
        <w:rPr>
          <w:rFonts w:ascii="12" w:eastAsia="Times New Roman" w:hAnsi="12"/>
          <w:sz w:val="24"/>
          <w:szCs w:val="24"/>
          <w:lang w:eastAsia="ru-RU"/>
        </w:rPr>
        <w:t xml:space="preserve">13 июля 2018 года в 22 час. 50 мин. </w:t>
      </w:r>
      <w:r w:rsidRPr="0011704C">
        <w:rPr>
          <w:rFonts w:ascii="12" w:eastAsia="Times New Roman" w:hAnsi="12"/>
          <w:sz w:val="24"/>
          <w:szCs w:val="24"/>
          <w:lang w:eastAsia="ru-RU"/>
        </w:rPr>
        <w:t>на</w:t>
      </w:r>
      <w:r w:rsidRPr="0011704C">
        <w:rPr>
          <w:rFonts w:ascii="12" w:eastAsia="Times New Roman" w:hAnsi="12"/>
          <w:sz w:val="24"/>
          <w:szCs w:val="24"/>
          <w:lang w:eastAsia="ru-RU"/>
        </w:rPr>
        <w:t xml:space="preserve"> а/д «Портовое – Раздольное» 2км, </w:t>
      </w:r>
      <w:r w:rsidRPr="0011704C">
        <w:rPr>
          <w:rFonts w:ascii="12" w:eastAsia="Times New Roman" w:hAnsi="12"/>
          <w:sz w:val="24"/>
          <w:szCs w:val="24"/>
          <w:lang w:eastAsia="ru-RU"/>
        </w:rPr>
        <w:t>Андрощук</w:t>
      </w:r>
      <w:r w:rsidRPr="0011704C">
        <w:rPr>
          <w:rFonts w:ascii="12" w:eastAsia="Times New Roman" w:hAnsi="12"/>
          <w:sz w:val="24"/>
          <w:szCs w:val="24"/>
          <w:lang w:eastAsia="ru-RU"/>
        </w:rPr>
        <w:t xml:space="preserve"> С.Ю. управлял транспорт</w:t>
      </w:r>
      <w:r w:rsidR="006E6757">
        <w:rPr>
          <w:rFonts w:ascii="12" w:eastAsia="Times New Roman" w:hAnsi="12"/>
          <w:sz w:val="24"/>
          <w:szCs w:val="24"/>
          <w:lang w:eastAsia="ru-RU"/>
        </w:rPr>
        <w:t xml:space="preserve">ным средством – </w:t>
      </w:r>
      <w:r w:rsidR="00701596">
        <w:rPr>
          <w:rFonts w:ascii="12" w:hAnsi="12"/>
          <w:sz w:val="24"/>
          <w:szCs w:val="24"/>
        </w:rPr>
        <w:t>«данные изъяты»</w:t>
      </w:r>
      <w:r w:rsidRPr="0011704C">
        <w:rPr>
          <w:rFonts w:ascii="12" w:eastAsia="Times New Roman" w:hAnsi="12"/>
          <w:sz w:val="24"/>
          <w:szCs w:val="24"/>
          <w:lang w:eastAsia="ru-RU"/>
        </w:rPr>
        <w:t xml:space="preserve">, государственный номерной знак </w:t>
      </w:r>
      <w:r w:rsidR="00701596">
        <w:rPr>
          <w:rFonts w:ascii="12" w:hAnsi="12"/>
          <w:sz w:val="24"/>
          <w:szCs w:val="24"/>
        </w:rPr>
        <w:t>«данные изъяты»</w:t>
      </w:r>
      <w:r w:rsidRPr="0011704C">
        <w:rPr>
          <w:rFonts w:ascii="12" w:eastAsia="Times New Roman" w:hAnsi="12"/>
          <w:sz w:val="24"/>
          <w:szCs w:val="24"/>
          <w:lang w:eastAsia="ru-RU"/>
        </w:rPr>
        <w:t xml:space="preserve">, принадлежащим </w:t>
      </w:r>
      <w:r w:rsidR="00701596">
        <w:rPr>
          <w:rFonts w:ascii="12" w:eastAsia="Times New Roman" w:hAnsi="12"/>
          <w:sz w:val="24"/>
          <w:szCs w:val="24"/>
          <w:lang w:eastAsia="ru-RU"/>
        </w:rPr>
        <w:t>ФИО1</w:t>
      </w:r>
      <w:r w:rsidRPr="0011704C">
        <w:rPr>
          <w:rFonts w:ascii="12" w:eastAsia="Times New Roman" w:hAnsi="12"/>
          <w:sz w:val="24"/>
          <w:szCs w:val="24"/>
          <w:lang w:eastAsia="ru-RU"/>
        </w:rPr>
        <w:t xml:space="preserve">, не зарегистрированном в установленном законом порядке, будучи ранее 17.10.2017 года привлеченным к административной ответственности по ч. 1 ст. 12.1 КоАП РФ за аналогичное правонарушение. Указанными деяниями </w:t>
      </w:r>
      <w:r w:rsidRPr="0011704C">
        <w:rPr>
          <w:rFonts w:ascii="12" w:eastAsia="Times New Roman" w:hAnsi="12"/>
          <w:sz w:val="24"/>
          <w:szCs w:val="24"/>
          <w:lang w:eastAsia="ru-RU"/>
        </w:rPr>
        <w:t>Андрощук</w:t>
      </w:r>
      <w:r w:rsidRPr="0011704C">
        <w:rPr>
          <w:rFonts w:ascii="12" w:eastAsia="Times New Roman" w:hAnsi="12"/>
          <w:sz w:val="24"/>
          <w:szCs w:val="24"/>
          <w:lang w:eastAsia="ru-RU"/>
        </w:rPr>
        <w:t xml:space="preserve"> С.Ю. совершил административное правонарушение, предусмотренное ч. 1.1 ст. 12.1 КоАП РФ.</w:t>
      </w:r>
    </w:p>
    <w:p w:rsidR="00654257" w:rsidRPr="009863AD" w:rsidP="00790FC7">
      <w:pPr>
        <w:spacing w:after="0" w:line="240" w:lineRule="auto"/>
        <w:ind w:firstLine="708"/>
        <w:jc w:val="both"/>
        <w:rPr>
          <w:rFonts w:ascii="12" w:eastAsia="Times New Roman" w:hAnsi="12"/>
          <w:sz w:val="24"/>
          <w:szCs w:val="24"/>
          <w:lang w:eastAsia="zh-CN"/>
        </w:rPr>
      </w:pPr>
      <w:r w:rsidRPr="009863AD">
        <w:rPr>
          <w:rFonts w:ascii="12" w:eastAsia="Times New Roman" w:hAnsi="12"/>
          <w:sz w:val="24"/>
          <w:szCs w:val="24"/>
          <w:lang w:eastAsia="zh-CN"/>
        </w:rPr>
        <w:t xml:space="preserve">В суде </w:t>
      </w:r>
      <w:r w:rsidR="0009362C">
        <w:rPr>
          <w:rFonts w:ascii="12" w:eastAsia="Times New Roman" w:hAnsi="12"/>
          <w:sz w:val="24"/>
          <w:szCs w:val="24"/>
          <w:lang w:eastAsia="zh-CN"/>
        </w:rPr>
        <w:t>Андрощук</w:t>
      </w:r>
      <w:r w:rsidR="0009362C">
        <w:rPr>
          <w:rFonts w:ascii="12" w:eastAsia="Times New Roman" w:hAnsi="12"/>
          <w:sz w:val="24"/>
          <w:szCs w:val="24"/>
          <w:lang w:eastAsia="zh-CN"/>
        </w:rPr>
        <w:t xml:space="preserve"> С.Ю.</w:t>
      </w:r>
      <w:r w:rsidRPr="000E34A2" w:rsidR="00E31BAC">
        <w:rPr>
          <w:rFonts w:ascii="12" w:eastAsia="Times New Roman" w:hAnsi="12"/>
          <w:sz w:val="24"/>
          <w:szCs w:val="24"/>
          <w:lang w:eastAsia="zh-CN"/>
        </w:rPr>
        <w:t xml:space="preserve"> </w:t>
      </w:r>
      <w:r w:rsidRPr="009863AD">
        <w:rPr>
          <w:rFonts w:ascii="12" w:eastAsia="Times New Roman" w:hAnsi="12"/>
          <w:sz w:val="24"/>
          <w:szCs w:val="24"/>
          <w:lang w:eastAsia="zh-CN"/>
        </w:rPr>
        <w:t xml:space="preserve">свою вину в совершении </w:t>
      </w:r>
      <w:r w:rsidRPr="009863AD">
        <w:rPr>
          <w:rFonts w:ascii="Times New Roman" w:eastAsia="Times New Roman" w:hAnsi="Times New Roman"/>
          <w:sz w:val="24"/>
          <w:szCs w:val="24"/>
          <w:lang w:eastAsia="zh-CN"/>
        </w:rPr>
        <w:t>правонарушения</w:t>
      </w:r>
      <w:r w:rsidRPr="009863AD">
        <w:rPr>
          <w:rFonts w:ascii="12" w:eastAsia="Times New Roman" w:hAnsi="12"/>
          <w:sz w:val="24"/>
          <w:szCs w:val="24"/>
          <w:lang w:eastAsia="zh-CN"/>
        </w:rPr>
        <w:t xml:space="preserve"> признал, пояснив, что</w:t>
      </w:r>
      <w:r w:rsidR="006E6757">
        <w:rPr>
          <w:rFonts w:ascii="12" w:eastAsia="Times New Roman" w:hAnsi="12"/>
          <w:sz w:val="24"/>
          <w:szCs w:val="24"/>
          <w:lang w:eastAsia="zh-CN"/>
        </w:rPr>
        <w:t xml:space="preserve"> действительно вечером 13 июля 2018 года он управлял </w:t>
      </w:r>
      <w:r w:rsidR="00701596">
        <w:rPr>
          <w:rFonts w:ascii="12" w:hAnsi="12"/>
          <w:sz w:val="24"/>
          <w:szCs w:val="24"/>
        </w:rPr>
        <w:t>«данные изъяты»</w:t>
      </w:r>
      <w:r w:rsidR="006E6757">
        <w:rPr>
          <w:rFonts w:ascii="12" w:eastAsia="Times New Roman" w:hAnsi="12"/>
          <w:sz w:val="24"/>
          <w:szCs w:val="24"/>
          <w:lang w:eastAsia="ru-RU"/>
        </w:rPr>
        <w:t xml:space="preserve">, </w:t>
      </w:r>
      <w:r w:rsidRPr="0011704C" w:rsidR="006E6757">
        <w:rPr>
          <w:rFonts w:ascii="12" w:eastAsia="Times New Roman" w:hAnsi="12"/>
          <w:sz w:val="24"/>
          <w:szCs w:val="24"/>
          <w:lang w:eastAsia="ru-RU"/>
        </w:rPr>
        <w:t>не зарегистрированн</w:t>
      </w:r>
      <w:r w:rsidR="006E6757">
        <w:rPr>
          <w:rFonts w:ascii="12" w:eastAsia="Times New Roman" w:hAnsi="12"/>
          <w:sz w:val="24"/>
          <w:szCs w:val="24"/>
          <w:lang w:eastAsia="ru-RU"/>
        </w:rPr>
        <w:t>ым</w:t>
      </w:r>
      <w:r w:rsidRPr="0011704C" w:rsidR="006E6757">
        <w:rPr>
          <w:rFonts w:ascii="12" w:eastAsia="Times New Roman" w:hAnsi="12"/>
          <w:sz w:val="24"/>
          <w:szCs w:val="24"/>
          <w:lang w:eastAsia="ru-RU"/>
        </w:rPr>
        <w:t xml:space="preserve"> в установленном законом порядке</w:t>
      </w:r>
      <w:r w:rsidR="006E6757">
        <w:rPr>
          <w:rFonts w:ascii="12" w:eastAsia="Times New Roman" w:hAnsi="12"/>
          <w:sz w:val="24"/>
          <w:szCs w:val="24"/>
          <w:lang w:eastAsia="ru-RU"/>
        </w:rPr>
        <w:t xml:space="preserve"> и был остановлен сотрудниками ОГИБДД, за что в отношении него был составлен протоколом об административном правонарушении. При этом ранее </w:t>
      </w:r>
      <w:r w:rsidR="00CF2F40">
        <w:rPr>
          <w:rFonts w:ascii="12" w:eastAsia="Times New Roman" w:hAnsi="12"/>
          <w:sz w:val="24"/>
          <w:szCs w:val="24"/>
          <w:lang w:eastAsia="zh-CN"/>
        </w:rPr>
        <w:t xml:space="preserve">17.10.2017 </w:t>
      </w:r>
      <w:r w:rsidR="00D3141E">
        <w:rPr>
          <w:rFonts w:ascii="12" w:eastAsia="Times New Roman" w:hAnsi="12"/>
          <w:sz w:val="24"/>
          <w:szCs w:val="24"/>
          <w:lang w:eastAsia="zh-CN"/>
        </w:rPr>
        <w:t>г</w:t>
      </w:r>
      <w:r w:rsidR="00CF2F40">
        <w:rPr>
          <w:rFonts w:ascii="12" w:eastAsia="Times New Roman" w:hAnsi="12"/>
          <w:sz w:val="24"/>
          <w:szCs w:val="24"/>
          <w:lang w:eastAsia="zh-CN"/>
        </w:rPr>
        <w:t>ода</w:t>
      </w:r>
      <w:r w:rsidR="006E6757">
        <w:rPr>
          <w:rFonts w:ascii="12" w:eastAsia="Times New Roman" w:hAnsi="12"/>
          <w:sz w:val="24"/>
          <w:szCs w:val="24"/>
          <w:lang w:eastAsia="zh-CN"/>
        </w:rPr>
        <w:t xml:space="preserve"> уже</w:t>
      </w:r>
      <w:r w:rsidR="00CF2F40">
        <w:rPr>
          <w:rFonts w:ascii="12" w:eastAsia="Times New Roman" w:hAnsi="12"/>
          <w:sz w:val="24"/>
          <w:szCs w:val="24"/>
          <w:lang w:eastAsia="zh-CN"/>
        </w:rPr>
        <w:t xml:space="preserve"> </w:t>
      </w:r>
      <w:r w:rsidR="001D4E18">
        <w:rPr>
          <w:rFonts w:ascii="12" w:eastAsia="Times New Roman" w:hAnsi="12"/>
          <w:sz w:val="24"/>
          <w:szCs w:val="24"/>
          <w:lang w:eastAsia="zh-CN"/>
        </w:rPr>
        <w:t>привлекался</w:t>
      </w:r>
      <w:r w:rsidR="006E6757">
        <w:rPr>
          <w:rFonts w:ascii="12" w:eastAsia="Times New Roman" w:hAnsi="12"/>
          <w:sz w:val="24"/>
          <w:szCs w:val="24"/>
          <w:lang w:eastAsia="zh-CN"/>
        </w:rPr>
        <w:t xml:space="preserve"> к административной ответственности</w:t>
      </w:r>
      <w:r w:rsidR="00CF2F40">
        <w:rPr>
          <w:rFonts w:ascii="12" w:eastAsia="Times New Roman" w:hAnsi="12"/>
          <w:sz w:val="24"/>
          <w:szCs w:val="24"/>
          <w:lang w:eastAsia="zh-CN"/>
        </w:rPr>
        <w:t xml:space="preserve"> по ч. 1 ст. 12.1</w:t>
      </w:r>
      <w:r w:rsidR="00D3141E">
        <w:rPr>
          <w:rFonts w:ascii="12" w:eastAsia="Times New Roman" w:hAnsi="12"/>
          <w:sz w:val="24"/>
          <w:szCs w:val="24"/>
          <w:lang w:eastAsia="zh-CN"/>
        </w:rPr>
        <w:t xml:space="preserve"> </w:t>
      </w:r>
      <w:r w:rsidRPr="00D3141E" w:rsidR="00D3141E">
        <w:rPr>
          <w:rFonts w:ascii="12" w:eastAsia="Times New Roman" w:hAnsi="12"/>
          <w:sz w:val="24"/>
          <w:szCs w:val="24"/>
          <w:lang w:eastAsia="zh-CN"/>
        </w:rPr>
        <w:t>КоАП РФ</w:t>
      </w:r>
      <w:r w:rsidR="00D3141E">
        <w:rPr>
          <w:rFonts w:ascii="12" w:eastAsia="Times New Roman" w:hAnsi="12"/>
          <w:sz w:val="24"/>
          <w:szCs w:val="24"/>
          <w:lang w:eastAsia="zh-CN"/>
        </w:rPr>
        <w:t xml:space="preserve"> за аналогичное правонарушение.</w:t>
      </w:r>
    </w:p>
    <w:p w:rsidR="0090252C" w:rsidRPr="0090252C" w:rsidP="0090252C">
      <w:pPr>
        <w:spacing w:after="0" w:line="240" w:lineRule="auto"/>
        <w:ind w:firstLine="708"/>
        <w:jc w:val="both"/>
        <w:rPr>
          <w:rFonts w:ascii="12" w:eastAsia="Times New Roman" w:hAnsi="12"/>
          <w:sz w:val="24"/>
          <w:szCs w:val="24"/>
          <w:lang w:eastAsia="zh-CN"/>
        </w:rPr>
      </w:pPr>
      <w:r w:rsidRPr="009863AD">
        <w:rPr>
          <w:rFonts w:ascii="12" w:eastAsia="Times New Roman" w:hAnsi="12"/>
          <w:sz w:val="24"/>
          <w:szCs w:val="24"/>
          <w:lang w:eastAsia="zh-CN"/>
        </w:rPr>
        <w:t xml:space="preserve">Выслушав </w:t>
      </w:r>
      <w:r w:rsidRPr="009863AD" w:rsidR="00574950">
        <w:rPr>
          <w:rFonts w:ascii="12" w:eastAsia="Times New Roman" w:hAnsi="12"/>
          <w:sz w:val="24"/>
          <w:szCs w:val="24"/>
          <w:lang w:eastAsia="zh-CN"/>
        </w:rPr>
        <w:t>лицо, привлекаемое к административной ответственности,</w:t>
      </w:r>
      <w:r w:rsidRPr="009863AD">
        <w:rPr>
          <w:rFonts w:ascii="12" w:eastAsia="Times New Roman" w:hAnsi="12"/>
          <w:sz w:val="24"/>
          <w:szCs w:val="24"/>
          <w:lang w:eastAsia="zh-CN"/>
        </w:rPr>
        <w:t xml:space="preserve"> исследовав материалы дела, мировой судья приходит к выв</w:t>
      </w:r>
      <w:r w:rsidR="006E6757">
        <w:rPr>
          <w:rFonts w:ascii="12" w:eastAsia="Times New Roman" w:hAnsi="12"/>
          <w:sz w:val="24"/>
          <w:szCs w:val="24"/>
          <w:lang w:eastAsia="zh-CN"/>
        </w:rPr>
        <w:t xml:space="preserve"> </w:t>
      </w:r>
      <w:r w:rsidRPr="009863AD">
        <w:rPr>
          <w:rFonts w:ascii="12" w:eastAsia="Times New Roman" w:hAnsi="12"/>
          <w:sz w:val="24"/>
          <w:szCs w:val="24"/>
          <w:lang w:eastAsia="zh-CN"/>
        </w:rPr>
        <w:t xml:space="preserve">оду о наличии в действиях </w:t>
      </w:r>
      <w:r w:rsidR="001D4E18">
        <w:rPr>
          <w:rFonts w:ascii="12" w:eastAsia="Times New Roman" w:hAnsi="12"/>
          <w:sz w:val="24"/>
          <w:szCs w:val="24"/>
          <w:lang w:eastAsia="zh-CN"/>
        </w:rPr>
        <w:t>Андрощук</w:t>
      </w:r>
      <w:r w:rsidR="008371AD">
        <w:rPr>
          <w:rFonts w:ascii="12" w:eastAsia="Times New Roman" w:hAnsi="12"/>
          <w:sz w:val="24"/>
          <w:szCs w:val="24"/>
          <w:lang w:eastAsia="zh-CN"/>
        </w:rPr>
        <w:t xml:space="preserve"> С.Ю.</w:t>
      </w:r>
      <w:r w:rsidRPr="000E34A2" w:rsidR="00E31BAC">
        <w:rPr>
          <w:rFonts w:ascii="12" w:eastAsia="Times New Roman" w:hAnsi="12"/>
          <w:sz w:val="24"/>
          <w:szCs w:val="24"/>
          <w:lang w:eastAsia="zh-CN"/>
        </w:rPr>
        <w:t xml:space="preserve"> </w:t>
      </w:r>
      <w:r w:rsidRPr="009863AD">
        <w:rPr>
          <w:rFonts w:ascii="12" w:eastAsia="Times New Roman" w:hAnsi="12"/>
          <w:sz w:val="24"/>
          <w:szCs w:val="24"/>
          <w:lang w:eastAsia="zh-CN"/>
        </w:rPr>
        <w:t>состава правонарушения, предусмотренного ч.1</w:t>
      </w:r>
      <w:r w:rsidR="008371AD">
        <w:rPr>
          <w:rFonts w:ascii="12" w:eastAsia="Times New Roman" w:hAnsi="12"/>
          <w:sz w:val="24"/>
          <w:szCs w:val="24"/>
          <w:lang w:eastAsia="zh-CN"/>
        </w:rPr>
        <w:t>.1</w:t>
      </w:r>
      <w:r w:rsidRPr="009863AD">
        <w:rPr>
          <w:rFonts w:ascii="12" w:eastAsia="Times New Roman" w:hAnsi="12"/>
          <w:sz w:val="24"/>
          <w:szCs w:val="24"/>
          <w:lang w:eastAsia="zh-CN"/>
        </w:rPr>
        <w:t xml:space="preserve"> ст. 12.</w:t>
      </w:r>
      <w:r w:rsidR="008371AD">
        <w:rPr>
          <w:rFonts w:ascii="12" w:eastAsia="Times New Roman" w:hAnsi="12"/>
          <w:sz w:val="24"/>
          <w:szCs w:val="24"/>
          <w:lang w:eastAsia="zh-CN"/>
        </w:rPr>
        <w:t>1</w:t>
      </w:r>
      <w:r w:rsidRPr="009863AD">
        <w:rPr>
          <w:rFonts w:ascii="12" w:eastAsia="Times New Roman" w:hAnsi="12"/>
          <w:sz w:val="24"/>
          <w:szCs w:val="24"/>
          <w:lang w:eastAsia="zh-CN"/>
        </w:rPr>
        <w:t xml:space="preserve"> КоАП РФ, т.е. </w:t>
      </w:r>
      <w:r>
        <w:rPr>
          <w:rFonts w:ascii="12" w:eastAsia="Times New Roman" w:hAnsi="12"/>
          <w:sz w:val="24"/>
          <w:szCs w:val="24"/>
          <w:lang w:eastAsia="zh-CN"/>
        </w:rPr>
        <w:t>у</w:t>
      </w:r>
      <w:r w:rsidRPr="0090252C">
        <w:rPr>
          <w:rFonts w:ascii="12" w:eastAsia="Times New Roman" w:hAnsi="12"/>
          <w:sz w:val="24"/>
          <w:szCs w:val="24"/>
          <w:lang w:eastAsia="zh-CN"/>
        </w:rPr>
        <w:t>правление транспортным средством, не зарегистрированным в установленном порядке, транспортным средством, не прошедшим государственного технического осмотра или технического осмотра</w:t>
      </w:r>
      <w:r w:rsidR="00790FC7">
        <w:rPr>
          <w:rFonts w:ascii="12" w:eastAsia="Times New Roman" w:hAnsi="12"/>
          <w:sz w:val="24"/>
          <w:szCs w:val="24"/>
          <w:lang w:eastAsia="zh-CN"/>
        </w:rPr>
        <w:t>.</w:t>
      </w:r>
    </w:p>
    <w:p w:rsidR="00790FC7" w:rsidRPr="00790FC7" w:rsidP="00790FC7">
      <w:pPr>
        <w:spacing w:after="0" w:line="240" w:lineRule="auto"/>
        <w:ind w:firstLine="708"/>
        <w:jc w:val="both"/>
        <w:rPr>
          <w:rFonts w:ascii="12" w:eastAsia="Times New Roman" w:hAnsi="12"/>
          <w:sz w:val="24"/>
          <w:szCs w:val="24"/>
          <w:lang w:eastAsia="zh-CN"/>
        </w:rPr>
      </w:pPr>
      <w:r w:rsidRPr="00790FC7">
        <w:rPr>
          <w:rFonts w:ascii="12" w:eastAsia="Times New Roman" w:hAnsi="12"/>
          <w:sz w:val="24"/>
          <w:szCs w:val="24"/>
          <w:lang w:eastAsia="zh-CN"/>
        </w:rPr>
        <w:t>Согласно пункту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 октября 1993 года N 1090,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оформления.</w:t>
      </w:r>
    </w:p>
    <w:p w:rsidR="00790FC7" w:rsidRPr="00790FC7" w:rsidP="00790FC7">
      <w:pPr>
        <w:spacing w:after="0" w:line="240" w:lineRule="auto"/>
        <w:ind w:firstLine="708"/>
        <w:jc w:val="both"/>
        <w:rPr>
          <w:rFonts w:ascii="12" w:eastAsia="Times New Roman" w:hAnsi="12"/>
          <w:sz w:val="24"/>
          <w:szCs w:val="24"/>
          <w:lang w:eastAsia="zh-CN"/>
        </w:rPr>
      </w:pPr>
      <w:r w:rsidRPr="00790FC7">
        <w:rPr>
          <w:rFonts w:ascii="12" w:eastAsia="Times New Roman" w:hAnsi="12"/>
          <w:sz w:val="24"/>
          <w:szCs w:val="24"/>
          <w:lang w:eastAsia="zh-CN"/>
        </w:rPr>
        <w:t xml:space="preserve">В соответствии с пунктом 3 постановления Правительства Российской Федерации от 12 августа 1994 года N 938 "О государственной регистрации автомототранспортных средств и других видов самоходной техники на территории Российской Федерации", собственники транспортных средств либо лица, от имени собственников владеющие, пользующиеся или распоряжающиеся на законных основаниях транспортными средствами, обязаны в установленном порядке зарегистрировать их или изменить регистрационные данные в Государственной инспекции, или военных автомобильных инспекциях (автомобильных службах), или органах </w:t>
      </w:r>
      <w:r w:rsidRPr="00790FC7">
        <w:rPr>
          <w:rFonts w:ascii="12" w:eastAsia="Times New Roman" w:hAnsi="12"/>
          <w:sz w:val="24"/>
          <w:szCs w:val="24"/>
          <w:lang w:eastAsia="zh-CN"/>
        </w:rPr>
        <w:t>гостехнадзора</w:t>
      </w:r>
      <w:r w:rsidRPr="00790FC7">
        <w:rPr>
          <w:rFonts w:ascii="12" w:eastAsia="Times New Roman" w:hAnsi="12"/>
          <w:sz w:val="24"/>
          <w:szCs w:val="24"/>
          <w:lang w:eastAsia="zh-CN"/>
        </w:rPr>
        <w:t xml:space="preserve"> в течение срока действия регистрационного знака "Транзит" или в течение 10 суток после приобретения, выпуска в соответствии с таможенным законодательством Таможенного союза и законодательством Российской Федерации о </w:t>
      </w:r>
      <w:r w:rsidRPr="00790FC7">
        <w:rPr>
          <w:rFonts w:ascii="12" w:eastAsia="Times New Roman" w:hAnsi="12"/>
          <w:sz w:val="24"/>
          <w:szCs w:val="24"/>
          <w:lang w:eastAsia="zh-CN"/>
        </w:rPr>
        <w:t>таможенном деле, снятия с учета транспортных средств, замены номерных агрегатов или возникновения иных обстоятельств, потребовавших изменения регистрационных данных.</w:t>
      </w:r>
    </w:p>
    <w:p w:rsidR="00790FC7" w:rsidRPr="00790FC7" w:rsidP="00790FC7">
      <w:pPr>
        <w:spacing w:after="0" w:line="240" w:lineRule="auto"/>
        <w:ind w:firstLine="708"/>
        <w:jc w:val="both"/>
        <w:rPr>
          <w:rFonts w:ascii="12" w:eastAsia="Times New Roman" w:hAnsi="12"/>
          <w:sz w:val="24"/>
          <w:szCs w:val="24"/>
          <w:lang w:eastAsia="zh-CN"/>
        </w:rPr>
      </w:pPr>
      <w:r w:rsidRPr="00790FC7">
        <w:rPr>
          <w:rFonts w:ascii="12" w:eastAsia="Times New Roman" w:hAnsi="12"/>
          <w:sz w:val="24"/>
          <w:szCs w:val="24"/>
          <w:lang w:eastAsia="zh-CN"/>
        </w:rPr>
        <w:t xml:space="preserve">Факт совершения </w:t>
      </w:r>
      <w:r w:rsidR="005E158A">
        <w:rPr>
          <w:rFonts w:ascii="12" w:eastAsia="Times New Roman" w:hAnsi="12"/>
          <w:sz w:val="24"/>
          <w:szCs w:val="24"/>
          <w:lang w:eastAsia="zh-CN"/>
        </w:rPr>
        <w:t>Андрощук</w:t>
      </w:r>
      <w:r w:rsidR="005E158A">
        <w:rPr>
          <w:rFonts w:ascii="12" w:eastAsia="Times New Roman" w:hAnsi="12"/>
          <w:sz w:val="24"/>
          <w:szCs w:val="24"/>
          <w:lang w:eastAsia="zh-CN"/>
        </w:rPr>
        <w:t xml:space="preserve"> С.Ю.</w:t>
      </w:r>
      <w:r w:rsidRPr="00790FC7">
        <w:rPr>
          <w:rFonts w:ascii="12" w:eastAsia="Times New Roman" w:hAnsi="12"/>
          <w:sz w:val="24"/>
          <w:szCs w:val="24"/>
          <w:lang w:eastAsia="zh-CN"/>
        </w:rPr>
        <w:t xml:space="preserve"> указанного административного правонарушения подтверждается имеющимися в материалах дела доказательствами: копией постановления инспектора ДПС ГИБДД по РК от </w:t>
      </w:r>
      <w:r w:rsidR="009B53DB">
        <w:rPr>
          <w:rFonts w:ascii="12" w:eastAsia="Times New Roman" w:hAnsi="12"/>
          <w:sz w:val="24"/>
          <w:szCs w:val="24"/>
          <w:lang w:eastAsia="zh-CN"/>
        </w:rPr>
        <w:t>17.10</w:t>
      </w:r>
      <w:r w:rsidRPr="00790FC7">
        <w:rPr>
          <w:rFonts w:ascii="12" w:eastAsia="Times New Roman" w:hAnsi="12"/>
          <w:sz w:val="24"/>
          <w:szCs w:val="24"/>
          <w:lang w:eastAsia="zh-CN"/>
        </w:rPr>
        <w:t>.201</w:t>
      </w:r>
      <w:r w:rsidR="009B53DB">
        <w:rPr>
          <w:rFonts w:ascii="12" w:eastAsia="Times New Roman" w:hAnsi="12"/>
          <w:sz w:val="24"/>
          <w:szCs w:val="24"/>
          <w:lang w:eastAsia="zh-CN"/>
        </w:rPr>
        <w:t>7</w:t>
      </w:r>
      <w:r w:rsidRPr="00790FC7">
        <w:rPr>
          <w:rFonts w:ascii="12" w:eastAsia="Times New Roman" w:hAnsi="12"/>
          <w:sz w:val="24"/>
          <w:szCs w:val="24"/>
          <w:lang w:eastAsia="zh-CN"/>
        </w:rPr>
        <w:t xml:space="preserve"> года</w:t>
      </w:r>
      <w:r w:rsidR="006E6757">
        <w:rPr>
          <w:rFonts w:ascii="12" w:eastAsia="Times New Roman" w:hAnsi="12"/>
          <w:sz w:val="24"/>
          <w:szCs w:val="24"/>
          <w:lang w:eastAsia="zh-CN"/>
        </w:rPr>
        <w:t xml:space="preserve"> в отношении </w:t>
      </w:r>
      <w:r w:rsidRPr="0011704C" w:rsidR="006E6757">
        <w:rPr>
          <w:rFonts w:ascii="12" w:eastAsia="Times New Roman" w:hAnsi="12"/>
          <w:sz w:val="24"/>
          <w:szCs w:val="24"/>
          <w:lang w:eastAsia="ru-RU"/>
        </w:rPr>
        <w:t>Андрощук</w:t>
      </w:r>
      <w:r w:rsidRPr="0011704C" w:rsidR="006E6757">
        <w:rPr>
          <w:rFonts w:ascii="12" w:eastAsia="Times New Roman" w:hAnsi="12"/>
          <w:sz w:val="24"/>
          <w:szCs w:val="24"/>
          <w:lang w:eastAsia="ru-RU"/>
        </w:rPr>
        <w:t xml:space="preserve"> С.Ю.</w:t>
      </w:r>
      <w:r w:rsidR="006E6757">
        <w:rPr>
          <w:rFonts w:ascii="12" w:eastAsia="Times New Roman" w:hAnsi="12"/>
          <w:sz w:val="24"/>
          <w:szCs w:val="24"/>
          <w:lang w:eastAsia="ru-RU"/>
        </w:rPr>
        <w:t xml:space="preserve"> по ч. 1 ст. 12.1 КоАП РФ с отметкой о вступлении в законную силу 28.10.2017 года</w:t>
      </w:r>
      <w:r w:rsidRPr="00790FC7">
        <w:rPr>
          <w:rFonts w:ascii="12" w:eastAsia="Times New Roman" w:hAnsi="12"/>
          <w:sz w:val="24"/>
          <w:szCs w:val="24"/>
          <w:lang w:eastAsia="zh-CN"/>
        </w:rPr>
        <w:t>,</w:t>
      </w:r>
      <w:r w:rsidR="009B53DB">
        <w:rPr>
          <w:rFonts w:ascii="12" w:eastAsia="Times New Roman" w:hAnsi="12"/>
          <w:sz w:val="24"/>
          <w:szCs w:val="24"/>
          <w:lang w:eastAsia="zh-CN"/>
        </w:rPr>
        <w:t xml:space="preserve"> </w:t>
      </w:r>
      <w:r w:rsidR="006E6757">
        <w:rPr>
          <w:rFonts w:ascii="12" w:eastAsia="Times New Roman" w:hAnsi="12"/>
          <w:sz w:val="24"/>
          <w:szCs w:val="24"/>
          <w:lang w:eastAsia="zh-CN"/>
        </w:rPr>
        <w:t xml:space="preserve">выпиской из ФИС ГИБДД в отношении </w:t>
      </w:r>
      <w:r w:rsidR="006E6757">
        <w:rPr>
          <w:rFonts w:ascii="12" w:eastAsia="Times New Roman" w:hAnsi="12"/>
          <w:sz w:val="24"/>
          <w:szCs w:val="24"/>
          <w:lang w:eastAsia="zh-CN"/>
        </w:rPr>
        <w:t>Андрощук</w:t>
      </w:r>
      <w:r w:rsidR="006E6757">
        <w:rPr>
          <w:rFonts w:ascii="12" w:eastAsia="Times New Roman" w:hAnsi="12"/>
          <w:sz w:val="24"/>
          <w:szCs w:val="24"/>
          <w:lang w:eastAsia="zh-CN"/>
        </w:rPr>
        <w:t xml:space="preserve"> С.Ю., сведениями о правонарушителе.</w:t>
      </w:r>
    </w:p>
    <w:p w:rsidR="00790FC7" w:rsidRPr="00790FC7" w:rsidP="00790FC7">
      <w:pPr>
        <w:spacing w:after="0" w:line="240" w:lineRule="auto"/>
        <w:ind w:firstLine="708"/>
        <w:jc w:val="both"/>
        <w:rPr>
          <w:rFonts w:ascii="12" w:eastAsia="Times New Roman" w:hAnsi="12"/>
          <w:sz w:val="24"/>
          <w:szCs w:val="24"/>
          <w:lang w:eastAsia="zh-CN"/>
        </w:rPr>
      </w:pPr>
      <w:r w:rsidRPr="00790FC7">
        <w:rPr>
          <w:rFonts w:ascii="12" w:eastAsia="Times New Roman" w:hAnsi="12"/>
          <w:sz w:val="24"/>
          <w:szCs w:val="24"/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="00214BA3">
        <w:rPr>
          <w:rFonts w:ascii="12" w:eastAsia="Times New Roman" w:hAnsi="12"/>
          <w:sz w:val="24"/>
          <w:szCs w:val="24"/>
          <w:lang w:eastAsia="zh-CN"/>
        </w:rPr>
        <w:t>Андрощука</w:t>
      </w:r>
      <w:r w:rsidR="00214BA3">
        <w:rPr>
          <w:rFonts w:ascii="12" w:eastAsia="Times New Roman" w:hAnsi="12"/>
          <w:sz w:val="24"/>
          <w:szCs w:val="24"/>
          <w:lang w:eastAsia="zh-CN"/>
        </w:rPr>
        <w:t xml:space="preserve"> С.Ю.</w:t>
      </w:r>
      <w:r w:rsidRPr="00790FC7">
        <w:rPr>
          <w:rFonts w:ascii="12" w:eastAsia="Times New Roman" w:hAnsi="12"/>
          <w:sz w:val="24"/>
          <w:szCs w:val="24"/>
          <w:lang w:eastAsia="zh-CN"/>
        </w:rPr>
        <w:t xml:space="preserve"> в совершении административного правонарушения, предусмотренного ч. 1.1 ст. 12.1 КоАП РФ, нарушений закона при получении доказательств не установлено.</w:t>
      </w:r>
    </w:p>
    <w:p w:rsidR="00790FC7" w:rsidRPr="00790FC7" w:rsidP="00790FC7">
      <w:pPr>
        <w:spacing w:after="0" w:line="240" w:lineRule="auto"/>
        <w:ind w:firstLine="708"/>
        <w:jc w:val="both"/>
        <w:rPr>
          <w:rFonts w:ascii="12" w:eastAsia="Times New Roman" w:hAnsi="12"/>
          <w:sz w:val="24"/>
          <w:szCs w:val="24"/>
          <w:lang w:eastAsia="zh-CN"/>
        </w:rPr>
      </w:pPr>
      <w:r w:rsidRPr="00790FC7">
        <w:rPr>
          <w:rFonts w:ascii="12" w:eastAsia="Times New Roman" w:hAnsi="12"/>
          <w:sz w:val="24"/>
          <w:szCs w:val="24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считает необходимым назначить наказание в виде лишения права управления транспортными средствами сроком на 1 месяц.</w:t>
      </w:r>
    </w:p>
    <w:p w:rsidR="00790FC7" w:rsidP="00790FC7">
      <w:pPr>
        <w:spacing w:after="0" w:line="240" w:lineRule="auto"/>
        <w:ind w:firstLine="708"/>
        <w:jc w:val="both"/>
        <w:rPr>
          <w:rFonts w:ascii="12" w:eastAsia="Times New Roman" w:hAnsi="12"/>
          <w:sz w:val="24"/>
          <w:szCs w:val="24"/>
          <w:lang w:eastAsia="zh-CN"/>
        </w:rPr>
      </w:pPr>
      <w:r w:rsidRPr="00790FC7">
        <w:rPr>
          <w:rFonts w:ascii="12" w:eastAsia="Times New Roman" w:hAnsi="12"/>
          <w:sz w:val="24"/>
          <w:szCs w:val="24"/>
          <w:lang w:eastAsia="zh-CN"/>
        </w:rPr>
        <w:t>На основании изложенного, руководствуясь ст. ст. 12.1 ч.1.1, 29.9, 29.10 Кодекса Российской Федерации об административных правонарушениях, мировой судья</w:t>
      </w:r>
    </w:p>
    <w:p w:rsidR="00790FC7" w:rsidRPr="00790FC7" w:rsidP="00790FC7">
      <w:pPr>
        <w:spacing w:after="0" w:line="240" w:lineRule="auto"/>
        <w:ind w:firstLine="708"/>
        <w:jc w:val="both"/>
        <w:rPr>
          <w:rFonts w:ascii="12" w:eastAsia="Times New Roman" w:hAnsi="12"/>
          <w:sz w:val="24"/>
          <w:szCs w:val="24"/>
          <w:lang w:eastAsia="zh-CN"/>
        </w:rPr>
      </w:pPr>
    </w:p>
    <w:p w:rsidR="00790FC7" w:rsidP="00790FC7">
      <w:pPr>
        <w:spacing w:after="0" w:line="240" w:lineRule="auto"/>
        <w:ind w:firstLine="708"/>
        <w:jc w:val="center"/>
        <w:rPr>
          <w:rFonts w:ascii="12" w:eastAsia="Times New Roman" w:hAnsi="12"/>
          <w:b/>
          <w:sz w:val="24"/>
          <w:szCs w:val="24"/>
          <w:lang w:eastAsia="zh-CN"/>
        </w:rPr>
      </w:pPr>
      <w:r w:rsidRPr="00790FC7">
        <w:rPr>
          <w:rFonts w:ascii="12" w:eastAsia="Times New Roman" w:hAnsi="12"/>
          <w:b/>
          <w:sz w:val="24"/>
          <w:szCs w:val="24"/>
          <w:lang w:eastAsia="zh-CN"/>
        </w:rPr>
        <w:t>ПОСТАНОВИЛ:</w:t>
      </w:r>
    </w:p>
    <w:p w:rsidR="00790FC7" w:rsidRPr="00790FC7" w:rsidP="00790FC7">
      <w:pPr>
        <w:spacing w:after="0" w:line="240" w:lineRule="auto"/>
        <w:ind w:firstLine="708"/>
        <w:jc w:val="center"/>
        <w:rPr>
          <w:rFonts w:ascii="12" w:eastAsia="Times New Roman" w:hAnsi="12"/>
          <w:b/>
          <w:sz w:val="24"/>
          <w:szCs w:val="24"/>
          <w:lang w:eastAsia="zh-CN"/>
        </w:rPr>
      </w:pPr>
    </w:p>
    <w:p w:rsidR="00790FC7" w:rsidRPr="00790FC7" w:rsidP="00790FC7">
      <w:pPr>
        <w:spacing w:after="0" w:line="240" w:lineRule="auto"/>
        <w:ind w:firstLine="708"/>
        <w:jc w:val="both"/>
        <w:rPr>
          <w:rFonts w:ascii="12" w:eastAsia="Times New Roman" w:hAnsi="12"/>
          <w:sz w:val="24"/>
          <w:szCs w:val="24"/>
          <w:lang w:eastAsia="zh-CN"/>
        </w:rPr>
      </w:pPr>
      <w:r>
        <w:rPr>
          <w:rFonts w:ascii="12" w:eastAsia="Times New Roman" w:hAnsi="12"/>
          <w:b/>
          <w:sz w:val="24"/>
          <w:szCs w:val="24"/>
          <w:lang w:eastAsia="zh-CN"/>
        </w:rPr>
        <w:t>Андрощук</w:t>
      </w:r>
      <w:r>
        <w:rPr>
          <w:rFonts w:ascii="12" w:eastAsia="Times New Roman" w:hAnsi="12"/>
          <w:b/>
          <w:sz w:val="24"/>
          <w:szCs w:val="24"/>
          <w:lang w:eastAsia="zh-CN"/>
        </w:rPr>
        <w:t xml:space="preserve"> Сергея Юрьевича</w:t>
      </w:r>
      <w:r w:rsidRPr="00790FC7">
        <w:rPr>
          <w:rFonts w:ascii="12" w:eastAsia="Times New Roman" w:hAnsi="12"/>
          <w:sz w:val="24"/>
          <w:szCs w:val="24"/>
          <w:lang w:eastAsia="zh-CN"/>
        </w:rPr>
        <w:t xml:space="preserve"> признать виновным в совершении правонарушения, предусмотренного ч. 1.1 ст. 12.1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сроком на 1 (один) месяц.</w:t>
      </w:r>
    </w:p>
    <w:p w:rsidR="00790FC7" w:rsidRPr="00790FC7" w:rsidP="00790FC7">
      <w:pPr>
        <w:spacing w:after="0" w:line="240" w:lineRule="auto"/>
        <w:ind w:firstLine="708"/>
        <w:jc w:val="both"/>
        <w:rPr>
          <w:rFonts w:ascii="12" w:eastAsia="Times New Roman" w:hAnsi="12"/>
          <w:sz w:val="24"/>
          <w:szCs w:val="24"/>
          <w:lang w:eastAsia="zh-CN"/>
        </w:rPr>
      </w:pPr>
      <w:r w:rsidRPr="00790FC7">
        <w:rPr>
          <w:rFonts w:ascii="12" w:eastAsia="Times New Roman" w:hAnsi="12"/>
          <w:sz w:val="24"/>
          <w:szCs w:val="24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790FC7" w:rsidRPr="00790FC7" w:rsidP="00790FC7">
      <w:pPr>
        <w:spacing w:after="0" w:line="240" w:lineRule="auto"/>
        <w:ind w:firstLine="708"/>
        <w:jc w:val="both"/>
        <w:rPr>
          <w:rFonts w:ascii="12" w:eastAsia="Times New Roman" w:hAnsi="12"/>
          <w:bCs/>
          <w:sz w:val="24"/>
          <w:szCs w:val="24"/>
          <w:lang w:eastAsia="zh-CN"/>
        </w:rPr>
      </w:pPr>
      <w:r w:rsidRPr="00790FC7">
        <w:rPr>
          <w:rFonts w:ascii="12" w:eastAsia="Times New Roman" w:hAnsi="12"/>
          <w:bCs/>
          <w:sz w:val="24"/>
          <w:szCs w:val="24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90FC7" w:rsidRPr="00790FC7" w:rsidP="00790FC7">
      <w:pPr>
        <w:spacing w:after="0" w:line="240" w:lineRule="auto"/>
        <w:ind w:firstLine="708"/>
        <w:jc w:val="both"/>
        <w:rPr>
          <w:rFonts w:ascii="12" w:eastAsia="Times New Roman" w:hAnsi="12"/>
          <w:sz w:val="24"/>
          <w:szCs w:val="24"/>
          <w:lang w:eastAsia="zh-CN"/>
        </w:rPr>
      </w:pPr>
      <w:r w:rsidRPr="00790FC7">
        <w:rPr>
          <w:rFonts w:ascii="12" w:eastAsia="Times New Roman" w:hAnsi="12"/>
          <w:sz w:val="24"/>
          <w:szCs w:val="24"/>
          <w:lang w:eastAsia="zh-CN"/>
        </w:rPr>
        <w:t>Постановление может быть обжаловано в течение 10 суток в порядке предусмотренном ст. 30.2 КоАП Российской Федерации.</w:t>
      </w:r>
    </w:p>
    <w:p w:rsidR="00790FC7" w:rsidP="0090252C">
      <w:pPr>
        <w:spacing w:after="0" w:line="240" w:lineRule="auto"/>
        <w:ind w:firstLine="708"/>
        <w:jc w:val="both"/>
        <w:rPr>
          <w:rFonts w:ascii="12" w:eastAsia="Times New Roman" w:hAnsi="12"/>
          <w:sz w:val="24"/>
          <w:szCs w:val="24"/>
          <w:lang w:eastAsia="zh-CN"/>
        </w:rPr>
      </w:pPr>
      <w:r w:rsidRPr="0090252C">
        <w:rPr>
          <w:rFonts w:ascii="12" w:eastAsia="Times New Roman" w:hAnsi="12"/>
          <w:sz w:val="24"/>
          <w:szCs w:val="24"/>
          <w:lang w:eastAsia="zh-CN"/>
        </w:rPr>
        <w:t xml:space="preserve"> </w:t>
      </w:r>
    </w:p>
    <w:p w:rsidR="00790FC7" w:rsidP="0090252C">
      <w:pPr>
        <w:spacing w:after="0" w:line="240" w:lineRule="auto"/>
        <w:ind w:firstLine="708"/>
        <w:jc w:val="both"/>
        <w:rPr>
          <w:rFonts w:ascii="12" w:eastAsia="Times New Roman" w:hAnsi="12"/>
          <w:sz w:val="24"/>
          <w:szCs w:val="24"/>
          <w:lang w:eastAsia="zh-CN"/>
        </w:rPr>
      </w:pPr>
    </w:p>
    <w:p w:rsidR="00601898" w:rsidRPr="009863AD" w:rsidP="0049504D">
      <w:pPr>
        <w:spacing w:after="0" w:line="240" w:lineRule="auto"/>
        <w:rPr>
          <w:rFonts w:ascii="12" w:eastAsia="Times New Roman" w:hAnsi="12"/>
          <w:sz w:val="24"/>
          <w:szCs w:val="24"/>
          <w:lang w:eastAsia="ru-RU"/>
        </w:rPr>
      </w:pPr>
    </w:p>
    <w:p w:rsidR="00544369" w:rsidRPr="00544369" w:rsidP="00544369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544369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</w:t>
      </w:r>
      <w:r w:rsidR="00F401FC">
        <w:rPr>
          <w:rFonts w:ascii="Times New Roman" w:eastAsia="Tahoma" w:hAnsi="Times New Roman"/>
          <w:b/>
          <w:sz w:val="24"/>
          <w:szCs w:val="24"/>
          <w:lang w:eastAsia="zh-CN"/>
        </w:rPr>
        <w:t>судья</w:t>
      </w:r>
      <w:r w:rsidR="00F401F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F401F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F401F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F401F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F401F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4436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</w:t>
      </w:r>
      <w:r w:rsidRPr="00544369">
        <w:rPr>
          <w:rFonts w:ascii="Times New Roman" w:eastAsia="Tahoma" w:hAnsi="Times New Roman"/>
          <w:b/>
          <w:sz w:val="24"/>
          <w:szCs w:val="24"/>
          <w:lang w:eastAsia="zh-CN"/>
        </w:rPr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9362C"/>
    <w:rsid w:val="000A5D8F"/>
    <w:rsid w:val="000E34A2"/>
    <w:rsid w:val="000F2923"/>
    <w:rsid w:val="0011704C"/>
    <w:rsid w:val="001362F6"/>
    <w:rsid w:val="00140713"/>
    <w:rsid w:val="00143B37"/>
    <w:rsid w:val="001819C8"/>
    <w:rsid w:val="001D4E18"/>
    <w:rsid w:val="00214BA3"/>
    <w:rsid w:val="00254D82"/>
    <w:rsid w:val="00264088"/>
    <w:rsid w:val="00274FD1"/>
    <w:rsid w:val="003D6B5F"/>
    <w:rsid w:val="00415FC5"/>
    <w:rsid w:val="00456478"/>
    <w:rsid w:val="004851E1"/>
    <w:rsid w:val="0049504D"/>
    <w:rsid w:val="004D12F3"/>
    <w:rsid w:val="004E17DB"/>
    <w:rsid w:val="00544369"/>
    <w:rsid w:val="00574950"/>
    <w:rsid w:val="005E158A"/>
    <w:rsid w:val="005E24F8"/>
    <w:rsid w:val="005F605F"/>
    <w:rsid w:val="00601898"/>
    <w:rsid w:val="00612450"/>
    <w:rsid w:val="00626880"/>
    <w:rsid w:val="0064756A"/>
    <w:rsid w:val="00654257"/>
    <w:rsid w:val="00687EA2"/>
    <w:rsid w:val="006A6021"/>
    <w:rsid w:val="006C7CD2"/>
    <w:rsid w:val="006E6757"/>
    <w:rsid w:val="00701596"/>
    <w:rsid w:val="007240CB"/>
    <w:rsid w:val="00767367"/>
    <w:rsid w:val="00790FC7"/>
    <w:rsid w:val="007F5AE9"/>
    <w:rsid w:val="008371AD"/>
    <w:rsid w:val="008539A1"/>
    <w:rsid w:val="008969E8"/>
    <w:rsid w:val="0090252C"/>
    <w:rsid w:val="009376AF"/>
    <w:rsid w:val="009863AD"/>
    <w:rsid w:val="0099759A"/>
    <w:rsid w:val="009B53DB"/>
    <w:rsid w:val="00A17F61"/>
    <w:rsid w:val="00A351B1"/>
    <w:rsid w:val="00A47CFD"/>
    <w:rsid w:val="00A567AE"/>
    <w:rsid w:val="00AB5DB9"/>
    <w:rsid w:val="00AD08B2"/>
    <w:rsid w:val="00B042FC"/>
    <w:rsid w:val="00B17A1C"/>
    <w:rsid w:val="00B22100"/>
    <w:rsid w:val="00BF0797"/>
    <w:rsid w:val="00C54E9B"/>
    <w:rsid w:val="00C86A45"/>
    <w:rsid w:val="00CB0457"/>
    <w:rsid w:val="00CF2F40"/>
    <w:rsid w:val="00D3141E"/>
    <w:rsid w:val="00D57655"/>
    <w:rsid w:val="00DB3A95"/>
    <w:rsid w:val="00DC7727"/>
    <w:rsid w:val="00DD2D14"/>
    <w:rsid w:val="00E05FFC"/>
    <w:rsid w:val="00E22C02"/>
    <w:rsid w:val="00E31BAC"/>
    <w:rsid w:val="00E44241"/>
    <w:rsid w:val="00EC2614"/>
    <w:rsid w:val="00ED2DC1"/>
    <w:rsid w:val="00EE063C"/>
    <w:rsid w:val="00F24828"/>
    <w:rsid w:val="00F401FC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72E42A-8FA4-4DA9-AF17-F62CEC47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D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