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B70AB" w:rsidP="00FB70AB" w14:paraId="00555A1B" w14:textId="139014F7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7D2072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FB70AB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D2072">
        <w:rPr>
          <w:rFonts w:ascii="Times New Roman" w:eastAsia="Times New Roman" w:hAnsi="Times New Roman"/>
          <w:sz w:val="28"/>
          <w:szCs w:val="28"/>
          <w:lang w:val="uk-UA" w:eastAsia="ru-RU"/>
        </w:rPr>
        <w:t>000706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D2072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</w:p>
    <w:p w:rsidR="00300EE1" w:rsidRPr="00FB70AB" w:rsidP="00FB70AB" w14:paraId="5E3985AB" w14:textId="5F7585F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7D2072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51A4F">
        <w:rPr>
          <w:rFonts w:ascii="Times New Roman" w:eastAsia="Times New Roman" w:hAnsi="Times New Roman"/>
          <w:sz w:val="28"/>
          <w:szCs w:val="28"/>
          <w:lang w:eastAsia="ru-RU"/>
        </w:rPr>
        <w:t>164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B70AB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B70AB" w:rsidP="00FB70A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B70AB" w:rsidP="00FB70AB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B70AB" w:rsidP="00FB70AB" w14:paraId="443B8569" w14:textId="13890A4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B70AB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B70AB" w:rsidP="00FB70AB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B70AB" w:rsidP="00FB70AB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37" w:rsidRPr="00362BBF" w:rsidP="00362BBF" w14:paraId="18B7CA37" w14:textId="03178EB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 xml:space="preserve">Исполняющий обязанности мирового судьи </w:t>
      </w:r>
      <w:r w:rsidRPr="00FB70AB">
        <w:rPr>
          <w:rStyle w:val="2"/>
          <w:sz w:val="28"/>
          <w:szCs w:val="28"/>
        </w:rPr>
        <w:t xml:space="preserve">судебного участка № </w:t>
      </w:r>
      <w:r>
        <w:rPr>
          <w:rStyle w:val="2"/>
          <w:sz w:val="28"/>
          <w:szCs w:val="28"/>
        </w:rPr>
        <w:t>69</w:t>
      </w:r>
      <w:r w:rsidRPr="00FB70AB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</w:t>
      </w:r>
      <w:r>
        <w:rPr>
          <w:rStyle w:val="2"/>
          <w:sz w:val="28"/>
          <w:szCs w:val="28"/>
        </w:rPr>
        <w:t>, м</w:t>
      </w:r>
      <w:r w:rsidRPr="00FB70AB" w:rsidR="00716B78">
        <w:rPr>
          <w:rStyle w:val="2"/>
          <w:sz w:val="28"/>
          <w:szCs w:val="28"/>
        </w:rPr>
        <w:t xml:space="preserve">ировой судья судебного участка № </w:t>
      </w:r>
      <w:r w:rsidRPr="00FB70AB" w:rsidR="00AC440B">
        <w:rPr>
          <w:rStyle w:val="2"/>
          <w:sz w:val="28"/>
          <w:szCs w:val="28"/>
        </w:rPr>
        <w:t>68</w:t>
      </w:r>
      <w:r w:rsidRPr="00FB70AB" w:rsidR="00716B78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 w:rsidRPr="00FB70AB" w:rsidR="00AC440B">
        <w:rPr>
          <w:rStyle w:val="2"/>
          <w:sz w:val="28"/>
          <w:szCs w:val="28"/>
        </w:rPr>
        <w:t>Бекиров Ленур Реуфович,</w:t>
      </w:r>
      <w:r w:rsidRPr="00FB70AB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BB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налоговой службы по г. Севастополю 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28AC" w:rsidRPr="00FB70AB" w:rsidP="009E1A96" w14:paraId="43CC74D7" w14:textId="4AE57C8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Быстрякова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Сергея Евгеньевича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9E41A0" w:rsidRPr="00FB70AB" w:rsidP="00FB70AB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B70AB" w:rsidP="00FB70AB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E3437" w:rsidRPr="00FB70AB" w:rsidP="00E6483D" w14:paraId="4DB85798" w14:textId="125C1F4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D32B44" w:rsidR="00D32B44">
        <w:rPr>
          <w:rFonts w:ascii="Times New Roman" w:eastAsia="Times New Roman" w:hAnsi="Times New Roman"/>
          <w:sz w:val="28"/>
          <w:szCs w:val="28"/>
          <w:lang w:eastAsia="ru-RU"/>
        </w:rPr>
        <w:t>Быстряков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 С.Е.</w:t>
      </w:r>
      <w:r w:rsidRPr="00D32B44" w:rsid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FB70AB" w:rsid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B70AB" w:rsid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Чернышево,</w:t>
      </w:r>
      <w:r w:rsidRPr="00FB70AB" w:rsid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r w:rsidRPr="00FB70AB" w:rsid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Хмельницкая</w:t>
      </w:r>
      <w:r w:rsidRPr="00FB70AB" w:rsid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B70AB" w:rsidR="009E41A0">
        <w:rPr>
          <w:rFonts w:ascii="Times New Roman" w:hAnsi="Times New Roman"/>
          <w:sz w:val="28"/>
          <w:szCs w:val="28"/>
        </w:rPr>
        <w:t xml:space="preserve">, 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назначе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нный постановлением </w:t>
      </w:r>
      <w:r w:rsidR="0050273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ФНС по г. Севастополю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920023250006160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.2023, согласно которому </w:t>
      </w:r>
      <w:r w:rsidRPr="00D32B44" w:rsidR="00D32B44">
        <w:rPr>
          <w:rFonts w:ascii="Times New Roman" w:eastAsia="Times New Roman" w:hAnsi="Times New Roman"/>
          <w:sz w:val="28"/>
          <w:szCs w:val="28"/>
          <w:lang w:eastAsia="ru-RU"/>
        </w:rPr>
        <w:t>Быстряков</w:t>
      </w:r>
      <w:r w:rsid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 С.Е.</w:t>
      </w:r>
      <w:r w:rsidRPr="00D32B44" w:rsid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="00E6483D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предусмотренной ч. 4 ст. 14.25 КоАП РФ.</w:t>
      </w:r>
    </w:p>
    <w:p w:rsidR="009E41A0" w:rsidRPr="00FB70AB" w:rsidP="00FB70AB" w14:paraId="189E51D5" w14:textId="40910DA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D32B44" w:rsidR="00E6483D">
        <w:rPr>
          <w:rFonts w:ascii="Times New Roman" w:eastAsia="Times New Roman" w:hAnsi="Times New Roman"/>
          <w:sz w:val="28"/>
          <w:szCs w:val="28"/>
          <w:lang w:eastAsia="ru-RU"/>
        </w:rPr>
        <w:t>Быстряков</w:t>
      </w:r>
      <w:r w:rsidR="00E6483D">
        <w:rPr>
          <w:rFonts w:ascii="Times New Roman" w:eastAsia="Times New Roman" w:hAnsi="Times New Roman"/>
          <w:sz w:val="28"/>
          <w:szCs w:val="28"/>
          <w:lang w:eastAsia="ru-RU"/>
        </w:rPr>
        <w:t xml:space="preserve"> С.Е.</w:t>
      </w:r>
      <w:r w:rsidRPr="00D32B44" w:rsidR="00E648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0273B" w:rsidP="0050273B" w14:paraId="0D8CBEF1" w14:textId="57F365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D32B44">
        <w:rPr>
          <w:rFonts w:ascii="Times New Roman" w:eastAsia="Times New Roman" w:hAnsi="Times New Roman"/>
          <w:sz w:val="28"/>
          <w:szCs w:val="28"/>
          <w:lang w:eastAsia="ru-RU"/>
        </w:rPr>
        <w:t>Быстряков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С.Е.</w:t>
      </w:r>
      <w:r w:rsidRP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правонарушении, просил назначить наказание в виде административного штрафа.</w:t>
      </w:r>
    </w:p>
    <w:p w:rsidR="0050273B" w:rsidP="0050273B" w14:paraId="6B85D35A" w14:textId="776A653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D32B44">
        <w:rPr>
          <w:rFonts w:ascii="Times New Roman" w:eastAsia="Times New Roman" w:hAnsi="Times New Roman"/>
          <w:sz w:val="28"/>
          <w:szCs w:val="28"/>
          <w:lang w:eastAsia="ru-RU"/>
        </w:rPr>
        <w:t>Быстряков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С.Е.</w:t>
      </w:r>
      <w:r w:rsidRPr="00D32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тративного штрафа в срок, предусмотренный КоАП РФ.</w:t>
      </w:r>
    </w:p>
    <w:p w:rsidR="009E41A0" w:rsidRPr="00FB70AB" w:rsidP="00FB70AB" w14:paraId="48A06585" w14:textId="1BD3B5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32B44" w:rsidR="00E6483D">
        <w:rPr>
          <w:rFonts w:ascii="Times New Roman" w:eastAsia="Times New Roman" w:hAnsi="Times New Roman"/>
          <w:sz w:val="28"/>
          <w:szCs w:val="28"/>
          <w:lang w:eastAsia="ru-RU"/>
        </w:rPr>
        <w:t>Быстряков</w:t>
      </w:r>
      <w:r w:rsidR="00E6483D">
        <w:rPr>
          <w:rFonts w:ascii="Times New Roman" w:eastAsia="Times New Roman" w:hAnsi="Times New Roman"/>
          <w:sz w:val="28"/>
          <w:szCs w:val="28"/>
          <w:lang w:eastAsia="ru-RU"/>
        </w:rPr>
        <w:t>а С.Е.</w:t>
      </w:r>
      <w:r w:rsidRPr="00D32B44" w:rsidR="00E648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B70AB" w:rsidP="00FB70AB" w14:paraId="4C638538" w14:textId="7D686B8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14E58">
        <w:rPr>
          <w:rFonts w:ascii="Times New Roman" w:eastAsia="Times New Roman" w:hAnsi="Times New Roman"/>
          <w:sz w:val="28"/>
          <w:szCs w:val="28"/>
          <w:lang w:eastAsia="ru-RU"/>
        </w:rPr>
        <w:t>920024079000599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14E5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14E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437" w:rsidRPr="00FB70AB" w:rsidP="00FB70AB" w14:paraId="20D0B0F5" w14:textId="39CA0C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14E58">
        <w:rPr>
          <w:rFonts w:ascii="Times New Roman" w:eastAsia="Times New Roman" w:hAnsi="Times New Roman"/>
          <w:sz w:val="28"/>
          <w:szCs w:val="28"/>
          <w:lang w:eastAsia="ru-RU"/>
        </w:rPr>
        <w:t>920023250006160</w:t>
      </w:r>
      <w:r w:rsidRPr="00FB70AB" w:rsidR="00C14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14E5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4E5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.2023, </w:t>
      </w:r>
      <w:r w:rsidRPr="00FB70AB" w:rsidR="00EF13B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D32B44" w:rsidR="00EF13B4">
        <w:rPr>
          <w:rFonts w:ascii="Times New Roman" w:eastAsia="Times New Roman" w:hAnsi="Times New Roman"/>
          <w:sz w:val="28"/>
          <w:szCs w:val="28"/>
          <w:lang w:eastAsia="ru-RU"/>
        </w:rPr>
        <w:t>Быстряков</w:t>
      </w:r>
      <w:r w:rsidR="00EF13B4">
        <w:rPr>
          <w:rFonts w:ascii="Times New Roman" w:eastAsia="Times New Roman" w:hAnsi="Times New Roman"/>
          <w:sz w:val="28"/>
          <w:szCs w:val="28"/>
          <w:lang w:eastAsia="ru-RU"/>
        </w:rPr>
        <w:t xml:space="preserve"> С.Е.</w:t>
      </w:r>
      <w:r w:rsidRPr="00D32B44" w:rsidR="00EF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EF13B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="00EF13B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предусмотренной ч. 4 ст. 14.25 КоАП РФ,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9E41A0" w:rsidRPr="00FB70AB" w:rsidP="00FB70AB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равонарушении.</w:t>
      </w:r>
    </w:p>
    <w:p w:rsidR="009E41A0" w:rsidRPr="00FB70AB" w:rsidP="00FB70AB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B70AB" w:rsidP="00FB70AB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водство по делу, судом не установлено.</w:t>
      </w:r>
    </w:p>
    <w:p w:rsidR="00FD6214" w:rsidRPr="00FB70AB" w:rsidP="00FB70AB" w14:paraId="19A2AEBF" w14:textId="6CA67D7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0273B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раскаяние в содеянном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</w:t>
      </w: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4.3 КоАП РФ –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B70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в предела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х санкции установленной ч. 1 ст. 20.25 КоАП РФ.</w:t>
      </w:r>
    </w:p>
    <w:p w:rsidR="009E41A0" w:rsidRPr="00FB70AB" w:rsidP="00FB70AB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9E41A0" w:rsidRPr="00FB70AB" w:rsidP="00FB70AB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B70AB" w:rsidP="00FB70AB" w14:paraId="4B286E5C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FB70AB" w:rsidP="00FB70AB" w14:paraId="691EA579" w14:textId="0CE2718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Быстрякова Сергея Евгеньевича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B70AB">
        <w:rPr>
          <w:rFonts w:ascii="Times New Roman" w:hAnsi="Times New Roman"/>
          <w:sz w:val="28"/>
          <w:szCs w:val="28"/>
        </w:rPr>
        <w:t xml:space="preserve">предусмотренного ч. 1 ст. </w:t>
      </w:r>
      <w:r w:rsidRPr="00FB70AB"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</w:t>
      </w:r>
      <w:r w:rsidRPr="00FB70AB" w:rsidR="00FB70AB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FB70AB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B70AB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FB70AB" w:rsidR="00FB70AB">
        <w:rPr>
          <w:rFonts w:ascii="Times New Roman" w:hAnsi="Times New Roman"/>
          <w:sz w:val="28"/>
          <w:szCs w:val="28"/>
        </w:rPr>
        <w:t>10</w:t>
      </w:r>
      <w:r w:rsidRPr="00FB70AB" w:rsidR="000D5EF8">
        <w:rPr>
          <w:rFonts w:ascii="Times New Roman" w:hAnsi="Times New Roman"/>
          <w:sz w:val="28"/>
          <w:szCs w:val="28"/>
        </w:rPr>
        <w:t xml:space="preserve"> </w:t>
      </w:r>
      <w:r w:rsidRPr="00FB70AB" w:rsidR="00765F96">
        <w:rPr>
          <w:rFonts w:ascii="Times New Roman" w:hAnsi="Times New Roman"/>
          <w:sz w:val="28"/>
          <w:szCs w:val="28"/>
        </w:rPr>
        <w:t>000</w:t>
      </w:r>
      <w:r w:rsidRPr="00FB70AB">
        <w:rPr>
          <w:rFonts w:ascii="Times New Roman" w:hAnsi="Times New Roman"/>
          <w:sz w:val="28"/>
          <w:szCs w:val="28"/>
        </w:rPr>
        <w:t xml:space="preserve"> (</w:t>
      </w:r>
      <w:r w:rsidR="0050273B">
        <w:rPr>
          <w:rFonts w:ascii="Times New Roman" w:hAnsi="Times New Roman"/>
          <w:sz w:val="28"/>
          <w:szCs w:val="28"/>
        </w:rPr>
        <w:t>десять</w:t>
      </w:r>
      <w:r w:rsidRPr="00FB70AB" w:rsidR="00AE3437">
        <w:rPr>
          <w:rFonts w:ascii="Times New Roman" w:hAnsi="Times New Roman"/>
          <w:sz w:val="28"/>
          <w:szCs w:val="28"/>
        </w:rPr>
        <w:t xml:space="preserve"> тысяч</w:t>
      </w:r>
      <w:r w:rsidRPr="00FB70AB">
        <w:rPr>
          <w:rFonts w:ascii="Times New Roman" w:hAnsi="Times New Roman"/>
          <w:sz w:val="28"/>
          <w:szCs w:val="28"/>
        </w:rPr>
        <w:t>) рублей.</w:t>
      </w:r>
    </w:p>
    <w:p w:rsidR="009E41A0" w:rsidRPr="00FB70AB" w:rsidP="00FB70AB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ответственности, не позднее шестидесяти дней со дня вступления постановления в законную силу.  </w:t>
      </w:r>
    </w:p>
    <w:p w:rsidR="009E41A0" w:rsidRPr="00FB70AB" w:rsidP="00FB70AB" w14:paraId="54D3C5A8" w14:textId="3583022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9E41A0" w:rsidRPr="00FB70AB" w:rsidP="00FB70AB" w14:paraId="5B52A2F5" w14:textId="060C91B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Квитанция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уплате штрафа должна быть предоставлена мировому судье судебного участка № </w:t>
      </w:r>
      <w:r w:rsidR="00DE3D96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B70AB" w:rsidP="00FB70AB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ния к административной ответственности, предусмотренной в части 1 ст. 20.25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B70AB" w:rsidP="00FB70AB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B70AB" w:rsidP="00FB70AB" w14:paraId="2E5BC8F7" w14:textId="4568D0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ный суд Республики Крым в течение десяти суток со дня вручения или получения копии постановления.</w:t>
      </w:r>
    </w:p>
    <w:p w:rsidR="009E41A0" w:rsidRPr="00FB70AB" w:rsidP="00FB70AB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B70AB" w:rsidP="00FB70AB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FB70AB" w:rsidP="00FB70AB" w14:paraId="19893612" w14:textId="644AC16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AC440B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9E41A0" w:rsidRPr="00FB70AB" w:rsidP="00FB70AB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B70AB" w:rsidP="00FB70AB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6789"/>
    <w:rsid w:val="00057A55"/>
    <w:rsid w:val="00065735"/>
    <w:rsid w:val="00075F85"/>
    <w:rsid w:val="00077ABA"/>
    <w:rsid w:val="000863C4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13908"/>
    <w:rsid w:val="00123128"/>
    <w:rsid w:val="001242C3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B7E50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62BBF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37189"/>
    <w:rsid w:val="00446EAC"/>
    <w:rsid w:val="00455F94"/>
    <w:rsid w:val="004851E1"/>
    <w:rsid w:val="0048660B"/>
    <w:rsid w:val="00487816"/>
    <w:rsid w:val="004A1ED2"/>
    <w:rsid w:val="004B4E3C"/>
    <w:rsid w:val="004B5A35"/>
    <w:rsid w:val="004B6851"/>
    <w:rsid w:val="004B7CB4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73B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15C8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4456"/>
    <w:rsid w:val="007105C5"/>
    <w:rsid w:val="007118D8"/>
    <w:rsid w:val="00713422"/>
    <w:rsid w:val="0071492D"/>
    <w:rsid w:val="00716B78"/>
    <w:rsid w:val="00730EF1"/>
    <w:rsid w:val="007352A3"/>
    <w:rsid w:val="00735549"/>
    <w:rsid w:val="00743AD2"/>
    <w:rsid w:val="00751A4F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D2072"/>
    <w:rsid w:val="007E17BE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A4A94"/>
    <w:rsid w:val="009B0386"/>
    <w:rsid w:val="009B2605"/>
    <w:rsid w:val="009B5012"/>
    <w:rsid w:val="009B6879"/>
    <w:rsid w:val="009C3A56"/>
    <w:rsid w:val="009C66E8"/>
    <w:rsid w:val="009D2018"/>
    <w:rsid w:val="009E1A96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440B"/>
    <w:rsid w:val="00AD08B2"/>
    <w:rsid w:val="00AD1669"/>
    <w:rsid w:val="00AD64B6"/>
    <w:rsid w:val="00AD79AE"/>
    <w:rsid w:val="00AE3437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14E58"/>
    <w:rsid w:val="00C2117B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32B44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3D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8E5"/>
    <w:rsid w:val="00E52EFE"/>
    <w:rsid w:val="00E56980"/>
    <w:rsid w:val="00E6483D"/>
    <w:rsid w:val="00E76E95"/>
    <w:rsid w:val="00E84C22"/>
    <w:rsid w:val="00E87058"/>
    <w:rsid w:val="00E95502"/>
    <w:rsid w:val="00EA0D2C"/>
    <w:rsid w:val="00EA3431"/>
    <w:rsid w:val="00EB112C"/>
    <w:rsid w:val="00EB2BD9"/>
    <w:rsid w:val="00ED0D2F"/>
    <w:rsid w:val="00ED41F7"/>
    <w:rsid w:val="00ED7C24"/>
    <w:rsid w:val="00EE1304"/>
    <w:rsid w:val="00EF13B4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95014"/>
    <w:rsid w:val="00FB23F1"/>
    <w:rsid w:val="00FB4C22"/>
    <w:rsid w:val="00FB70AB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