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294B506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601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03</w:t>
      </w:r>
    </w:p>
    <w:p w:rsidR="00982EB8" w:rsidRPr="00F04CD0" w:rsidP="00982EB8" w14:paraId="5276D237" w14:textId="3AFD13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22F8A">
        <w:rPr>
          <w:rFonts w:ascii="Times New Roman" w:eastAsia="Times New Roman" w:hAnsi="Times New Roman"/>
          <w:sz w:val="26"/>
          <w:szCs w:val="26"/>
          <w:lang w:val="uk-UA" w:eastAsia="ru-RU"/>
        </w:rPr>
        <w:t>168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022F8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7FB85B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1450A2" w:rsidP="00F84A14" w14:paraId="789A72DA" w14:textId="564F0A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50A2">
        <w:rPr>
          <w:rFonts w:ascii="Times New Roman" w:hAnsi="Times New Roman"/>
          <w:b/>
          <w:sz w:val="26"/>
          <w:szCs w:val="26"/>
        </w:rPr>
        <w:t>Аляева</w:t>
      </w:r>
      <w:r w:rsidRPr="001450A2">
        <w:rPr>
          <w:rFonts w:ascii="Times New Roman" w:hAnsi="Times New Roman"/>
          <w:b/>
          <w:sz w:val="26"/>
          <w:szCs w:val="26"/>
        </w:rPr>
        <w:t xml:space="preserve"> Дмитрия Юрьевича, </w:t>
      </w:r>
      <w:r w:rsidR="00BC37DA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638299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 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Ленина 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. Раздольное Раздольненского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нарушенную координацию движений, запах алкоголя из рта.</w:t>
      </w:r>
    </w:p>
    <w:p w:rsidR="00530A2F" w:rsidRPr="00F04CD0" w:rsidP="00530A2F" w14:paraId="57E78CC7" w14:textId="56DB2A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3B266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116EFB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Д.Ю.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400DD2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042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595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2EC1CD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ст. УУП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 xml:space="preserve">Шелуха В.Ю. 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467847" w:rsidP="00467847" w14:paraId="3B24277C" w14:textId="049E0A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от 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10064A" w:rsidP="00381940" w14:paraId="51C31060" w14:textId="0EBB6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12F15B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82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уставлено алкогольное опьянения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427923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56A58A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1.0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Д.Ю.;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004768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Аляева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Д.Ю.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48B197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hAnsi="Times New Roman"/>
          <w:b/>
          <w:sz w:val="26"/>
          <w:szCs w:val="26"/>
        </w:rPr>
        <w:t>Аляева</w:t>
      </w:r>
      <w:r w:rsidRPr="001D40F9">
        <w:rPr>
          <w:rFonts w:ascii="Times New Roman" w:hAnsi="Times New Roman"/>
          <w:b/>
          <w:sz w:val="26"/>
          <w:szCs w:val="26"/>
        </w:rPr>
        <w:t xml:space="preserve"> Дмитрия Юрьевича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022F8A">
        <w:rPr>
          <w:rFonts w:ascii="Times New Roman" w:eastAsia="Times New Roman" w:hAnsi="Times New Roman"/>
          <w:sz w:val="26"/>
          <w:szCs w:val="26"/>
          <w:lang w:eastAsia="ru-RU"/>
        </w:rPr>
        <w:t>пятнадцать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64EA2D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022F8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54032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022F8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16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="00022F8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22F8A" w:rsidRPr="00022F8A" w:rsidP="00022F8A" w14:paraId="061CD9A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022F8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2F8A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BC37D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