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A33" w:rsidRPr="00DB423C" w:rsidP="001E2A33" w14:paraId="10BB1732" w14:textId="2F43C5C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DB423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C00E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C00EF6">
        <w:rPr>
          <w:rFonts w:ascii="Times New Roman" w:eastAsia="Times New Roman" w:hAnsi="Times New Roman"/>
          <w:sz w:val="28"/>
          <w:szCs w:val="28"/>
          <w:lang w:eastAsia="ru-RU"/>
        </w:rPr>
        <w:t>422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00EF6">
        <w:rPr>
          <w:rFonts w:ascii="Times New Roman" w:eastAsia="Times New Roman" w:hAnsi="Times New Roman"/>
          <w:sz w:val="28"/>
          <w:szCs w:val="28"/>
          <w:lang w:eastAsia="ru-RU"/>
        </w:rPr>
        <w:t>71</w:t>
      </w:r>
    </w:p>
    <w:p w:rsidR="001E2A33" w:rsidRPr="00DB423C" w:rsidP="001E2A33" w14:paraId="74758AC4" w14:textId="69742A8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00EF6">
        <w:rPr>
          <w:rFonts w:ascii="Times New Roman" w:eastAsia="Times New Roman" w:hAnsi="Times New Roman"/>
          <w:sz w:val="28"/>
          <w:szCs w:val="28"/>
          <w:lang w:eastAsia="ru-RU"/>
        </w:rPr>
        <w:t>178</w:t>
      </w: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00EF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1E2A33" w:rsidRPr="00DB423C" w:rsidP="001E2A33" w14:paraId="5C5964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A33" w:rsidRPr="00DB423C" w:rsidP="001E2A33" w14:paraId="6C70B67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1E2A33" w:rsidRPr="00DB423C" w:rsidP="001E2A33" w14:paraId="3B1425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A33" w:rsidRPr="00DB423C" w:rsidP="001E2A33" w14:paraId="0EF37E42" w14:textId="64DD31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1E2A33" w:rsidRPr="00DB423C" w:rsidP="001E2A33" w14:paraId="2E3F6060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7F30B1" w:rsidRPr="00DB423C" w:rsidP="00415FC5" w14:paraId="5549F9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DCD" w:rsidRPr="00DB423C" w:rsidP="00C00EF6" w14:paraId="2F0A8327" w14:textId="4B8BFB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423C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C00EF6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DB423C" w:rsidP="00415FC5" w14:paraId="16B41473" w14:textId="308E497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Калужского Николая Борисовича</w:t>
      </w:r>
      <w:r w:rsidRPr="00DB423C">
        <w:rPr>
          <w:rFonts w:ascii="Times New Roman" w:hAnsi="Times New Roman"/>
          <w:b/>
          <w:sz w:val="28"/>
          <w:szCs w:val="28"/>
        </w:rPr>
        <w:t xml:space="preserve">, </w:t>
      </w:r>
      <w:r w:rsidR="003F251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DB423C" w:rsidP="00415FC5" w14:paraId="15814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DB423C" w:rsidR="004304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DB423C" w:rsidR="004304BB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B423C" w:rsidP="00415FC5" w14:paraId="1C8629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00EF6" w:rsidP="009A4DCD" w14:paraId="760C9950" w14:textId="0F15B6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B423C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DB423C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DB423C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B423C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B423C" w:rsidR="00834F1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DB423C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DB423C" w:rsidR="00834F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423C" w:rsidR="009A4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реке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Самарчик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</w:t>
      </w:r>
      <w:r w:rsidRPr="00C00EF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ела</w:t>
      </w:r>
      <w:r w:rsidRPr="00C00EF6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Камышное Раздольненского района Республики Крым, </w:t>
      </w:r>
      <w:r w:rsidRPr="00403AF4" w:rsidR="00403AF4">
        <w:rPr>
          <w:rFonts w:ascii="Times New Roman" w:eastAsia="Times New Roman" w:hAnsi="Times New Roman"/>
          <w:sz w:val="28"/>
          <w:szCs w:val="28"/>
          <w:lang w:eastAsia="ru-RU"/>
        </w:rPr>
        <w:t>Калужск</w:t>
      </w:r>
      <w:r w:rsidR="00403AF4">
        <w:rPr>
          <w:rFonts w:ascii="Times New Roman" w:eastAsia="Times New Roman" w:hAnsi="Times New Roman"/>
          <w:sz w:val="28"/>
          <w:szCs w:val="28"/>
          <w:lang w:eastAsia="ru-RU"/>
        </w:rPr>
        <w:t>ий Н.Б.</w:t>
      </w:r>
      <w:r w:rsidRPr="00403AF4" w:rsidR="00403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EF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 лов водных биологических ресурсов </w:t>
      </w:r>
      <w:r w:rsidR="00403AF4">
        <w:rPr>
          <w:rFonts w:ascii="Times New Roman" w:eastAsia="Times New Roman" w:hAnsi="Times New Roman"/>
          <w:sz w:val="28"/>
          <w:szCs w:val="28"/>
          <w:lang w:eastAsia="ru-RU"/>
        </w:rPr>
        <w:t>(рыбы) с</w:t>
      </w:r>
      <w:r w:rsidRPr="00C00E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применением одной поплавочной удочки в период  запретного времени – </w:t>
      </w:r>
      <w:r w:rsidRPr="00085C82">
        <w:rPr>
          <w:rFonts w:ascii="Times New Roman" w:eastAsia="Times New Roman" w:hAnsi="Times New Roman"/>
          <w:sz w:val="28"/>
          <w:szCs w:val="28"/>
          <w:lang w:eastAsia="ru-RU"/>
        </w:rPr>
        <w:t>общего запрета на лов водных биологических ресурсов на водоемах Республики Крым, при этом водных биоресурсов не добыл.</w:t>
      </w:r>
    </w:p>
    <w:p w:rsidR="009A4DCD" w:rsidRPr="00DB423C" w:rsidP="009A4DCD" w14:paraId="56D00AF6" w14:textId="36CD3A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403AF4" w:rsidR="00403AF4">
        <w:rPr>
          <w:rFonts w:ascii="Times New Roman" w:eastAsia="Times New Roman" w:hAnsi="Times New Roman"/>
          <w:sz w:val="28"/>
          <w:szCs w:val="28"/>
          <w:lang w:eastAsia="ru-RU"/>
        </w:rPr>
        <w:t>Калужск</w:t>
      </w:r>
      <w:r w:rsidR="00403AF4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403AF4">
        <w:rPr>
          <w:rFonts w:ascii="Times New Roman" w:eastAsia="Times New Roman" w:hAnsi="Times New Roman"/>
          <w:sz w:val="28"/>
          <w:szCs w:val="28"/>
          <w:lang w:eastAsia="ru-RU"/>
        </w:rPr>
        <w:t xml:space="preserve"> Н.Б.</w:t>
      </w:r>
      <w:r w:rsidRPr="00403AF4" w:rsidR="00403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п. </w:t>
      </w:r>
      <w:r w:rsidR="0071140A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274EC0" w:rsidR="00274E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Министерства сельского хозяйства РФ </w:t>
      </w:r>
      <w:r w:rsidRPr="00274EC0" w:rsidR="00274EC0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09.01.2020 N 1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74EC0" w:rsidR="00274EC0">
        <w:t xml:space="preserve"> </w:t>
      </w:r>
      <w:r w:rsidRPr="00274EC0" w:rsidR="00274EC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рыболовства для Азово-Черноморского рыбохозяйственного бассейна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" и совершил административное правонарушение, предусмотренное ч. 2 ст. 8.37 КоАП РФ.</w:t>
      </w:r>
    </w:p>
    <w:p w:rsidR="007E2EF4" w:rsidP="007E2EF4" w14:paraId="12CEAB7F" w14:textId="6F65B8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403AF4">
        <w:rPr>
          <w:rFonts w:ascii="Times New Roman" w:eastAsia="Times New Roman" w:hAnsi="Times New Roman"/>
          <w:sz w:val="28"/>
          <w:szCs w:val="28"/>
          <w:lang w:eastAsia="ru-RU"/>
        </w:rPr>
        <w:t>Калужск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Н.Б.</w:t>
      </w:r>
      <w:r w:rsidRPr="00403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причины неявки суду неизвестны.</w:t>
      </w:r>
    </w:p>
    <w:p w:rsidR="007E2EF4" w:rsidP="007E2EF4" w14:paraId="1D95F4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2EF4" w:rsidP="007E2EF4" w14:paraId="1CD8DD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A4DCD" w:rsidRPr="00DB423C" w:rsidP="009A4DCD" w14:paraId="43551B04" w14:textId="0280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</w:t>
      </w:r>
      <w:r w:rsidR="00F4165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 </w:t>
      </w:r>
      <w:r w:rsidRPr="00403AF4" w:rsidR="00403AF4">
        <w:rPr>
          <w:rFonts w:ascii="Times New Roman" w:eastAsia="Times New Roman" w:hAnsi="Times New Roman"/>
          <w:sz w:val="28"/>
          <w:szCs w:val="28"/>
          <w:lang w:eastAsia="ru-RU"/>
        </w:rPr>
        <w:t>Калужск</w:t>
      </w:r>
      <w:r w:rsidR="00403AF4">
        <w:rPr>
          <w:rFonts w:ascii="Times New Roman" w:eastAsia="Times New Roman" w:hAnsi="Times New Roman"/>
          <w:sz w:val="28"/>
          <w:szCs w:val="28"/>
          <w:lang w:eastAsia="ru-RU"/>
        </w:rPr>
        <w:t>ого Н.Б.</w:t>
      </w:r>
      <w:r w:rsidRPr="00403AF4" w:rsidR="00403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2 ст. 8.37 КоАП РФ.</w:t>
      </w:r>
    </w:p>
    <w:p w:rsidR="009A4DCD" w:rsidRPr="00DB423C" w:rsidP="009A4DCD" w14:paraId="400F439C" w14:textId="43D4E0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9 ч. 1 ст. 1 Федерального закона «О рыболовстве и сохранении водных биологических ресурсов» от 20.12.2014 № 166-ФЗ: рыболовство – </w:t>
      </w:r>
      <w:r w:rsidRPr="00403AF4" w:rsidR="00403AF4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добыче (вылову) водных биоресурсов и в предусмотренных настоящим Федеральным законом случаях по приемке, </w:t>
      </w:r>
      <w:r w:rsidRPr="00403AF4" w:rsidR="00403AF4">
        <w:rPr>
          <w:rFonts w:ascii="Times New Roman" w:eastAsia="Times New Roman" w:hAnsi="Times New Roman"/>
          <w:sz w:val="28"/>
          <w:szCs w:val="28"/>
          <w:lang w:eastAsia="ru-RU"/>
        </w:rPr>
        <w:t>обработке, перегрузке, транспортировке, хранению и выгрузке уловов водных биоресурсов, производству рыбной продукции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4DCD" w:rsidRPr="00DB423C" w:rsidP="009A4DCD" w14:paraId="24A19DA7" w14:textId="660827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Согласно ч. 4 ст. 43.1 указанного Закона: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A4DCD" w:rsidRPr="00DB423C" w:rsidP="009A4DCD" w14:paraId="6729CB4F" w14:textId="1B50C2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рыболовства в Азово-Черноморском рыбохозяйственном бассейне граждане обязаны руководствоваться Правилами рыболовства для Азово-Черноморского рыбохозяйственного бассейна, утвержденными приказом Министерства сельского хозяйства РФ </w:t>
      </w:r>
      <w:r w:rsidRPr="00274EC0" w:rsidR="00274EC0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09.01.2020 N 1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Правила рыболовства).</w:t>
      </w:r>
    </w:p>
    <w:p w:rsidR="00403AF4" w:rsidP="009A4DCD" w14:paraId="6CB997BC" w14:textId="68B32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Пунктом 52</w:t>
      </w:r>
      <w:r w:rsidRPr="00DB423C" w:rsidR="009A4D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рыболовства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установлены з</w:t>
      </w:r>
      <w:r w:rsidRPr="0071140A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апретные для </w:t>
      </w:r>
      <w:r w:rsidRPr="00403AF4">
        <w:rPr>
          <w:rFonts w:ascii="Times New Roman" w:eastAsia="Times New Roman" w:hAnsi="Times New Roman"/>
          <w:sz w:val="28"/>
          <w:szCs w:val="28"/>
          <w:lang w:eastAsia="ru-RU"/>
        </w:rPr>
        <w:t>добычи (вылова) водных биоресурсов сроки (периоды)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запрещен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 вылов</w:t>
      </w:r>
      <w:r w:rsidRPr="00085C82"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AF4" w:rsidR="00085C82">
        <w:rPr>
          <w:rFonts w:ascii="Times New Roman" w:eastAsia="Times New Roman" w:hAnsi="Times New Roman"/>
          <w:sz w:val="28"/>
          <w:szCs w:val="28"/>
          <w:lang w:eastAsia="ru-RU"/>
        </w:rPr>
        <w:t>водных биоресурсов</w:t>
      </w:r>
      <w:r w:rsidRPr="00085C82"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AF4"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всех водных объектах </w:t>
      </w:r>
      <w:r w:rsidRPr="00403AF4" w:rsidR="00085C82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рыбохозяйственного</w:t>
      </w:r>
      <w:r w:rsidRPr="00403AF4"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значения, кроме </w:t>
      </w:r>
      <w:r w:rsidRPr="00403AF4" w:rsidR="00085C82">
        <w:rPr>
          <w:rFonts w:ascii="Times New Roman" w:eastAsia="Times New Roman" w:hAnsi="Times New Roman"/>
          <w:sz w:val="28"/>
          <w:szCs w:val="28"/>
          <w:lang w:eastAsia="ru-RU"/>
        </w:rPr>
        <w:t>Витязевского</w:t>
      </w:r>
      <w:r w:rsidRPr="00403AF4"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 лимана и Черного моря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</w:t>
      </w:r>
      <w:r w:rsidRPr="00403AF4" w:rsidR="00085C82">
        <w:rPr>
          <w:rFonts w:ascii="Times New Roman" w:eastAsia="Times New Roman" w:hAnsi="Times New Roman"/>
          <w:sz w:val="28"/>
          <w:szCs w:val="28"/>
          <w:lang w:eastAsia="ru-RU"/>
        </w:rPr>
        <w:t>с 1 апреля по 31 мая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A4DCD" w:rsidRPr="00DB423C" w:rsidP="009A4DCD" w14:paraId="43138858" w14:textId="70472C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правил, регламентирующих рыболовство, за исключением случаев, предусмотренных ч.  2 статьи 8.17 КоАП РФ, образует состав административного правонарушения, предусмотренного ч. 2 ст. 8.37 КоАП РФ.</w:t>
      </w:r>
    </w:p>
    <w:p w:rsidR="009A4DCD" w:rsidRPr="00DB423C" w:rsidP="006B4ECC" w14:paraId="39A77EE5" w14:textId="743FDD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Калужского Н.Б.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B423C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8.37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признательных показаний самого лица, в отношении </w:t>
      </w:r>
      <w:r w:rsidR="00274EC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которого ведется производство по делу об административном правонарушении,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подтверждается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4DCD" w:rsidP="006B4ECC" w14:paraId="6B25E58C" w14:textId="58573C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от 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фототаблицами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5C82" w:rsidP="006B4ECC" w14:paraId="33B2B46E" w14:textId="1EF89D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план-схемой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 правонарушения от 15.04.2023;</w:t>
      </w:r>
    </w:p>
    <w:p w:rsidR="00085C82" w:rsidRPr="00DB423C" w:rsidP="00085C82" w14:paraId="547E500E" w14:textId="63EEB9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ареста товаров, транспортных средств и иных вещей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5C82" w:rsidP="006B4ECC" w14:paraId="42CF55DA" w14:textId="1BEDFC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диском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видеозаписью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которой зафиксирован факт </w:t>
      </w:r>
      <w:r w:rsidRPr="00085C82">
        <w:rPr>
          <w:rFonts w:ascii="Times New Roman" w:eastAsia="Times New Roman" w:hAnsi="Times New Roman"/>
          <w:sz w:val="28"/>
          <w:szCs w:val="28"/>
          <w:lang w:eastAsia="ru-RU"/>
        </w:rPr>
        <w:t>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водных биологических ресурсов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DB423C" w:rsidP="00415FC5" w14:paraId="3BAE6A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DB423C" w:rsidP="000A3A65" w14:paraId="2D2CDAE7" w14:textId="21DB9D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 xml:space="preserve">Калужского Н.Б.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2 ст. 8.37 КоАП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E2A33" w:rsidRPr="00DB423C" w:rsidP="001E2A33" w14:paraId="6A2CBC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E2A33" w:rsidRPr="00DB423C" w:rsidP="001E2A33" w14:paraId="514F1250" w14:textId="0FA21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B423C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085C82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</w:t>
      </w:r>
      <w:r w:rsidR="007E2EF4">
        <w:rPr>
          <w:rFonts w:ascii="Times New Roman" w:eastAsia="Times New Roman" w:hAnsi="Times New Roman"/>
          <w:sz w:val="28"/>
          <w:szCs w:val="28"/>
          <w:lang w:eastAsia="zh-CN"/>
        </w:rPr>
        <w:t>в частности при составлении протокола об административном правонарушении</w:t>
      </w:r>
      <w:r w:rsidR="00A11AD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E2A33" w:rsidRPr="00DB423C" w:rsidP="001E2A33" w14:paraId="617E5C4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B423C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1E2A33" w:rsidP="001E2A33" w14:paraId="47A6179C" w14:textId="6313A9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</w:t>
      </w:r>
      <w:r w:rsidRPr="00DB423C">
        <w:rPr>
          <w:rFonts w:ascii="Times New Roman" w:hAnsi="Times New Roman"/>
          <w:sz w:val="28"/>
          <w:szCs w:val="28"/>
        </w:rPr>
        <w:t>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B423C">
        <w:rPr>
          <w:rFonts w:ascii="Times New Roman" w:hAnsi="Times New Roman"/>
          <w:sz w:val="28"/>
          <w:szCs w:val="28"/>
        </w:rPr>
        <w:t xml:space="preserve"> </w:t>
      </w:r>
      <w:r w:rsidRPr="00DB423C">
        <w:rPr>
          <w:rFonts w:ascii="Times New Roman" w:hAnsi="Times New Roman"/>
          <w:sz w:val="28"/>
          <w:szCs w:val="28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</w:t>
      </w:r>
      <w:r w:rsidR="0071140A">
        <w:rPr>
          <w:rFonts w:ascii="Times New Roman" w:hAnsi="Times New Roman"/>
          <w:sz w:val="28"/>
          <w:szCs w:val="28"/>
        </w:rPr>
        <w:t xml:space="preserve"> санкции ч. 2 ст. 8.</w:t>
      </w:r>
      <w:r w:rsidR="007E2EF4">
        <w:rPr>
          <w:rFonts w:ascii="Times New Roman" w:hAnsi="Times New Roman"/>
          <w:sz w:val="28"/>
          <w:szCs w:val="28"/>
        </w:rPr>
        <w:t>37</w:t>
      </w:r>
      <w:r w:rsidR="0071140A">
        <w:rPr>
          <w:rFonts w:ascii="Times New Roman" w:hAnsi="Times New Roman"/>
          <w:sz w:val="28"/>
          <w:szCs w:val="28"/>
        </w:rPr>
        <w:t xml:space="preserve"> КоАП РФ.</w:t>
      </w:r>
    </w:p>
    <w:p w:rsidR="00085C82" w:rsidP="00085C82" w14:paraId="71F64082" w14:textId="3033D0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 же время судья считает возможным не применять конфискацию орудия добычи (вылова) водных биологических ресурсов – 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>удочки поплавочной «</w:t>
      </w:r>
      <w:r w:rsidRPr="00071A0D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>umyang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 xml:space="preserve">» с катушкой </w:t>
      </w:r>
      <w:r w:rsidRPr="00071A0D" w:rsidR="00071A0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71A0D" w:rsidR="00071A0D">
        <w:rPr>
          <w:rFonts w:ascii="Times New Roman" w:eastAsia="Times New Roman" w:hAnsi="Times New Roman"/>
          <w:sz w:val="28"/>
          <w:szCs w:val="28"/>
          <w:lang w:eastAsia="ru-RU"/>
        </w:rPr>
        <w:t>Gear</w:t>
      </w:r>
      <w:r w:rsidRPr="00071A0D" w:rsidR="00071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1A0D" w:rsidR="00071A0D">
        <w:rPr>
          <w:rFonts w:ascii="Times New Roman" w:eastAsia="Times New Roman" w:hAnsi="Times New Roman"/>
          <w:sz w:val="28"/>
          <w:szCs w:val="28"/>
          <w:lang w:eastAsia="ru-RU"/>
        </w:rPr>
        <w:t>Ratio</w:t>
      </w:r>
      <w:r w:rsidRPr="00071A0D" w:rsidR="00071A0D">
        <w:rPr>
          <w:rFonts w:ascii="Times New Roman" w:eastAsia="Times New Roman" w:hAnsi="Times New Roman"/>
          <w:sz w:val="28"/>
          <w:szCs w:val="28"/>
          <w:lang w:eastAsia="ru-RU"/>
        </w:rPr>
        <w:t xml:space="preserve"> 200» с леской, попл</w:t>
      </w:r>
      <w:r w:rsidR="00071A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71A0D" w:rsidR="00071A0D">
        <w:rPr>
          <w:rFonts w:ascii="Times New Roman" w:eastAsia="Times New Roman" w:hAnsi="Times New Roman"/>
          <w:sz w:val="28"/>
          <w:szCs w:val="28"/>
          <w:lang w:eastAsia="ru-RU"/>
        </w:rPr>
        <w:t>вком и одним крючком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оно не относится к запретным орудиям добычи (вылова) водных биоресурсов на основании п. 49.1 Правил рыболовства для Азово-Черноморского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бассейна.</w:t>
      </w:r>
    </w:p>
    <w:p w:rsidR="001E2A33" w:rsidRPr="00DB423C" w:rsidP="001E2A33" w14:paraId="49E48806" w14:textId="4FE573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</w:t>
      </w:r>
      <w:r w:rsidRPr="00DB423C" w:rsidR="00CF46DE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1E2A33" w:rsidRPr="00DB423C" w:rsidP="001E2A33" w14:paraId="2EEA33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B423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1AD2" w:rsidP="00CF46DE" w14:paraId="58E252B5" w14:textId="00753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Калужского Николая Борисовича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 w:rsidR="00CF46DE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правонарушения, предусмотренного ч. 2 ст. 8.37 Кодекса Российской Федерации об административных правонарушениях и назначить ему наказание в виде административного штрафа в размере 2000 (две тысячи)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6DE" w:rsidRPr="00DB423C" w:rsidP="00CF46DE" w14:paraId="344FBD5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F46DE" w:rsidRPr="00DB423C" w:rsidP="00CF46DE" w14:paraId="72200560" w14:textId="52757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B42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828 1 16 01083 01 0037 140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71A0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178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085C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071A0D" w:rsidR="00071A0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0410760300695001782308163</w:t>
      </w:r>
      <w:r w:rsidRPr="00DB42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071A0D" w:rsidP="00071A0D" w14:paraId="6DF54FF7" w14:textId="205BF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>дочк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поплавочн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71A0D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>umyang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>» с катушкой «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>Gear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>Ratio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 xml:space="preserve"> 200» с леской, попл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71A0D">
        <w:rPr>
          <w:rFonts w:ascii="Times New Roman" w:eastAsia="Times New Roman" w:hAnsi="Times New Roman"/>
          <w:sz w:val="28"/>
          <w:szCs w:val="28"/>
          <w:lang w:eastAsia="ru-RU"/>
        </w:rPr>
        <w:t>вком и одним крючком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находящиеся у </w:t>
      </w:r>
      <w:r w:rsidRPr="00071A0D">
        <w:rPr>
          <w:rFonts w:ascii="Times New Roman" w:hAnsi="Times New Roman"/>
          <w:sz w:val="28"/>
          <w:szCs w:val="28"/>
          <w:shd w:val="clear" w:color="auto" w:fill="FFFFFF"/>
        </w:rPr>
        <w:t xml:space="preserve">Калужского Николая Борисовича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ответственном хранении, оставить у последнего как у законного владельца.</w:t>
      </w:r>
    </w:p>
    <w:p w:rsidR="00CF46DE" w:rsidRPr="00DB423C" w:rsidP="00071A0D" w14:paraId="517B325A" w14:textId="0457A0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F46DE" w:rsidRPr="00DB423C" w:rsidP="00CF46DE" w14:paraId="7E4797E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CF46DE" w:rsidRPr="00DB423C" w:rsidP="00CF46DE" w14:paraId="1B9BB11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F46DE" w:rsidRPr="00DB423C" w:rsidP="00CF46DE" w14:paraId="3EE5AB7A" w14:textId="5C837AA8">
      <w:pPr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DB423C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  <w:r w:rsidRPr="00DB423C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CF46DE" w:rsidRPr="00DB423C" w:rsidP="00CF46DE" w14:paraId="0BF04549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CF46DE" w:rsidRPr="00DB423C" w:rsidP="00CF46DE" w14:paraId="1B9EAC75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F30B1">
      <w:pgSz w:w="11906" w:h="16838"/>
      <w:pgMar w:top="567" w:right="707" w:bottom="568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71A0D"/>
    <w:rsid w:val="00085C82"/>
    <w:rsid w:val="000A3A65"/>
    <w:rsid w:val="000A5D8F"/>
    <w:rsid w:val="000C55FD"/>
    <w:rsid w:val="000F2923"/>
    <w:rsid w:val="00140713"/>
    <w:rsid w:val="001E2A33"/>
    <w:rsid w:val="00264088"/>
    <w:rsid w:val="00265793"/>
    <w:rsid w:val="00274EC0"/>
    <w:rsid w:val="002A6A68"/>
    <w:rsid w:val="003C2E54"/>
    <w:rsid w:val="003F251C"/>
    <w:rsid w:val="00403AF4"/>
    <w:rsid w:val="00403BF1"/>
    <w:rsid w:val="00415FC5"/>
    <w:rsid w:val="00416676"/>
    <w:rsid w:val="00424F00"/>
    <w:rsid w:val="004304BB"/>
    <w:rsid w:val="004851E1"/>
    <w:rsid w:val="004B17F5"/>
    <w:rsid w:val="004E17DB"/>
    <w:rsid w:val="00543632"/>
    <w:rsid w:val="00560F71"/>
    <w:rsid w:val="005E24F8"/>
    <w:rsid w:val="00601898"/>
    <w:rsid w:val="00626880"/>
    <w:rsid w:val="00645BCD"/>
    <w:rsid w:val="0064756A"/>
    <w:rsid w:val="00662D51"/>
    <w:rsid w:val="00687EA2"/>
    <w:rsid w:val="006B4ECC"/>
    <w:rsid w:val="006C7CD2"/>
    <w:rsid w:val="0071140A"/>
    <w:rsid w:val="00766979"/>
    <w:rsid w:val="00767367"/>
    <w:rsid w:val="007964DD"/>
    <w:rsid w:val="007E2EF4"/>
    <w:rsid w:val="007F30B1"/>
    <w:rsid w:val="00834F1E"/>
    <w:rsid w:val="0099759A"/>
    <w:rsid w:val="009A4DCD"/>
    <w:rsid w:val="009B47BF"/>
    <w:rsid w:val="00A11AD2"/>
    <w:rsid w:val="00A33300"/>
    <w:rsid w:val="00A351B1"/>
    <w:rsid w:val="00A64F98"/>
    <w:rsid w:val="00AB5DB9"/>
    <w:rsid w:val="00AD08B2"/>
    <w:rsid w:val="00AE7C76"/>
    <w:rsid w:val="00B042FC"/>
    <w:rsid w:val="00B1201A"/>
    <w:rsid w:val="00B17A1C"/>
    <w:rsid w:val="00B2709F"/>
    <w:rsid w:val="00B416AF"/>
    <w:rsid w:val="00C00EF6"/>
    <w:rsid w:val="00C75D93"/>
    <w:rsid w:val="00C83136"/>
    <w:rsid w:val="00C86A45"/>
    <w:rsid w:val="00C919D6"/>
    <w:rsid w:val="00CA411E"/>
    <w:rsid w:val="00CB0457"/>
    <w:rsid w:val="00CE66D0"/>
    <w:rsid w:val="00CF39E0"/>
    <w:rsid w:val="00CF46DE"/>
    <w:rsid w:val="00D57655"/>
    <w:rsid w:val="00DB3A95"/>
    <w:rsid w:val="00DB423C"/>
    <w:rsid w:val="00DB5695"/>
    <w:rsid w:val="00E22C02"/>
    <w:rsid w:val="00E44241"/>
    <w:rsid w:val="00F24828"/>
    <w:rsid w:val="00F4165D"/>
    <w:rsid w:val="00F606F2"/>
    <w:rsid w:val="00F94F3F"/>
    <w:rsid w:val="00FD72CA"/>
    <w:rsid w:val="00FE3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0B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