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843728" w:rsidP="009B78FF" w14:paraId="30AB6595" w14:textId="4966B3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51554D">
        <w:rPr>
          <w:rFonts w:ascii="Times New Roman" w:eastAsia="Times New Roman" w:hAnsi="Times New Roman"/>
          <w:sz w:val="26"/>
          <w:szCs w:val="26"/>
          <w:lang w:val="uk-UA" w:eastAsia="ru-RU"/>
        </w:rPr>
        <w:t>194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51554D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9B78FF" w:rsidRPr="00843728" w:rsidP="009B78FF" w14:paraId="3A64DCB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 w14:paraId="4A7465A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6E6C4CD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4BCDF05C" w14:textId="20E30A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554D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51554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 w14:paraId="368AE23F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09166926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 w14:paraId="3BCC9D9D" w14:textId="729DFC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0A38F9">
        <w:rPr>
          <w:rFonts w:ascii="Times New Roman" w:eastAsia="Times New Roman" w:hAnsi="Times New Roman"/>
          <w:sz w:val="26"/>
          <w:szCs w:val="26"/>
          <w:lang w:eastAsia="ru-RU"/>
        </w:rPr>
        <w:t>Службы по земельному и фитосанитарному надзору Республики Крым</w:t>
      </w:r>
      <w:r w:rsidR="00B17E58">
        <w:rPr>
          <w:rFonts w:ascii="Times New Roman" w:hAnsi="Times New Roman"/>
          <w:sz w:val="26"/>
          <w:szCs w:val="26"/>
        </w:rPr>
        <w:t xml:space="preserve"> </w:t>
      </w:r>
      <w:r w:rsidR="001D7BE8">
        <w:rPr>
          <w:rFonts w:ascii="Times New Roman" w:hAnsi="Times New Roman"/>
          <w:sz w:val="26"/>
          <w:szCs w:val="26"/>
        </w:rPr>
        <w:t>о</w:t>
      </w:r>
      <w:r w:rsidR="00B17E58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</w:t>
      </w:r>
    </w:p>
    <w:p w:rsidR="0051554D" w:rsidRPr="0051554D" w:rsidP="0051554D" w14:paraId="69B5811F" w14:textId="6C29C1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554D">
        <w:rPr>
          <w:rFonts w:ascii="Times New Roman" w:hAnsi="Times New Roman"/>
          <w:b/>
          <w:sz w:val="26"/>
          <w:szCs w:val="26"/>
        </w:rPr>
        <w:t xml:space="preserve">Хоботова Николая Николаевича, </w:t>
      </w:r>
      <w:r w:rsidRPr="0081693A" w:rsidR="0081693A">
        <w:rPr>
          <w:rFonts w:ascii="Times New Roman" w:hAnsi="Times New Roman"/>
          <w:sz w:val="26"/>
          <w:szCs w:val="26"/>
        </w:rPr>
        <w:t>«данные изъяты»</w:t>
      </w:r>
      <w:r w:rsidR="0081693A">
        <w:rPr>
          <w:rFonts w:ascii="Times New Roman" w:hAnsi="Times New Roman"/>
          <w:sz w:val="26"/>
          <w:szCs w:val="26"/>
        </w:rPr>
        <w:t xml:space="preserve"> </w:t>
      </w:r>
      <w:r w:rsidRPr="0051554D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81693A" w:rsidR="0081693A">
        <w:rPr>
          <w:rFonts w:ascii="Times New Roman" w:hAnsi="Times New Roman"/>
          <w:sz w:val="26"/>
          <w:szCs w:val="26"/>
        </w:rPr>
        <w:t xml:space="preserve">«данные </w:t>
      </w:r>
      <w:r w:rsidRPr="0081693A" w:rsidR="0081693A">
        <w:rPr>
          <w:rFonts w:ascii="Times New Roman" w:hAnsi="Times New Roman"/>
          <w:sz w:val="26"/>
          <w:szCs w:val="26"/>
        </w:rPr>
        <w:t>изъяты»</w:t>
      </w:r>
      <w:r w:rsidRPr="0051554D">
        <w:rPr>
          <w:rFonts w:ascii="Times New Roman" w:hAnsi="Times New Roman"/>
          <w:sz w:val="26"/>
          <w:szCs w:val="26"/>
        </w:rPr>
        <w:t>,</w:t>
      </w:r>
      <w:r w:rsidRPr="0051554D">
        <w:rPr>
          <w:rFonts w:ascii="Times New Roman" w:hAnsi="Times New Roman"/>
          <w:sz w:val="26"/>
          <w:szCs w:val="26"/>
        </w:rPr>
        <w:t xml:space="preserve"> гражданина РФ, русским языком владеющего, инвалидом 1, 2 групп не являющегося, зарегистрированного по адресу: </w:t>
      </w:r>
      <w:r w:rsidRPr="0081693A" w:rsidR="0081693A">
        <w:rPr>
          <w:rFonts w:ascii="Times New Roman" w:hAnsi="Times New Roman"/>
          <w:sz w:val="26"/>
          <w:szCs w:val="26"/>
        </w:rPr>
        <w:t>«данные изъяты»</w:t>
      </w:r>
      <w:r w:rsidR="00404490">
        <w:rPr>
          <w:rFonts w:ascii="Times New Roman" w:hAnsi="Times New Roman"/>
          <w:sz w:val="26"/>
          <w:szCs w:val="26"/>
        </w:rPr>
        <w:t xml:space="preserve">, </w:t>
      </w:r>
      <w:r w:rsidR="00404490">
        <w:rPr>
          <w:rFonts w:ascii="Times New Roman" w:hAnsi="Times New Roman"/>
          <w:sz w:val="26"/>
          <w:szCs w:val="26"/>
        </w:rPr>
        <w:t xml:space="preserve">фактически </w:t>
      </w:r>
      <w:r w:rsidRPr="0051554D" w:rsidR="00404490">
        <w:rPr>
          <w:rFonts w:ascii="Times New Roman" w:hAnsi="Times New Roman"/>
          <w:sz w:val="26"/>
          <w:szCs w:val="26"/>
        </w:rPr>
        <w:t xml:space="preserve"> проживающего</w:t>
      </w:r>
      <w:r w:rsidR="00404490">
        <w:rPr>
          <w:rFonts w:ascii="Times New Roman" w:hAnsi="Times New Roman"/>
          <w:sz w:val="26"/>
          <w:szCs w:val="26"/>
        </w:rPr>
        <w:t xml:space="preserve"> по адресу: </w:t>
      </w:r>
      <w:r w:rsidRPr="0081693A" w:rsidR="0081693A">
        <w:rPr>
          <w:rFonts w:ascii="Times New Roman" w:hAnsi="Times New Roman"/>
          <w:sz w:val="26"/>
          <w:szCs w:val="26"/>
        </w:rPr>
        <w:t>«данные изъяты»</w:t>
      </w:r>
      <w:r w:rsidR="00404490">
        <w:rPr>
          <w:rFonts w:ascii="Times New Roman" w:hAnsi="Times New Roman"/>
          <w:sz w:val="26"/>
          <w:szCs w:val="26"/>
        </w:rPr>
        <w:t>,</w:t>
      </w:r>
    </w:p>
    <w:p w:rsidR="009B78FF" w:rsidRPr="004F5FAD" w:rsidP="00B17E58" w14:paraId="0232FF3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0A38F9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9B78FF" w:rsidP="009B78FF" w14:paraId="190D38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445E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D0A26" w:rsidP="00370CDB" w14:paraId="6B3FA119" w14:textId="4821AD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Кукушкинского</w:t>
      </w:r>
      <w:r w:rsid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Раздольненского района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>проверки заведующ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им 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Черноморским межрайонным отделом Службы по земельному и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>фитосанитарному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надзору Республики Крым</w:t>
      </w:r>
      <w:r w:rsidR="001D7BE8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исполнения предписания 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/13-22 от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05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года</w:t>
      </w:r>
      <w:r w:rsidR="003E27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вы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явлено невыполнение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Хоботовым Н.Н.</w:t>
      </w:r>
      <w:r w:rsidR="009D1B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>предписания, срок исполнения котор</w:t>
      </w:r>
      <w:r w:rsidR="00ED42E2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истек</w:t>
      </w:r>
      <w:r w:rsidR="00CB1A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</w:t>
      </w:r>
      <w:r w:rsidRPr="00ED42E2" w:rsidR="00CB1A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ED42E2" w:rsidR="00CB1A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</w:t>
      </w:r>
      <w:r w:rsidRPr="00ED42E2" w:rsidR="00CB1A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CB1A87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 учетом решения от 12.11.2018 года о продлении срока исполнения предписания № 02/13-22)</w:t>
      </w:r>
      <w:r w:rsidR="00CB1A8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3E4092">
        <w:rPr>
          <w:rFonts w:ascii="Times New Roman" w:eastAsia="Times New Roman" w:hAnsi="Times New Roman"/>
          <w:sz w:val="26"/>
          <w:szCs w:val="26"/>
          <w:lang w:eastAsia="ru-RU"/>
        </w:rPr>
        <w:t>выразившееся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невыполнении обязательных мероприятий по:</w:t>
      </w:r>
    </w:p>
    <w:p w:rsidR="00BD0A26" w:rsidP="00BD0A26" w14:paraId="501E65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сохранению почв и их плодородия;</w:t>
      </w:r>
    </w:p>
    <w:p w:rsidR="00BD0A26" w:rsidP="00BD0A26" w14:paraId="531193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защи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загрязнения отходами производства и потребления, загрязнения, в том числе биогенного загрязнения, и другого негативного воздействия, в результате которого происходит деградация земель;</w:t>
      </w:r>
    </w:p>
    <w:p w:rsidR="00BD0A26" w:rsidP="00BD0A26" w14:paraId="47182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растениям);</w:t>
      </w:r>
    </w:p>
    <w:p w:rsidR="00BD0A26" w:rsidP="00BD0A26" w14:paraId="4FF39E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ликвидации последствий загрязнения, в том числе биогенного загрязнения, земель;</w:t>
      </w:r>
    </w:p>
    <w:p w:rsidR="00BD0A26" w:rsidP="00BD0A26" w14:paraId="4CF990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сохранению достигнутого уровня мелиорации:</w:t>
      </w:r>
    </w:p>
    <w:p w:rsidR="00BD0A26" w:rsidP="00BD0A26" w14:paraId="03AF5C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рекультивации нарушенных земель, восстановлению плодородия почв, своевременному вовлечению земель в оборот;</w:t>
      </w:r>
    </w:p>
    <w:p w:rsidR="00BD0A26" w:rsidP="00BD0A26" w14:paraId="69902F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сохранению плодородия почв и их использованию при проведении работ, связанных с нарушением земель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D0A26" w:rsidP="00BD0A26" w14:paraId="00BE7BE8" w14:textId="0D47B7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использов</w:t>
      </w:r>
      <w:r w:rsidR="001D7BE8">
        <w:rPr>
          <w:rFonts w:ascii="Times New Roman" w:eastAsia="Times New Roman" w:hAnsi="Times New Roman"/>
          <w:sz w:val="26"/>
          <w:szCs w:val="26"/>
          <w:lang w:eastAsia="ru-RU"/>
        </w:rPr>
        <w:t xml:space="preserve">ании 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земельн</w:t>
      </w:r>
      <w:r w:rsidR="001D7BE8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</w:t>
      </w:r>
      <w:r w:rsidR="001D7BE8">
        <w:rPr>
          <w:rFonts w:ascii="Times New Roman" w:eastAsia="Times New Roman" w:hAnsi="Times New Roman"/>
          <w:sz w:val="26"/>
          <w:szCs w:val="26"/>
          <w:lang w:eastAsia="ru-RU"/>
        </w:rPr>
        <w:t>ка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его целевым назначением способами, которые не наносят вред окружающей среде, в том числе земле как природному объекту: осуществлять мероприятия по охране земель, лесов, водных объектов, в том числе меры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пожарной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безопасности; своевременно приступить к использованию земельного участка;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 </w:t>
      </w:r>
      <w:r w:rsidRPr="00BD0A26">
        <w:rPr>
          <w:rFonts w:ascii="Times New Roman" w:eastAsia="Times New Roman" w:hAnsi="Times New Roman"/>
          <w:sz w:val="26"/>
          <w:szCs w:val="26"/>
          <w:lang w:eastAsia="ru-RU"/>
        </w:rPr>
        <w:t>нормативов: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3E4092" w:rsidP="00157184" w14:paraId="70A0FFE7" w14:textId="74C902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="00E55831">
        <w:rPr>
          <w:rFonts w:ascii="Times New Roman" w:hAnsi="Times New Roman"/>
          <w:sz w:val="26"/>
          <w:szCs w:val="26"/>
        </w:rPr>
        <w:t xml:space="preserve"> </w:t>
      </w:r>
      <w:r w:rsidR="00D82480">
        <w:rPr>
          <w:rFonts w:ascii="Times New Roman" w:hAnsi="Times New Roman"/>
          <w:sz w:val="26"/>
          <w:szCs w:val="26"/>
        </w:rPr>
        <w:t>Хоботов Н.Н.</w:t>
      </w:r>
      <w:r w:rsidR="009D1B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>в совершении правонарушения признал</w:t>
      </w:r>
      <w:r w:rsidR="003E2772">
        <w:rPr>
          <w:rFonts w:ascii="Times New Roman" w:hAnsi="Times New Roman"/>
          <w:sz w:val="26"/>
          <w:szCs w:val="26"/>
        </w:rPr>
        <w:t xml:space="preserve"> частично</w:t>
      </w:r>
      <w:r>
        <w:rPr>
          <w:rFonts w:ascii="Times New Roman" w:hAnsi="Times New Roman"/>
          <w:sz w:val="26"/>
          <w:szCs w:val="26"/>
        </w:rPr>
        <w:t>, не оспаривал обстоятельств</w:t>
      </w:r>
      <w:r w:rsidR="00E5583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изложенных в протоколе об административном правонарушении. Пояснил, что</w:t>
      </w:r>
      <w:r w:rsidR="00E55831">
        <w:rPr>
          <w:rFonts w:ascii="Times New Roman" w:hAnsi="Times New Roman"/>
          <w:sz w:val="26"/>
          <w:szCs w:val="26"/>
        </w:rPr>
        <w:t xml:space="preserve"> </w:t>
      </w:r>
      <w:r w:rsidRPr="003E4092">
        <w:rPr>
          <w:rFonts w:ascii="Times New Roman" w:hAnsi="Times New Roman"/>
          <w:sz w:val="26"/>
          <w:szCs w:val="26"/>
        </w:rPr>
        <w:t>не имел возможности в срок исполнить вышеуказанное предписание об устранении выявленного нарушения требований земельного законо</w:t>
      </w:r>
      <w:r>
        <w:rPr>
          <w:rFonts w:ascii="Times New Roman" w:hAnsi="Times New Roman"/>
          <w:sz w:val="26"/>
          <w:szCs w:val="26"/>
        </w:rPr>
        <w:t>дательства Российской Федерации по той причине, что его исполнение в полном объеме требует значительных финансовых средств</w:t>
      </w:r>
      <w:r w:rsidR="003E2772">
        <w:rPr>
          <w:rFonts w:ascii="Times New Roman" w:hAnsi="Times New Roman"/>
          <w:sz w:val="26"/>
          <w:szCs w:val="26"/>
        </w:rPr>
        <w:t>, а также наличие сельскохозяйственной техники, которую ранее у него незаконно изъяли</w:t>
      </w:r>
      <w:r>
        <w:rPr>
          <w:rFonts w:ascii="Times New Roman" w:hAnsi="Times New Roman"/>
          <w:sz w:val="26"/>
          <w:szCs w:val="26"/>
        </w:rPr>
        <w:t xml:space="preserve">. </w:t>
      </w:r>
      <w:r w:rsidR="00E55831">
        <w:rPr>
          <w:rFonts w:ascii="Times New Roman" w:hAnsi="Times New Roman"/>
          <w:sz w:val="26"/>
          <w:szCs w:val="26"/>
        </w:rPr>
        <w:t xml:space="preserve">Указанное предписание исполнятся по мере финансовой возможности. </w:t>
      </w:r>
      <w:r>
        <w:rPr>
          <w:rFonts w:ascii="Times New Roman" w:hAnsi="Times New Roman"/>
          <w:sz w:val="26"/>
          <w:szCs w:val="26"/>
        </w:rPr>
        <w:t xml:space="preserve">Просил </w:t>
      </w:r>
      <w:r w:rsidR="003E2772">
        <w:rPr>
          <w:rFonts w:ascii="Times New Roman" w:hAnsi="Times New Roman"/>
          <w:sz w:val="26"/>
          <w:szCs w:val="26"/>
        </w:rPr>
        <w:t>прекратить производство по делу об административном правонарушении</w:t>
      </w:r>
      <w:r>
        <w:rPr>
          <w:rFonts w:ascii="Times New Roman" w:hAnsi="Times New Roman"/>
          <w:sz w:val="26"/>
          <w:szCs w:val="26"/>
        </w:rPr>
        <w:t>.</w:t>
      </w:r>
    </w:p>
    <w:p w:rsidR="003E4092" w:rsidP="00396F29" w14:paraId="6B8641DE" w14:textId="3AFAB13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</w:t>
      </w:r>
      <w:r w:rsidR="00E55831">
        <w:rPr>
          <w:rFonts w:ascii="Times New Roman" w:hAnsi="Times New Roman"/>
          <w:sz w:val="26"/>
          <w:szCs w:val="26"/>
        </w:rPr>
        <w:t xml:space="preserve"> </w:t>
      </w:r>
      <w:r w:rsidR="00396F29">
        <w:rPr>
          <w:rFonts w:ascii="Times New Roman" w:hAnsi="Times New Roman"/>
          <w:sz w:val="26"/>
          <w:szCs w:val="26"/>
        </w:rPr>
        <w:t xml:space="preserve">Хоботов Н.Н.,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396F29">
        <w:rPr>
          <w:rFonts w:ascii="Times New Roman" w:hAnsi="Times New Roman"/>
          <w:sz w:val="26"/>
          <w:szCs w:val="26"/>
        </w:rPr>
        <w:t>Хоботов Н.Н.</w:t>
      </w:r>
      <w:r w:rsidR="00396F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25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E4092">
        <w:rPr>
          <w:rFonts w:ascii="Times New Roman" w:hAnsi="Times New Roman"/>
          <w:sz w:val="26"/>
          <w:szCs w:val="26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 w14:paraId="1899D2B8" w14:textId="10B246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396F29">
        <w:rPr>
          <w:rFonts w:ascii="Times New Roman" w:hAnsi="Times New Roman"/>
          <w:sz w:val="26"/>
          <w:szCs w:val="26"/>
        </w:rPr>
        <w:t>Хоботова Н.Н.</w:t>
      </w:r>
      <w:r w:rsidR="00396F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75293" w:rsidP="003F03C7" w14:paraId="60359410" w14:textId="2F0FBF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№ </w:t>
      </w:r>
      <w:r w:rsidR="00396F29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/13-24 от </w:t>
      </w:r>
      <w:r w:rsidR="00396F29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.0</w:t>
      </w:r>
      <w:r w:rsidR="00396F2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675293" w:rsidP="003F03C7" w14:paraId="027E2500" w14:textId="1B1FB8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396F29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 xml:space="preserve">/13-22 от </w:t>
      </w:r>
      <w:r w:rsidR="00396F29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</w:t>
      </w:r>
      <w:r w:rsidR="00396F29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396F29" w:rsidP="003F03C7" w14:paraId="2AEE8CBC" w14:textId="79BAC1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решением от 12.11.2018 года о продлении срока исполнения предписания № 02/13-22 до 17 мая 2019 года;</w:t>
      </w:r>
    </w:p>
    <w:p w:rsidR="00675293" w:rsidP="00675293" w14:paraId="3C5E15CA" w14:textId="407F5A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копией служебной записки № </w:t>
      </w:r>
      <w:r>
        <w:rPr>
          <w:rFonts w:ascii="Times New Roman" w:hAnsi="Times New Roman"/>
          <w:sz w:val="26"/>
          <w:szCs w:val="26"/>
        </w:rPr>
        <w:t>306</w:t>
      </w:r>
      <w:r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675293" w:rsidP="003F03C7" w14:paraId="0076C759" w14:textId="3EE5A5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№ </w:t>
      </w:r>
      <w:r w:rsidR="00396F29">
        <w:rPr>
          <w:rFonts w:ascii="Times New Roman" w:hAnsi="Times New Roman"/>
          <w:sz w:val="26"/>
          <w:szCs w:val="26"/>
        </w:rPr>
        <w:t>593</w:t>
      </w:r>
      <w:r>
        <w:rPr>
          <w:rFonts w:ascii="Times New Roman" w:hAnsi="Times New Roman"/>
          <w:sz w:val="26"/>
          <w:szCs w:val="26"/>
        </w:rPr>
        <w:t>/</w:t>
      </w:r>
      <w:r w:rsidR="00396F29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396F29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.0</w:t>
      </w:r>
      <w:r w:rsidR="00396F2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о проведении внеплановой выездной проверки;</w:t>
      </w:r>
    </w:p>
    <w:p w:rsidR="00675293" w:rsidP="00675293" w14:paraId="67CA4718" w14:textId="066641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извещения о проведении внеплановой проверки от </w:t>
      </w:r>
      <w:r w:rsidR="00396F29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.0</w:t>
      </w:r>
      <w:r w:rsidR="00396F2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675293" w:rsidP="00675293" w14:paraId="5616528A" w14:textId="46C727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акта проверки № </w:t>
      </w:r>
      <w:r w:rsidR="00396F29">
        <w:rPr>
          <w:rFonts w:ascii="Times New Roman" w:hAnsi="Times New Roman"/>
          <w:sz w:val="26"/>
          <w:szCs w:val="26"/>
        </w:rPr>
        <w:t>60</w:t>
      </w:r>
      <w:r>
        <w:rPr>
          <w:rFonts w:ascii="Times New Roman" w:hAnsi="Times New Roman"/>
          <w:sz w:val="26"/>
          <w:szCs w:val="26"/>
        </w:rPr>
        <w:t xml:space="preserve">/13-21 от </w:t>
      </w:r>
      <w:r w:rsidR="00396F29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.0</w:t>
      </w:r>
      <w:r w:rsidR="00396F2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675293" w:rsidP="003F03C7" w14:paraId="31694FE0" w14:textId="1463BE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осмотра</w:t>
      </w:r>
      <w:r w:rsidR="005B1ED9">
        <w:rPr>
          <w:rFonts w:ascii="Times New Roman" w:hAnsi="Times New Roman"/>
          <w:sz w:val="26"/>
          <w:szCs w:val="26"/>
        </w:rPr>
        <w:t xml:space="preserve"> территории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396F29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.0</w:t>
      </w:r>
      <w:r w:rsidR="00396F2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 с фототаблиц</w:t>
      </w:r>
      <w:r w:rsidR="00396F29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>;</w:t>
      </w:r>
    </w:p>
    <w:p w:rsidR="00396F29" w:rsidP="003F03C7" w14:paraId="519E2982" w14:textId="0B18DF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государственного акта права собственности на земельный участок</w:t>
      </w:r>
      <w:r w:rsidR="0070251A">
        <w:rPr>
          <w:rFonts w:ascii="Times New Roman" w:hAnsi="Times New Roman"/>
          <w:sz w:val="26"/>
          <w:szCs w:val="26"/>
        </w:rPr>
        <w:t xml:space="preserve"> </w:t>
      </w:r>
      <w:r w:rsidR="0081693A">
        <w:rPr>
          <w:rFonts w:ascii="Times New Roman" w:hAnsi="Times New Roman"/>
          <w:sz w:val="26"/>
          <w:szCs w:val="26"/>
        </w:rPr>
        <w:t>«данные изъяты»</w:t>
      </w:r>
      <w:r w:rsidR="0070251A">
        <w:rPr>
          <w:rFonts w:ascii="Times New Roman" w:hAnsi="Times New Roman"/>
          <w:sz w:val="26"/>
          <w:szCs w:val="26"/>
        </w:rPr>
        <w:t>;</w:t>
      </w:r>
    </w:p>
    <w:p w:rsidR="00396F29" w:rsidP="003F03C7" w14:paraId="041B3970" w14:textId="4A7B27A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выписки из ЕГРН на земельный участок с кадастровым номером </w:t>
      </w:r>
      <w:r w:rsidR="0081693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;</w:t>
      </w:r>
    </w:p>
    <w:p w:rsidR="00675293" w:rsidP="00675293" w14:paraId="591E2970" w14:textId="365DCD7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396F29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 xml:space="preserve">/13-22 от </w:t>
      </w:r>
      <w:r w:rsidR="00396F29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.0</w:t>
      </w:r>
      <w:r w:rsidR="00396F2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675293" w:rsidP="00675293" w14:paraId="752897C8" w14:textId="60DCDEF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служебной з</w:t>
      </w:r>
      <w:r w:rsidR="005B1ED9">
        <w:rPr>
          <w:rFonts w:ascii="Times New Roman" w:hAnsi="Times New Roman"/>
          <w:sz w:val="26"/>
          <w:szCs w:val="26"/>
        </w:rPr>
        <w:t>аписки №</w:t>
      </w:r>
      <w:r w:rsidR="00396F29">
        <w:rPr>
          <w:rFonts w:ascii="Times New Roman" w:hAnsi="Times New Roman"/>
          <w:sz w:val="26"/>
          <w:szCs w:val="26"/>
        </w:rPr>
        <w:t xml:space="preserve"> 425</w:t>
      </w:r>
      <w:r w:rsidR="005B1ED9">
        <w:rPr>
          <w:rFonts w:ascii="Times New Roman" w:hAnsi="Times New Roman"/>
          <w:sz w:val="26"/>
          <w:szCs w:val="26"/>
        </w:rPr>
        <w:t xml:space="preserve"> от </w:t>
      </w:r>
      <w:r w:rsidR="00396F29">
        <w:rPr>
          <w:rFonts w:ascii="Times New Roman" w:hAnsi="Times New Roman"/>
          <w:sz w:val="26"/>
          <w:szCs w:val="26"/>
        </w:rPr>
        <w:t>12</w:t>
      </w:r>
      <w:r w:rsidR="005B1ED9">
        <w:rPr>
          <w:rFonts w:ascii="Times New Roman" w:hAnsi="Times New Roman"/>
          <w:sz w:val="26"/>
          <w:szCs w:val="26"/>
        </w:rPr>
        <w:t>.0</w:t>
      </w:r>
      <w:r w:rsidR="00396F29">
        <w:rPr>
          <w:rFonts w:ascii="Times New Roman" w:hAnsi="Times New Roman"/>
          <w:sz w:val="26"/>
          <w:szCs w:val="26"/>
        </w:rPr>
        <w:t>7</w:t>
      </w:r>
      <w:r w:rsidR="005B1ED9">
        <w:rPr>
          <w:rFonts w:ascii="Times New Roman" w:hAnsi="Times New Roman"/>
          <w:sz w:val="26"/>
          <w:szCs w:val="26"/>
        </w:rPr>
        <w:t>.201</w:t>
      </w:r>
      <w:r w:rsidR="00396F29">
        <w:rPr>
          <w:rFonts w:ascii="Times New Roman" w:hAnsi="Times New Roman"/>
          <w:sz w:val="26"/>
          <w:szCs w:val="26"/>
        </w:rPr>
        <w:t>9</w:t>
      </w:r>
      <w:r w:rsidR="005B1ED9">
        <w:rPr>
          <w:rFonts w:ascii="Times New Roman" w:hAnsi="Times New Roman"/>
          <w:sz w:val="26"/>
          <w:szCs w:val="26"/>
        </w:rPr>
        <w:t xml:space="preserve"> года.</w:t>
      </w:r>
    </w:p>
    <w:p w:rsidR="005B1ED9" w:rsidP="00675293" w14:paraId="3153DBA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B1ED9" w:rsidP="00675293" w14:paraId="791E633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Согласно ст. 25, 26 Земельного кодекса Р</w:t>
      </w:r>
      <w:r>
        <w:rPr>
          <w:rFonts w:ascii="Times New Roman" w:hAnsi="Times New Roman"/>
          <w:sz w:val="26"/>
          <w:szCs w:val="26"/>
        </w:rPr>
        <w:t>Ф,</w:t>
      </w:r>
      <w:r w:rsidRPr="005B1ED9">
        <w:rPr>
          <w:rFonts w:ascii="Times New Roman" w:hAnsi="Times New Roman"/>
          <w:sz w:val="26"/>
          <w:szCs w:val="26"/>
        </w:rPr>
        <w:t xml:space="preserve"> права на земельные участки, предусмотренные главами III и IV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1ED9">
        <w:rPr>
          <w:rFonts w:ascii="Times New Roman" w:hAnsi="Times New Roman"/>
          <w:sz w:val="26"/>
          <w:szCs w:val="26"/>
        </w:rPr>
        <w:t>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законом"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1ED9">
        <w:rPr>
          <w:rFonts w:ascii="Times New Roman" w:hAnsi="Times New Roman"/>
          <w:sz w:val="26"/>
          <w:szCs w:val="26"/>
        </w:rPr>
        <w:t>О государственной регистрации прав на недвижимое имущество и сделок с ним".</w:t>
      </w:r>
    </w:p>
    <w:p w:rsidR="005B1ED9" w:rsidRPr="005B1ED9" w:rsidP="005B1ED9" w14:paraId="1DD1351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 xml:space="preserve">В соответствии со статьей 42 Земельного кодекса </w:t>
      </w:r>
      <w:r>
        <w:rPr>
          <w:rFonts w:ascii="Times New Roman" w:hAnsi="Times New Roman"/>
          <w:sz w:val="26"/>
          <w:szCs w:val="26"/>
        </w:rPr>
        <w:t>РФ</w:t>
      </w:r>
      <w:r w:rsidRPr="005B1ED9">
        <w:rPr>
          <w:rFonts w:ascii="Times New Roman" w:hAnsi="Times New Roman"/>
          <w:sz w:val="26"/>
          <w:szCs w:val="26"/>
        </w:rPr>
        <w:t xml:space="preserve"> собственники земельных участков и лица, не являющиеся собственниками земельных участков, обязаны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5B1ED9" w:rsidRPr="005B1ED9" w:rsidP="005B1ED9" w14:paraId="7DEF3E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 xml:space="preserve">Частью 1 статьи 6 Федерального закона от 16 июля 2002 г. N 101-ФЗ "О государственном регулировании обеспечения плодородия земель </w:t>
      </w:r>
      <w:r w:rsidRPr="005B1ED9">
        <w:rPr>
          <w:rFonts w:ascii="Times New Roman" w:hAnsi="Times New Roman"/>
          <w:sz w:val="26"/>
          <w:szCs w:val="26"/>
        </w:rPr>
        <w:t>сельскохозяйственного назначения (далее - Закон N 101-ФЗ) установлено, что собственники земельных участков, землепользователи, землевладельцы,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деятельности.</w:t>
      </w:r>
    </w:p>
    <w:p w:rsidR="005B1ED9" w:rsidP="005B1ED9" w14:paraId="5E2B57A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Согласно статье 8 Закон N 101-ФЗ собственники, владельцы, пользователи, в том числе арендаторы, земельных участков обязаны: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мероприятий; представлять в установленном порядке в соответствующие органы исполнительной власти сведения об использовании агрохимикатов и пестицидов; 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5B1ED9" w:rsidP="005B1ED9" w14:paraId="3FCD81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Согласно ч. 5 ст. 71 Земельного кодекса РФ, должностные лица органов государственного земельного надзора (далее – должностные лица, уполномоченные на осуществление государственного земельного надзора) имеют право: осуществлять плановые и внеплановые проверки соблюдения требований законодательства Российской Федерации;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 осуществлять в пределах своей компетенции производство по делам об административных правонарушениях,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акты, предусмотренные законодательством Российской Федерации, в порядке, установленном законодательством об административных правонарушениях,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ответственности, рассматривать в пределах своей компетенции дела об административных правонарушениях.</w:t>
      </w:r>
    </w:p>
    <w:p w:rsidR="000564EB" w:rsidP="000564EB" w14:paraId="49E42BD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В соответствии с Положением о государственном земельном надзоре, утвержденным Постановлением Правительства РФ от 02.01.2015 г. № 1, 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органами.</w:t>
      </w:r>
    </w:p>
    <w:p w:rsidR="000564EB" w:rsidP="003F03C7" w14:paraId="5172F52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за </w:t>
      </w:r>
      <w:r>
        <w:rPr>
          <w:rFonts w:ascii="Times New Roman" w:hAnsi="Times New Roman" w:eastAsiaTheme="minorHAnsi"/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предусмотрена ч. 25 ст. 19.5 КоАП РФ.</w:t>
      </w:r>
    </w:p>
    <w:p w:rsidR="00243B92" w:rsidP="003F03C7" w14:paraId="4232CFE6" w14:textId="0E8FC1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государственного акта </w:t>
      </w:r>
      <w:r w:rsidR="0081693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выданным Раздольненской районной государственной администрацией, </w:t>
      </w:r>
      <w:r w:rsidR="0070251A">
        <w:rPr>
          <w:rFonts w:ascii="Times New Roman" w:hAnsi="Times New Roman"/>
          <w:sz w:val="26"/>
          <w:szCs w:val="26"/>
        </w:rPr>
        <w:t>Хоботов Н.Н.</w:t>
      </w:r>
      <w:r w:rsidRPr="007B1427" w:rsidR="007B14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является собственником земельного участка, общей площадью </w:t>
      </w:r>
      <w:r w:rsidR="0081693A">
        <w:rPr>
          <w:rFonts w:ascii="Times New Roman" w:hAnsi="Times New Roman"/>
          <w:sz w:val="26"/>
          <w:szCs w:val="26"/>
        </w:rPr>
        <w:t xml:space="preserve">«данные </w:t>
      </w:r>
      <w:r w:rsidR="0081693A">
        <w:rPr>
          <w:rFonts w:ascii="Times New Roman" w:hAnsi="Times New Roman"/>
          <w:sz w:val="26"/>
          <w:szCs w:val="26"/>
        </w:rPr>
        <w:t>изъяты»</w:t>
      </w:r>
      <w:r w:rsidR="008169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а, расположенного на территории </w:t>
      </w:r>
      <w:r w:rsidR="0070251A">
        <w:rPr>
          <w:rFonts w:ascii="Times New Roman" w:hAnsi="Times New Roman"/>
          <w:sz w:val="26"/>
          <w:szCs w:val="26"/>
        </w:rPr>
        <w:t>Кукушкинского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 (кадастровый номер </w:t>
      </w:r>
      <w:r w:rsidR="0081693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).</w:t>
      </w:r>
    </w:p>
    <w:p w:rsidR="000564EB" w:rsidP="003F03C7" w14:paraId="325E8D63" w14:textId="7DFD188D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</w:t>
      </w:r>
      <w:r w:rsidR="0070251A">
        <w:rPr>
          <w:rFonts w:ascii="Times New Roman" w:hAnsi="Times New Roman"/>
          <w:sz w:val="26"/>
          <w:szCs w:val="26"/>
        </w:rPr>
        <w:t>Хоботов Н.Н.</w:t>
      </w:r>
      <w:r w:rsidRPr="007B1427" w:rsidR="007025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как собственник земельного участка обязан был исполнить предписание </w:t>
      </w:r>
      <w:r>
        <w:rPr>
          <w:rFonts w:ascii="Times New Roman" w:hAnsi="Times New Roman" w:eastAsiaTheme="minorHAnsi"/>
          <w:sz w:val="26"/>
          <w:szCs w:val="26"/>
        </w:rPr>
        <w:t>территориального органа, осуществляющего государственный земельный надзор, в установленные сроки.</w:t>
      </w:r>
    </w:p>
    <w:p w:rsidR="000564EB" w:rsidP="003F03C7" w14:paraId="7062D8D7" w14:textId="7CD4284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>С письменным мотивированным ходатайством о</w:t>
      </w:r>
      <w:r w:rsidR="0070251A">
        <w:rPr>
          <w:rFonts w:ascii="Times New Roman" w:hAnsi="Times New Roman"/>
          <w:sz w:val="26"/>
          <w:szCs w:val="26"/>
        </w:rPr>
        <w:t xml:space="preserve"> </w:t>
      </w:r>
      <w:r w:rsidRPr="0070251A" w:rsidR="0070251A">
        <w:rPr>
          <w:rFonts w:ascii="Times New Roman" w:hAnsi="Times New Roman"/>
          <w:color w:val="FF0000"/>
          <w:sz w:val="26"/>
          <w:szCs w:val="26"/>
        </w:rPr>
        <w:t>повторном</w:t>
      </w:r>
      <w:r w:rsidRPr="0070251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5061C">
        <w:rPr>
          <w:rFonts w:ascii="Times New Roman" w:hAnsi="Times New Roman"/>
          <w:sz w:val="26"/>
          <w:szCs w:val="26"/>
        </w:rPr>
        <w:t xml:space="preserve">продлении срока исполнения предписания в орган, его вынесший, </w:t>
      </w:r>
      <w:r w:rsidR="0070251A">
        <w:rPr>
          <w:rFonts w:ascii="Times New Roman" w:hAnsi="Times New Roman"/>
          <w:sz w:val="26"/>
          <w:szCs w:val="26"/>
        </w:rPr>
        <w:t>Хоботов Н.Н.</w:t>
      </w:r>
      <w:r w:rsidRPr="007B1427" w:rsidR="0070251A">
        <w:rPr>
          <w:rFonts w:ascii="Times New Roman" w:hAnsi="Times New Roman"/>
          <w:sz w:val="26"/>
          <w:szCs w:val="26"/>
        </w:rPr>
        <w:t xml:space="preserve">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>
        <w:rPr>
          <w:rFonts w:ascii="Times New Roman" w:hAnsi="Times New Roman"/>
          <w:sz w:val="26"/>
          <w:szCs w:val="26"/>
        </w:rPr>
        <w:t>ся.</w:t>
      </w:r>
    </w:p>
    <w:p w:rsidR="001C02E6" w:rsidP="003F03C7" w14:paraId="1B25B40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</w:t>
      </w:r>
      <w:r>
        <w:rPr>
          <w:rFonts w:ascii="Times New Roman" w:hAnsi="Times New Roman"/>
          <w:sz w:val="26"/>
          <w:szCs w:val="26"/>
        </w:rPr>
        <w:t xml:space="preserve">требований предписания </w:t>
      </w:r>
      <w:r w:rsidRPr="001B7A40">
        <w:rPr>
          <w:rFonts w:ascii="Times New Roman" w:hAnsi="Times New Roman"/>
          <w:sz w:val="26"/>
          <w:szCs w:val="26"/>
        </w:rPr>
        <w:t xml:space="preserve">на момент проведения проверки,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</w:p>
    <w:p w:rsidR="000564EB" w:rsidRPr="000564EB" w:rsidP="000564EB" w14:paraId="107951FC" w14:textId="17497F5D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70251A">
        <w:rPr>
          <w:rFonts w:ascii="Times New Roman" w:hAnsi="Times New Roman"/>
          <w:sz w:val="26"/>
          <w:szCs w:val="26"/>
        </w:rPr>
        <w:t xml:space="preserve">Хоботовым Н.Н., 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а также доказанной вину </w:t>
      </w:r>
      <w:r w:rsidR="00ED42E2">
        <w:rPr>
          <w:rFonts w:ascii="Times New Roman" w:hAnsi="Times New Roman" w:eastAsiaTheme="minorHAnsi"/>
          <w:sz w:val="26"/>
          <w:szCs w:val="26"/>
        </w:rPr>
        <w:t>последнего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в совершении административного правонарушения, предусмотренного ч. 25 ст. 19.5 КоАП РФ – невыполнение в установленный срок предписания территориального органа, осуществляющего государственный земельный надзор, об устранении нарушений земельного законодательства.</w:t>
      </w:r>
    </w:p>
    <w:p w:rsidR="000564EB" w:rsidRPr="000564EB" w:rsidP="000564EB" w14:paraId="194ADC4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ED42E2">
        <w:rPr>
          <w:rFonts w:ascii="Times New Roman" w:hAnsi="Times New Roman" w:eastAsiaTheme="minorHAnsi"/>
          <w:sz w:val="26"/>
          <w:szCs w:val="26"/>
        </w:rPr>
        <w:t>го лица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, </w:t>
      </w:r>
      <w:r w:rsidR="007D2CA1">
        <w:rPr>
          <w:rFonts w:ascii="Times New Roman" w:hAnsi="Times New Roman" w:eastAsiaTheme="minorHAnsi"/>
          <w:sz w:val="26"/>
          <w:szCs w:val="26"/>
        </w:rPr>
        <w:t>его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имущественное положение.</w:t>
      </w:r>
    </w:p>
    <w:p w:rsidR="000564EB" w:rsidRPr="000564EB" w:rsidP="000564EB" w14:paraId="67F2792C" w14:textId="710C277E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>Обстоятельств, смягчающи</w:t>
      </w:r>
      <w:r w:rsidR="00727454">
        <w:rPr>
          <w:rFonts w:ascii="Times New Roman" w:hAnsi="Times New Roman" w:eastAsiaTheme="minorHAnsi"/>
          <w:sz w:val="26"/>
          <w:szCs w:val="26"/>
        </w:rPr>
        <w:t>х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административную ответственность </w:t>
      </w:r>
      <w:r w:rsidR="0070251A">
        <w:rPr>
          <w:rFonts w:ascii="Times New Roman" w:hAnsi="Times New Roman"/>
          <w:sz w:val="26"/>
          <w:szCs w:val="26"/>
        </w:rPr>
        <w:t>Хоботова Н.Н.</w:t>
      </w:r>
      <w:r w:rsidRPr="007B1427" w:rsidR="0070251A">
        <w:rPr>
          <w:rFonts w:ascii="Times New Roman" w:hAnsi="Times New Roman"/>
          <w:sz w:val="26"/>
          <w:szCs w:val="26"/>
        </w:rPr>
        <w:t xml:space="preserve"> 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в соответствии со ст. 4.2 КоАП РФ, </w:t>
      </w:r>
      <w:r w:rsidR="00727454">
        <w:rPr>
          <w:rFonts w:ascii="Times New Roman" w:hAnsi="Times New Roman" w:eastAsiaTheme="minorHAnsi"/>
          <w:sz w:val="26"/>
          <w:szCs w:val="26"/>
        </w:rPr>
        <w:t>не установлено</w:t>
      </w:r>
      <w:r w:rsidRPr="000564EB">
        <w:rPr>
          <w:rFonts w:ascii="Times New Roman" w:hAnsi="Times New Roman" w:eastAsiaTheme="minorHAnsi"/>
          <w:sz w:val="26"/>
          <w:szCs w:val="26"/>
        </w:rPr>
        <w:t>.</w:t>
      </w:r>
    </w:p>
    <w:p w:rsidR="000564EB" w:rsidP="000564EB" w14:paraId="5C1F68D8" w14:textId="2BCAA8BD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 xml:space="preserve">Обстоятельств, отягчающих административную ответственность </w:t>
      </w:r>
      <w:r w:rsidR="0070251A">
        <w:rPr>
          <w:rFonts w:ascii="Times New Roman" w:hAnsi="Times New Roman"/>
          <w:sz w:val="26"/>
          <w:szCs w:val="26"/>
        </w:rPr>
        <w:t>Хоботова Н.Н</w:t>
      </w:r>
      <w:r w:rsidR="007B142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42E2">
        <w:rPr>
          <w:rFonts w:ascii="Times New Roman" w:hAnsi="Times New Roman"/>
          <w:sz w:val="26"/>
          <w:szCs w:val="26"/>
        </w:rPr>
        <w:t xml:space="preserve">, </w:t>
      </w:r>
      <w:r w:rsidRPr="000564EB">
        <w:rPr>
          <w:rFonts w:ascii="Times New Roman" w:hAnsi="Times New Roman" w:eastAsiaTheme="minorHAnsi"/>
          <w:sz w:val="26"/>
          <w:szCs w:val="26"/>
        </w:rPr>
        <w:t>в соответствии со ст. 4.3 КоАП РФ, не установлено.</w:t>
      </w:r>
    </w:p>
    <w:p w:rsidR="0070251A" w:rsidP="0070251A" w14:paraId="1D836858" w14:textId="7A540495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назначении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251A">
        <w:rPr>
          <w:rFonts w:ascii="Times New Roman" w:hAnsi="Times New Roman"/>
          <w:sz w:val="26"/>
          <w:szCs w:val="26"/>
        </w:rPr>
        <w:t>Хоботов</w:t>
      </w:r>
      <w:r>
        <w:rPr>
          <w:rFonts w:ascii="Times New Roman" w:hAnsi="Times New Roman"/>
          <w:sz w:val="26"/>
          <w:szCs w:val="26"/>
        </w:rPr>
        <w:t>у</w:t>
      </w:r>
      <w:r w:rsidRPr="007025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Н.Н.</w:t>
      </w:r>
      <w:r w:rsidRPr="007025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наказание в виде административного штрафа в пределах санации </w:t>
      </w:r>
      <w:r w:rsidR="00727454">
        <w:rPr>
          <w:rFonts w:ascii="Times New Roman" w:hAnsi="Times New Roman" w:eastAsiaTheme="minorHAnsi"/>
          <w:sz w:val="26"/>
          <w:szCs w:val="26"/>
        </w:rPr>
        <w:t xml:space="preserve">              </w:t>
      </w:r>
      <w:r>
        <w:rPr>
          <w:rFonts w:ascii="Times New Roman" w:hAnsi="Times New Roman" w:eastAsiaTheme="minorHAnsi"/>
          <w:sz w:val="26"/>
          <w:szCs w:val="26"/>
        </w:rPr>
        <w:t>ч. 25 ст. 19.5 КоАП РФ.</w:t>
      </w:r>
    </w:p>
    <w:p w:rsidR="00C5061C" w:rsidRPr="004F5FAD" w:rsidP="00C5061C" w14:paraId="4F2428D1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ED42E2">
        <w:rPr>
          <w:rFonts w:ascii="Times New Roman" w:hAnsi="Times New Roman"/>
          <w:sz w:val="26"/>
          <w:szCs w:val="26"/>
        </w:rPr>
        <w:t>25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 w14:paraId="393EC706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 w14:paraId="3865F6A4" w14:textId="2915EF4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1554D">
        <w:rPr>
          <w:rFonts w:ascii="Times New Roman" w:hAnsi="Times New Roman"/>
          <w:b/>
          <w:sz w:val="26"/>
          <w:szCs w:val="26"/>
        </w:rPr>
        <w:t>Хоботова Николая Николаевича</w:t>
      </w:r>
      <w:r w:rsidRPr="0067640F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="00ED42E2">
        <w:rPr>
          <w:rFonts w:ascii="Times New Roman" w:hAnsi="Times New Roman"/>
          <w:sz w:val="26"/>
          <w:szCs w:val="26"/>
        </w:rPr>
        <w:t>25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67640F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10</w:t>
      </w:r>
      <w:r w:rsidR="00480D49">
        <w:rPr>
          <w:rFonts w:ascii="Times New Roman" w:hAnsi="Times New Roman"/>
          <w:sz w:val="26"/>
          <w:szCs w:val="26"/>
        </w:rPr>
        <w:t xml:space="preserve">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десять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 w14:paraId="3AB3B3AA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D42E2" w:rsidP="00ED42E2" w14:paraId="1B00628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лужба по земельному и фитосанитарному надзору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9102031692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 КПП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п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олучатель: УФК по Республике Крым (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Крымсельхознадзор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, л/с 04751А96740)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Банк получателя: Отделение Республика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р/счет 40101810335100010001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БИК 043510001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ОКПО 00706467; ОГРН 1149102055101; КБК 081 1 16 07000 01 6000 140;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ОКТМО 35639406;</w:t>
      </w:r>
      <w:r w:rsidRPr="00ED4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ED42E2">
        <w:rPr>
          <w:rFonts w:ascii="Times New Roman" w:hAnsi="Times New Roman"/>
          <w:sz w:val="26"/>
          <w:szCs w:val="26"/>
        </w:rPr>
        <w:t>аименование платежа: денежные взыскания (штрафы) за нарушение законодательства РФ об АП, предусмотренные</w:t>
      </w:r>
      <w:r>
        <w:rPr>
          <w:rFonts w:ascii="Times New Roman" w:hAnsi="Times New Roman"/>
          <w:sz w:val="26"/>
          <w:szCs w:val="26"/>
        </w:rPr>
        <w:t xml:space="preserve"> ч. 25</w:t>
      </w:r>
      <w:r w:rsidRPr="00ED42E2">
        <w:rPr>
          <w:rFonts w:ascii="Times New Roman" w:hAnsi="Times New Roman"/>
          <w:sz w:val="26"/>
          <w:szCs w:val="26"/>
        </w:rPr>
        <w:t xml:space="preserve"> ст. </w:t>
      </w:r>
      <w:r>
        <w:rPr>
          <w:rFonts w:ascii="Times New Roman" w:hAnsi="Times New Roman"/>
          <w:sz w:val="26"/>
          <w:szCs w:val="26"/>
        </w:rPr>
        <w:t>19.5</w:t>
      </w:r>
      <w:r w:rsidRPr="00ED42E2">
        <w:rPr>
          <w:rFonts w:ascii="Times New Roman" w:hAnsi="Times New Roman"/>
          <w:sz w:val="26"/>
          <w:szCs w:val="26"/>
        </w:rPr>
        <w:t xml:space="preserve"> КоАП РФ</w:t>
      </w:r>
    </w:p>
    <w:p w:rsidR="00C5061C" w:rsidP="00ED42E2" w14:paraId="78D1238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C5061C" w:rsidRPr="0067640F" w:rsidP="00C5061C" w14:paraId="0A4D7C6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67640F" w:rsidP="00C5061C" w14:paraId="59AABE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C5061C" w14:paraId="064DE1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 w14:paraId="74D44E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061C" w:rsidP="00C5061C" w14:paraId="0FD911C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04490" w:rsidRPr="00404490" w:rsidP="004D213B" w14:paraId="3569593C" w14:textId="46699AF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0449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4D213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449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40449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D213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4490">
        <w:rPr>
          <w:rFonts w:ascii="Times New Roman" w:eastAsia="Tahoma" w:hAnsi="Times New Roman"/>
          <w:b/>
          <w:sz w:val="26"/>
          <w:szCs w:val="26"/>
          <w:lang w:eastAsia="zh-CN"/>
        </w:rPr>
        <w:t>Д.С. Королёв</w:t>
      </w:r>
    </w:p>
    <w:p w:rsidR="00404490" w:rsidRPr="00404490" w:rsidP="00404490" w14:paraId="65302429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90F" w:rsidRPr="00DF6A76" w:rsidP="00404490" w14:paraId="158B442D" w14:textId="1F8466D2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753"/>
    <w:rsid w:val="00020C07"/>
    <w:rsid w:val="00025B75"/>
    <w:rsid w:val="00033A2E"/>
    <w:rsid w:val="000564EB"/>
    <w:rsid w:val="00071E4D"/>
    <w:rsid w:val="000A38F9"/>
    <w:rsid w:val="000B6808"/>
    <w:rsid w:val="0010167D"/>
    <w:rsid w:val="00152CF0"/>
    <w:rsid w:val="00157184"/>
    <w:rsid w:val="00192609"/>
    <w:rsid w:val="001B5E77"/>
    <w:rsid w:val="001B7A40"/>
    <w:rsid w:val="001C02E6"/>
    <w:rsid w:val="001D7BE8"/>
    <w:rsid w:val="002131B7"/>
    <w:rsid w:val="00243B92"/>
    <w:rsid w:val="00255C49"/>
    <w:rsid w:val="0028039A"/>
    <w:rsid w:val="002E6753"/>
    <w:rsid w:val="002F287A"/>
    <w:rsid w:val="003238A4"/>
    <w:rsid w:val="0033565F"/>
    <w:rsid w:val="00336673"/>
    <w:rsid w:val="003516BF"/>
    <w:rsid w:val="00360DD6"/>
    <w:rsid w:val="003620AA"/>
    <w:rsid w:val="00370CDB"/>
    <w:rsid w:val="00396F29"/>
    <w:rsid w:val="003A69CD"/>
    <w:rsid w:val="003E2772"/>
    <w:rsid w:val="003E4092"/>
    <w:rsid w:val="003F03C7"/>
    <w:rsid w:val="003F4D5E"/>
    <w:rsid w:val="00404490"/>
    <w:rsid w:val="00445E2B"/>
    <w:rsid w:val="00474E43"/>
    <w:rsid w:val="00480D49"/>
    <w:rsid w:val="00483B6B"/>
    <w:rsid w:val="004A2221"/>
    <w:rsid w:val="004D213B"/>
    <w:rsid w:val="004E6CF2"/>
    <w:rsid w:val="004F5FAD"/>
    <w:rsid w:val="0051554D"/>
    <w:rsid w:val="00526089"/>
    <w:rsid w:val="00583676"/>
    <w:rsid w:val="005B1ED9"/>
    <w:rsid w:val="005C1BDA"/>
    <w:rsid w:val="005D53BC"/>
    <w:rsid w:val="00642EEF"/>
    <w:rsid w:val="00675293"/>
    <w:rsid w:val="0067640F"/>
    <w:rsid w:val="00677BD8"/>
    <w:rsid w:val="006C2DE2"/>
    <w:rsid w:val="006E53BE"/>
    <w:rsid w:val="006F4773"/>
    <w:rsid w:val="006F54DC"/>
    <w:rsid w:val="0070251A"/>
    <w:rsid w:val="00712947"/>
    <w:rsid w:val="00727454"/>
    <w:rsid w:val="0076701C"/>
    <w:rsid w:val="007A6910"/>
    <w:rsid w:val="007B1427"/>
    <w:rsid w:val="007B2FBF"/>
    <w:rsid w:val="007D2CA1"/>
    <w:rsid w:val="0080590F"/>
    <w:rsid w:val="0081693A"/>
    <w:rsid w:val="00827C02"/>
    <w:rsid w:val="008414E1"/>
    <w:rsid w:val="00843728"/>
    <w:rsid w:val="008562F6"/>
    <w:rsid w:val="00857353"/>
    <w:rsid w:val="00892B65"/>
    <w:rsid w:val="008C281D"/>
    <w:rsid w:val="00961719"/>
    <w:rsid w:val="009B78FF"/>
    <w:rsid w:val="009C7B04"/>
    <w:rsid w:val="009D1BE2"/>
    <w:rsid w:val="009F7E25"/>
    <w:rsid w:val="00A32716"/>
    <w:rsid w:val="00AB5BEE"/>
    <w:rsid w:val="00B03A03"/>
    <w:rsid w:val="00B17E58"/>
    <w:rsid w:val="00B84249"/>
    <w:rsid w:val="00BB12C3"/>
    <w:rsid w:val="00BD0A26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2759C"/>
    <w:rsid w:val="00D44C1A"/>
    <w:rsid w:val="00D70B08"/>
    <w:rsid w:val="00D7167D"/>
    <w:rsid w:val="00D82480"/>
    <w:rsid w:val="00D83079"/>
    <w:rsid w:val="00DA0AF0"/>
    <w:rsid w:val="00DC0EB6"/>
    <w:rsid w:val="00DF6A76"/>
    <w:rsid w:val="00E07B26"/>
    <w:rsid w:val="00E331D5"/>
    <w:rsid w:val="00E55831"/>
    <w:rsid w:val="00E62863"/>
    <w:rsid w:val="00EA29AE"/>
    <w:rsid w:val="00EA70EE"/>
    <w:rsid w:val="00EB2091"/>
    <w:rsid w:val="00ED42E2"/>
    <w:rsid w:val="00ED706A"/>
    <w:rsid w:val="00EE602A"/>
    <w:rsid w:val="00F21EE0"/>
    <w:rsid w:val="00F221AC"/>
    <w:rsid w:val="00F35788"/>
    <w:rsid w:val="00F36BA4"/>
    <w:rsid w:val="00F46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EC3A3-55C2-4AEC-B02B-CB7A08D7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1D21-0FDD-4DC9-A49A-7BF932DF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