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8636A8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422AB0">
        <w:rPr>
          <w:rFonts w:ascii="Times New Roman" w:eastAsia="Times New Roman" w:hAnsi="Times New Roman"/>
          <w:sz w:val="24"/>
          <w:szCs w:val="24"/>
          <w:lang w:val="uk-UA" w:eastAsia="ru-RU"/>
        </w:rPr>
        <w:t>197</w:t>
      </w: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8636A8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8636A8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</w:t>
      </w:r>
      <w:r w:rsidR="00FE4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21FE">
        <w:rPr>
          <w:rFonts w:ascii="Times New Roman" w:eastAsia="Times New Roman" w:hAnsi="Times New Roman"/>
          <w:sz w:val="24"/>
          <w:szCs w:val="24"/>
          <w:lang w:eastAsia="ru-RU"/>
        </w:rPr>
        <w:t>ОМВД России по Раздольненскому району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8636A8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Сердюка Геннадия </w:t>
      </w:r>
      <w:r w:rsidR="002673BB">
        <w:rPr>
          <w:rFonts w:ascii="Times New Roman" w:hAnsi="Times New Roman"/>
          <w:b/>
          <w:sz w:val="24"/>
          <w:szCs w:val="24"/>
        </w:rPr>
        <w:t>Григорьевич</w:t>
      </w:r>
      <w:r w:rsidRPr="008636A8">
        <w:rPr>
          <w:rFonts w:ascii="Times New Roman" w:hAnsi="Times New Roman"/>
          <w:b/>
          <w:sz w:val="24"/>
          <w:szCs w:val="24"/>
        </w:rPr>
        <w:t xml:space="preserve">, </w:t>
      </w:r>
      <w:r w:rsidR="003B05FE">
        <w:rPr>
          <w:rFonts w:ascii="Times New Roman" w:hAnsi="Times New Roman"/>
          <w:sz w:val="24"/>
          <w:szCs w:val="24"/>
        </w:rPr>
        <w:t>«данные изъяты»</w:t>
      </w:r>
      <w:r w:rsidRPr="008636A8" w:rsidR="00C30BD3">
        <w:rPr>
          <w:rFonts w:ascii="Times New Roman" w:hAnsi="Times New Roman"/>
          <w:sz w:val="24"/>
          <w:szCs w:val="24"/>
        </w:rPr>
        <w:t xml:space="preserve">, </w:t>
      </w:r>
    </w:p>
    <w:p w:rsidR="00D5765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="00B9019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B9019C">
        <w:rPr>
          <w:rFonts w:ascii="Times New Roman" w:eastAsia="Times New Roman" w:hAnsi="Times New Roman"/>
          <w:sz w:val="24"/>
          <w:szCs w:val="24"/>
          <w:lang w:eastAsia="ru-RU"/>
        </w:rPr>
        <w:t>20.8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DE" w:rsidP="00F0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hAnsi="Times New Roman"/>
          <w:sz w:val="24"/>
          <w:szCs w:val="24"/>
        </w:rPr>
        <w:t>Сердюк Г.</w:t>
      </w:r>
      <w:r w:rsidR="002673B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 w:rsidR="00FE491C">
        <w:rPr>
          <w:rFonts w:ascii="Times New Roman" w:hAnsi="Times New Roman"/>
          <w:sz w:val="24"/>
          <w:szCs w:val="24"/>
        </w:rPr>
        <w:t>находясь по месту регистрации</w:t>
      </w:r>
      <w:r w:rsidR="00F00015">
        <w:rPr>
          <w:rFonts w:ascii="Times New Roman" w:hAnsi="Times New Roman"/>
          <w:sz w:val="24"/>
          <w:szCs w:val="24"/>
        </w:rPr>
        <w:t xml:space="preserve"> по адресу</w:t>
      </w:r>
      <w:r w:rsidR="00FE491C">
        <w:rPr>
          <w:rFonts w:ascii="Times New Roman" w:hAnsi="Times New Roman"/>
          <w:sz w:val="24"/>
          <w:szCs w:val="24"/>
        </w:rPr>
        <w:t>:</w:t>
      </w:r>
      <w:r w:rsidRPr="00FE491C" w:rsidR="00FE491C">
        <w:rPr>
          <w:rFonts w:ascii="Times New Roman" w:hAnsi="Times New Roman"/>
          <w:sz w:val="24"/>
          <w:szCs w:val="24"/>
        </w:rPr>
        <w:t xml:space="preserve"> </w:t>
      </w:r>
      <w:r w:rsidR="003B05FE">
        <w:rPr>
          <w:rFonts w:ascii="Times New Roman" w:hAnsi="Times New Roman"/>
          <w:sz w:val="24"/>
          <w:szCs w:val="24"/>
        </w:rPr>
        <w:t>«данные изъяты»</w:t>
      </w:r>
      <w:r w:rsidR="00FE4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незаконно хранил </w:t>
      </w:r>
      <w:r>
        <w:rPr>
          <w:rFonts w:ascii="Times New Roman" w:hAnsi="Times New Roman" w:eastAsiaTheme="minorHAnsi"/>
          <w:sz w:val="24"/>
          <w:szCs w:val="24"/>
        </w:rPr>
        <w:t xml:space="preserve">гражданское огнестрельное гладкоствольное оружие </w:t>
      </w:r>
      <w:r w:rsidR="003F16BF">
        <w:rPr>
          <w:rFonts w:ascii="Times New Roman" w:hAnsi="Times New Roman" w:eastAsiaTheme="minorHAnsi"/>
          <w:sz w:val="24"/>
          <w:szCs w:val="24"/>
        </w:rPr>
        <w:t>–</w:t>
      </w:r>
      <w:r>
        <w:rPr>
          <w:rFonts w:ascii="Times New Roman" w:hAnsi="Times New Roman" w:eastAsiaTheme="minorHAnsi"/>
          <w:sz w:val="24"/>
          <w:szCs w:val="24"/>
        </w:rPr>
        <w:t xml:space="preserve"> двуствольное охотничье ружье модели </w:t>
      </w:r>
      <w:r w:rsidR="003B05FE">
        <w:rPr>
          <w:rFonts w:ascii="Times New Roman" w:hAnsi="Times New Roman"/>
          <w:sz w:val="24"/>
          <w:szCs w:val="24"/>
        </w:rPr>
        <w:t>«данные изъяты»</w:t>
      </w:r>
      <w:r w:rsidR="00F00015">
        <w:rPr>
          <w:rFonts w:ascii="Times New Roman" w:hAnsi="Times New Roman" w:eastAsiaTheme="minorHAnsi"/>
          <w:sz w:val="24"/>
          <w:szCs w:val="24"/>
        </w:rPr>
        <w:t>, а также 3 патрона</w:t>
      </w:r>
      <w:r w:rsidR="001E0012">
        <w:rPr>
          <w:rFonts w:ascii="Times New Roman" w:hAnsi="Times New Roman" w:eastAsiaTheme="minorHAnsi"/>
          <w:sz w:val="24"/>
          <w:szCs w:val="24"/>
        </w:rPr>
        <w:t xml:space="preserve"> к гладкоствольному охотничьему ружью</w:t>
      </w:r>
      <w:r w:rsidR="00F00015">
        <w:rPr>
          <w:rFonts w:ascii="Times New Roman" w:hAnsi="Times New Roman" w:eastAsiaTheme="minorHAnsi"/>
          <w:sz w:val="24"/>
          <w:szCs w:val="24"/>
        </w:rPr>
        <w:t xml:space="preserve"> 12 калибра, 2 </w:t>
      </w:r>
      <w:r w:rsidR="001E0012">
        <w:rPr>
          <w:rFonts w:ascii="Times New Roman" w:hAnsi="Times New Roman" w:eastAsiaTheme="minorHAnsi"/>
          <w:sz w:val="24"/>
          <w:szCs w:val="24"/>
        </w:rPr>
        <w:t xml:space="preserve">патрона к гладкоствольному охотничьему ружью </w:t>
      </w:r>
      <w:r w:rsidR="00F00015">
        <w:rPr>
          <w:rFonts w:ascii="Times New Roman" w:hAnsi="Times New Roman" w:eastAsiaTheme="minorHAnsi"/>
          <w:sz w:val="24"/>
          <w:szCs w:val="24"/>
        </w:rPr>
        <w:t xml:space="preserve">16 калибра, </w:t>
      </w:r>
      <w:r w:rsidRPr="00F33BDE">
        <w:rPr>
          <w:rFonts w:ascii="Times New Roman" w:hAnsi="Times New Roman" w:eastAsiaTheme="minorHAnsi"/>
          <w:sz w:val="24"/>
          <w:szCs w:val="24"/>
        </w:rPr>
        <w:t>чем нарушил п. 54 Правил оборота гражданского и служебного оружия и патронов к нему, утвержденных постановлением Правительства РФ от 21 июля 1998 года N 814, ст. 22 Федерального закона от 13 декабря 1996 года N 150-ФЗ "Об оружии"</w:t>
      </w:r>
      <w:r>
        <w:rPr>
          <w:rFonts w:ascii="Times New Roman" w:hAnsi="Times New Roman" w:eastAsiaTheme="minorHAnsi"/>
          <w:sz w:val="24"/>
          <w:szCs w:val="24"/>
        </w:rPr>
        <w:t xml:space="preserve">, </w:t>
      </w:r>
      <w:r w:rsidRPr="00F33BDE">
        <w:rPr>
          <w:rFonts w:ascii="Times New Roman" w:hAnsi="Times New Roman" w:eastAsiaTheme="minorHAnsi"/>
          <w:sz w:val="24"/>
          <w:szCs w:val="24"/>
        </w:rPr>
        <w:t xml:space="preserve">не имея при себе действующего разрешения на хранение оружия, </w:t>
      </w:r>
      <w:r w:rsidR="005D6EC0">
        <w:rPr>
          <w:rFonts w:ascii="Times New Roman" w:hAnsi="Times New Roman" w:eastAsiaTheme="minorHAnsi"/>
          <w:sz w:val="24"/>
          <w:szCs w:val="24"/>
        </w:rPr>
        <w:t>и совершил</w:t>
      </w:r>
      <w:r w:rsidRPr="00F33BDE">
        <w:rPr>
          <w:rFonts w:ascii="Times New Roman" w:hAnsi="Times New Roman" w:eastAsiaTheme="minorHAnsi"/>
          <w:sz w:val="24"/>
          <w:szCs w:val="24"/>
        </w:rPr>
        <w:t xml:space="preserve"> административное правонарушение, предусмотренное ч.</w:t>
      </w:r>
      <w:r w:rsidR="005D6EC0">
        <w:rPr>
          <w:rFonts w:ascii="Times New Roman" w:hAnsi="Times New Roman" w:eastAsiaTheme="minorHAnsi"/>
          <w:sz w:val="24"/>
          <w:szCs w:val="24"/>
        </w:rPr>
        <w:t xml:space="preserve"> </w:t>
      </w:r>
      <w:r w:rsidRPr="00F33BDE">
        <w:rPr>
          <w:rFonts w:ascii="Times New Roman" w:hAnsi="Times New Roman" w:eastAsiaTheme="minorHAnsi"/>
          <w:sz w:val="24"/>
          <w:szCs w:val="24"/>
        </w:rPr>
        <w:t>6 ст. 20.8 КоАП Российской Федерации.</w:t>
      </w:r>
    </w:p>
    <w:p w:rsidR="005C1A52" w:rsidRPr="005C1A52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F00015">
        <w:rPr>
          <w:rFonts w:ascii="Times New Roman" w:hAnsi="Times New Roman"/>
          <w:sz w:val="24"/>
          <w:szCs w:val="24"/>
        </w:rPr>
        <w:t>Сердюк Г.</w:t>
      </w:r>
      <w:r w:rsidR="002673BB">
        <w:rPr>
          <w:rFonts w:ascii="Times New Roman" w:hAnsi="Times New Roman"/>
          <w:sz w:val="24"/>
          <w:szCs w:val="24"/>
        </w:rPr>
        <w:t>Г</w:t>
      </w:r>
      <w:r w:rsidR="00F00015">
        <w:rPr>
          <w:rFonts w:ascii="Times New Roman" w:hAnsi="Times New Roman"/>
          <w:sz w:val="24"/>
          <w:szCs w:val="24"/>
        </w:rPr>
        <w:t xml:space="preserve">.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Просил назначить минимальное наказание, предусмотренное санкцией данной статьи.</w:t>
      </w:r>
    </w:p>
    <w:p w:rsidR="005C1A52" w:rsidRPr="005C1A52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</w:t>
      </w:r>
      <w:r w:rsidR="00355F1E">
        <w:rPr>
          <w:rFonts w:ascii="Times New Roman" w:hAnsi="Times New Roman"/>
          <w:sz w:val="24"/>
          <w:szCs w:val="24"/>
        </w:rPr>
        <w:t xml:space="preserve">деяниях </w:t>
      </w:r>
      <w:r w:rsidR="00F00015">
        <w:rPr>
          <w:rFonts w:ascii="Times New Roman" w:hAnsi="Times New Roman"/>
          <w:sz w:val="24"/>
          <w:szCs w:val="24"/>
        </w:rPr>
        <w:t>Сердюк Г.</w:t>
      </w:r>
      <w:r w:rsidR="002673BB">
        <w:rPr>
          <w:rFonts w:ascii="Times New Roman" w:hAnsi="Times New Roman"/>
          <w:sz w:val="24"/>
          <w:szCs w:val="24"/>
        </w:rPr>
        <w:t>Г</w:t>
      </w:r>
      <w:r w:rsidR="00F00015">
        <w:rPr>
          <w:rFonts w:ascii="Times New Roman" w:hAnsi="Times New Roman"/>
          <w:sz w:val="24"/>
          <w:szCs w:val="24"/>
        </w:rPr>
        <w:t xml:space="preserve">.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</w:t>
      </w:r>
      <w:r w:rsidRPr="008636A8" w:rsidR="00761BD2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761BD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636A8" w:rsidR="00761BD2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761BD2">
        <w:rPr>
          <w:rFonts w:ascii="Times New Roman" w:eastAsia="Times New Roman" w:hAnsi="Times New Roman"/>
          <w:sz w:val="24"/>
          <w:szCs w:val="24"/>
          <w:lang w:eastAsia="ru-RU"/>
        </w:rPr>
        <w:t>20.8</w:t>
      </w:r>
      <w:r w:rsidRPr="008636A8" w:rsidR="00761B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т.е. </w:t>
      </w:r>
      <w:r w:rsidR="00761BD2">
        <w:rPr>
          <w:rFonts w:ascii="Times New Roman" w:eastAsia="Times New Roman" w:hAnsi="Times New Roman"/>
          <w:sz w:val="24"/>
          <w:szCs w:val="24"/>
          <w:lang w:eastAsia="ru-RU"/>
        </w:rPr>
        <w:t>незаконное хранение</w:t>
      </w:r>
      <w:r w:rsidRPr="00761BD2" w:rsidR="00761BD2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гражданского огнестрельного гладкоствольного оружия и огнестрельного оружия ограниченного поражения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1BD2" w:rsidRPr="00761BD2" w:rsidP="00761B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BD2">
        <w:rPr>
          <w:rFonts w:ascii="Times New Roman" w:eastAsia="Times New Roman" w:hAnsi="Times New Roman"/>
          <w:sz w:val="24"/>
          <w:szCs w:val="24"/>
          <w:lang w:eastAsia="ru-RU"/>
        </w:rPr>
        <w:t>Правоотношения, возникающие при обороте гражданского, служебного, а также боевого ручного стрелкового и холодного оружия на территории Российской Федерации, регулируются Федеральным законом от 13.12.1996 N 150-ФЗ "Об оружии" и принятыми в соответствии с ним нормативно-правовыми актами.</w:t>
      </w:r>
    </w:p>
    <w:p w:rsidR="00761BD2" w:rsidRPr="00761BD2" w:rsidP="00761B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BD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22 Федеральным законом от 13.12.1996 N 150-ФЗ "Об оружии", хранение гражданского и служебного оружия и патронов к нему разрешается юридическим лицам и гражданам, получившим в органах внутренних дел разрешения на хранение или хранение и ношение оружия. Хранение гражданского оружия, которое приобретается без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1BD2">
        <w:rPr>
          <w:rFonts w:ascii="Times New Roman" w:eastAsia="Times New Roman" w:hAnsi="Times New Roman"/>
          <w:sz w:val="24"/>
          <w:szCs w:val="24"/>
          <w:lang w:eastAsia="ru-RU"/>
        </w:rPr>
        <w:t>лицензии и регистрация которого в органах внутренних дел не требуется, осуществляется без разрешения на хранение оружия.</w:t>
      </w:r>
    </w:p>
    <w:p w:rsidR="00761BD2" w:rsidRPr="00761BD2" w:rsidP="00761B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BD2">
        <w:rPr>
          <w:rFonts w:ascii="Times New Roman" w:eastAsia="Times New Roman" w:hAnsi="Times New Roman"/>
          <w:sz w:val="24"/>
          <w:szCs w:val="24"/>
          <w:lang w:eastAsia="ru-RU"/>
        </w:rPr>
        <w:t>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761BD2" w:rsidRPr="00761BD2" w:rsidP="00761B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BD2">
        <w:rPr>
          <w:rFonts w:ascii="Times New Roman" w:eastAsia="Times New Roman" w:hAnsi="Times New Roman"/>
          <w:sz w:val="24"/>
          <w:szCs w:val="24"/>
          <w:lang w:eastAsia="ru-RU"/>
        </w:rPr>
        <w:t>Статьей 13 упомянутого Федерального закона предусмотрено, что срок действия разрешения на хранение и ношение оружия составляет пять лет, которое выдается на основании документа, подтверждающего законность приобретения соответствующего оружия. Продление срока действия разрешения осуществляется в порядке, предусмотренном статьей 9 этого Федерального закона.</w:t>
      </w:r>
    </w:p>
    <w:p w:rsidR="00761BD2" w:rsidP="00761B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BD2">
        <w:rPr>
          <w:rFonts w:ascii="Times New Roman" w:eastAsia="Times New Roman" w:hAnsi="Times New Roman"/>
          <w:sz w:val="24"/>
          <w:szCs w:val="24"/>
          <w:lang w:eastAsia="ru-RU"/>
        </w:rPr>
        <w:t>Заявление о выдаче лицензии рассматривается указанными органами в течение месяца со дня его подачи. В заявлении указываются сведения о видах оружия, которое планируется приобрести, и мерах, принятых для обеспечения учета и сохранности оружия. Заявитель также обязан представить учредительные документы юридического лица или документы, удостоверяющие личность гражданина, и другие предусмотренные настоящим Федеральным законом документы. Орган внутренних дел запрашивает также в федеральном органе исполнительной власти, осуществляющем государственную регистрацию юридических лиц, выписку из единого государственного реестра юридических лиц (сведения, содержащиеся в ней), если указанная выписка не была представлена заявителем по собственной инициативе (статья 9).</w:t>
      </w:r>
    </w:p>
    <w:p w:rsidR="00761BD2" w:rsidRPr="00761BD2" w:rsidP="00761B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BD2">
        <w:rPr>
          <w:rFonts w:ascii="Times New Roman" w:eastAsia="Times New Roman" w:hAnsi="Times New Roman"/>
          <w:sz w:val="24"/>
          <w:szCs w:val="24"/>
          <w:lang w:eastAsia="ru-RU"/>
        </w:rPr>
        <w:t>Согласно п. 54 Правил оборота гражданского и служебного оружия и патронов к нему, утвержденных постановлением Правительства РФ от 21 июля 1998 года N 814, ст. 22 Федерального закона от 13 декабря 1996 года N 150-ФЗ "Об оружии", хранение гражданского и служебного оружия и патронов к нему разрешается юридическим лицам и гражданам, получившим в органах внутренних дел разрешения на хранение или хранение и ношение оружия.</w:t>
      </w:r>
    </w:p>
    <w:p w:rsidR="00761BD2" w:rsidP="00761B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BD2">
        <w:rPr>
          <w:rFonts w:ascii="Times New Roman" w:eastAsia="Times New Roman" w:hAnsi="Times New Roman"/>
          <w:sz w:val="24"/>
          <w:szCs w:val="24"/>
          <w:lang w:eastAsia="ru-RU"/>
        </w:rPr>
        <w:t>Пунктом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утвержденной Приказом МВД России от 12 апреля 1999 года N 288, предусмотрено, что не позднее чем за месяц до истечения срока действия выданных лицензий, а также разрешений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(продления) соответствующих лицензий и разрешений.</w:t>
      </w:r>
    </w:p>
    <w:p w:rsidR="00355F1E" w:rsidP="00355F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F00015">
        <w:rPr>
          <w:rFonts w:ascii="Times New Roman" w:hAnsi="Times New Roman"/>
          <w:sz w:val="24"/>
          <w:szCs w:val="24"/>
        </w:rPr>
        <w:t>Сердюка Г.</w:t>
      </w:r>
      <w:r w:rsidR="002673BB">
        <w:rPr>
          <w:rFonts w:ascii="Times New Roman" w:hAnsi="Times New Roman"/>
          <w:sz w:val="24"/>
          <w:szCs w:val="24"/>
        </w:rPr>
        <w:t>Г</w:t>
      </w:r>
      <w:r w:rsidR="00F00015">
        <w:rPr>
          <w:rFonts w:ascii="Times New Roman" w:hAnsi="Times New Roman"/>
          <w:sz w:val="24"/>
          <w:szCs w:val="24"/>
        </w:rPr>
        <w:t xml:space="preserve">.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</w:t>
      </w:r>
      <w:r w:rsidR="000C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0015">
        <w:rPr>
          <w:rFonts w:ascii="Times New Roman" w:eastAsia="Times New Roman" w:hAnsi="Times New Roman"/>
          <w:sz w:val="24"/>
          <w:szCs w:val="24"/>
          <w:lang w:eastAsia="ru-RU"/>
        </w:rPr>
        <w:t>№ РК 236421 от 28.09.2018 года; постановлением о выделении в отдельное производство материалов уголовного дела от 13.09.2018 года; постановлением о возбуждении уголовного дела от 14.08.2018 года; копией акта обследования домовладения от 13.08.2018 года; фототаблицами; копией протокола осмотра предметов от 12.09.2018 года; заключением эксперта № 5/428 от 24.08.2018 года</w:t>
      </w:r>
      <w:r w:rsidR="00116A4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Theme="minorHAnsi"/>
          <w:sz w:val="24"/>
          <w:szCs w:val="24"/>
        </w:rPr>
        <w:t>справкой на физическое лицо,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5D6EC0" w:rsidP="009E14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0C608C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положений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6 ст. 20.8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КоАП РФ, незаконное хранение</w:t>
      </w:r>
      <w:r w:rsidRPr="00761BD2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гражданского огнестрельного гладкоствольного оружия и огнестрельного оружия ограниченного поражения</w:t>
      </w:r>
      <w:r w:rsidR="008D11A3">
        <w:rPr>
          <w:rFonts w:ascii="Times New Roman" w:eastAsia="Times New Roman" w:hAnsi="Times New Roman"/>
          <w:sz w:val="24"/>
          <w:szCs w:val="24"/>
          <w:lang w:eastAsia="ru-RU"/>
        </w:rPr>
        <w:t xml:space="preserve">, - </w:t>
      </w:r>
      <w:r>
        <w:rPr>
          <w:rFonts w:ascii="Times New Roman" w:hAnsi="Times New Roman" w:eastAsiaTheme="minorHAnsi"/>
          <w:sz w:val="24"/>
          <w:szCs w:val="24"/>
        </w:rPr>
        <w:t>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</w:t>
      </w:r>
      <w:r w:rsidR="008D11A3">
        <w:rPr>
          <w:rFonts w:ascii="Times New Roman" w:hAnsi="Times New Roman" w:eastAsiaTheme="minorHAnsi"/>
          <w:sz w:val="24"/>
          <w:szCs w:val="24"/>
        </w:rPr>
        <w:t>.</w:t>
      </w:r>
    </w:p>
    <w:p w:rsidR="000C608C" w:rsidP="000C60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08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наказания </w:t>
      </w:r>
      <w:r w:rsidR="000B4883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0C608C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учитывает характер совершенного </w:t>
      </w:r>
      <w:r w:rsidR="00116A47">
        <w:rPr>
          <w:rFonts w:ascii="Times New Roman" w:hAnsi="Times New Roman"/>
          <w:sz w:val="24"/>
          <w:szCs w:val="24"/>
        </w:rPr>
        <w:t>Сердюком Г.</w:t>
      </w:r>
      <w:r w:rsidR="002673BB">
        <w:rPr>
          <w:rFonts w:ascii="Times New Roman" w:hAnsi="Times New Roman"/>
          <w:sz w:val="24"/>
          <w:szCs w:val="24"/>
        </w:rPr>
        <w:t>Г</w:t>
      </w:r>
      <w:r w:rsidR="00116A47">
        <w:rPr>
          <w:rFonts w:ascii="Times New Roman" w:hAnsi="Times New Roman"/>
          <w:sz w:val="24"/>
          <w:szCs w:val="24"/>
        </w:rPr>
        <w:t>.</w:t>
      </w:r>
      <w:r w:rsidR="000F68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</w:t>
      </w:r>
      <w:r w:rsidR="008D11A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</w:t>
      </w:r>
      <w:r w:rsidRPr="000C608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посягающего на общественный порядок и общественную безопасность, данные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0C608C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личности, обстоятельства смягчающее его вину, чем является чистосердечное раскаяние, отсутствие отягчающих обстоятельств.</w:t>
      </w:r>
    </w:p>
    <w:p w:rsidR="000C608C" w:rsidP="000C60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08C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вышеизложенного </w:t>
      </w:r>
      <w:r w:rsidR="000B4883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0C608C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 возможным назначить наказание </w:t>
      </w:r>
      <w:r w:rsidR="00116A47">
        <w:rPr>
          <w:rFonts w:ascii="Times New Roman" w:hAnsi="Times New Roman"/>
          <w:sz w:val="24"/>
          <w:szCs w:val="24"/>
        </w:rPr>
        <w:t>Сердюку Г.</w:t>
      </w:r>
      <w:r w:rsidR="002673BB">
        <w:rPr>
          <w:rFonts w:ascii="Times New Roman" w:hAnsi="Times New Roman"/>
          <w:sz w:val="24"/>
          <w:szCs w:val="24"/>
        </w:rPr>
        <w:t>Г</w:t>
      </w:r>
      <w:r w:rsidR="00116A47">
        <w:rPr>
          <w:rFonts w:ascii="Times New Roman" w:hAnsi="Times New Roman"/>
          <w:sz w:val="24"/>
          <w:szCs w:val="24"/>
        </w:rPr>
        <w:t xml:space="preserve">. </w:t>
      </w:r>
      <w:r w:rsidR="00355F1E">
        <w:rPr>
          <w:rFonts w:ascii="Times New Roman" w:hAnsi="Times New Roman"/>
          <w:sz w:val="24"/>
          <w:szCs w:val="24"/>
        </w:rPr>
        <w:t xml:space="preserve"> </w:t>
      </w:r>
      <w:r w:rsidRPr="000C608C">
        <w:rPr>
          <w:rFonts w:ascii="Times New Roman" w:eastAsia="Times New Roman" w:hAnsi="Times New Roman"/>
          <w:sz w:val="24"/>
          <w:szCs w:val="24"/>
          <w:lang w:eastAsia="ru-RU"/>
        </w:rPr>
        <w:t>в пределах санкции ч. 6 ст. 20.8 КоАП РФ в виде минимального размера штрафа с конфискацией оружия</w:t>
      </w:r>
    </w:p>
    <w:p w:rsidR="00D57655" w:rsidRPr="008636A8" w:rsidP="00E07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изложенного, р</w:t>
      </w:r>
      <w:r w:rsidRPr="008636A8" w:rsidR="005C1A5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уководствуясь ст. 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20.8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ч.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, 29.9, 29.10 КоАП РФ, мировой судья</w:t>
      </w:r>
    </w:p>
    <w:p w:rsidR="006A6021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0012" w:rsidP="00FB4C22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Сердюка Геннадия </w:t>
      </w:r>
      <w:r w:rsidR="002673BB">
        <w:rPr>
          <w:rFonts w:ascii="Times New Roman" w:hAnsi="Times New Roman"/>
          <w:b/>
          <w:sz w:val="24"/>
          <w:szCs w:val="24"/>
        </w:rPr>
        <w:t>Григорьевич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FB4C22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8636A8" w:rsidR="00FB4C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36A8" w:rsidR="00FB4C22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8636A8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</w:t>
      </w:r>
      <w:r w:rsidR="000B488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636A8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0B4883">
        <w:rPr>
          <w:rFonts w:ascii="Times New Roman" w:eastAsia="Times New Roman" w:hAnsi="Times New Roman"/>
          <w:sz w:val="24"/>
          <w:szCs w:val="24"/>
          <w:lang w:eastAsia="ru-RU"/>
        </w:rPr>
        <w:t>20.8</w:t>
      </w:r>
      <w:r w:rsidRPr="008636A8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636A8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="000B4883">
        <w:rPr>
          <w:rFonts w:ascii="Times New Roman" w:eastAsia="Times New Roman" w:hAnsi="Times New Roman"/>
          <w:sz w:val="24"/>
          <w:szCs w:val="24"/>
          <w:lang w:eastAsia="ru-RU"/>
        </w:rPr>
        <w:t>3 000</w:t>
      </w:r>
      <w:r w:rsidRPr="008636A8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B4883">
        <w:rPr>
          <w:rFonts w:ascii="Times New Roman" w:eastAsia="Times New Roman" w:hAnsi="Times New Roman"/>
          <w:sz w:val="24"/>
          <w:szCs w:val="24"/>
          <w:lang w:eastAsia="ru-RU"/>
        </w:rPr>
        <w:t>три тысяч</w:t>
      </w:r>
      <w:r w:rsidR="005D6EC0">
        <w:rPr>
          <w:rFonts w:ascii="Times New Roman" w:eastAsia="Times New Roman" w:hAnsi="Times New Roman"/>
          <w:sz w:val="24"/>
          <w:szCs w:val="24"/>
          <w:lang w:eastAsia="ru-RU"/>
        </w:rPr>
        <w:t xml:space="preserve">и) рублей с конфискацией оружия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5D6E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05FE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 w:eastAsiaTheme="minorHAnsi"/>
          <w:sz w:val="24"/>
          <w:szCs w:val="24"/>
        </w:rPr>
        <w:t>, а также боеприпасов к нему - 3 патронов к гладкоствольному охотничьему ружью 12 калибра, 2 патронов к гладкоствольному охотничьему ружью 16 калибра.</w:t>
      </w:r>
    </w:p>
    <w:p w:rsidR="00422AB0" w:rsidRPr="008636A8" w:rsidP="00422AB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B0">
        <w:rPr>
          <w:rFonts w:ascii="Times New Roman" w:hAnsi="Times New Roman" w:eastAsiaTheme="minorHAnsi"/>
          <w:sz w:val="24"/>
          <w:szCs w:val="24"/>
        </w:rPr>
        <w:t xml:space="preserve">Штраф подлежит оплате по следующим реквизитам: УФК по Республике Крым (ОМВД России по Раздольненскому району), ИНН 9106000092, КПП 910601001, р/с 40101810335100010001, банк получателя: Отделение по Республике Крым ЮГУ ЦБ РФ, КБК </w:t>
      </w:r>
      <w:r w:rsidRPr="00422AB0">
        <w:rPr>
          <w:rFonts w:ascii="Times New Roman" w:hAnsi="Times New Roman" w:eastAsiaTheme="minorHAnsi"/>
          <w:sz w:val="24"/>
          <w:szCs w:val="24"/>
        </w:rPr>
        <w:t xml:space="preserve">18811643000016000140, БИК 043510001, ОКТМО 35639000, УИН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18880391180002364210</w:t>
      </w:r>
      <w:r w:rsidRPr="00422AB0">
        <w:rPr>
          <w:rFonts w:ascii="Times New Roman" w:hAnsi="Times New Roman" w:eastAsiaTheme="minorHAnsi"/>
          <w:sz w:val="24"/>
          <w:szCs w:val="24"/>
        </w:rPr>
        <w:t xml:space="preserve">, </w:t>
      </w:r>
      <w:r w:rsidRPr="008636A8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>
        <w:rPr>
          <w:rFonts w:ascii="Times New Roman" w:hAnsi="Times New Roman"/>
          <w:sz w:val="24"/>
          <w:szCs w:val="24"/>
        </w:rPr>
        <w:t>20.8</w:t>
      </w:r>
      <w:r w:rsidRPr="008636A8">
        <w:rPr>
          <w:rFonts w:ascii="Times New Roman" w:hAnsi="Times New Roman"/>
          <w:sz w:val="24"/>
          <w:szCs w:val="24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116A47" w:rsidRPr="008636A8" w:rsidP="00116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16A47" w:rsidRPr="008636A8" w:rsidP="00116A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16A47" w:rsidRPr="008636A8" w:rsidP="00116A4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6A47" w:rsidRPr="008636A8" w:rsidP="00116A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8636A8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1E59" w:rsidRPr="009B1E59" w:rsidP="009B1E59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9B1E59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B1E59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9B1E5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</w:t>
      </w:r>
      <w:r w:rsidRPr="009B1E59">
        <w:rPr>
          <w:rFonts w:ascii="Times New Roman" w:eastAsia="Tahoma" w:hAnsi="Times New Roman"/>
          <w:b/>
          <w:sz w:val="24"/>
          <w:szCs w:val="24"/>
          <w:lang w:eastAsia="zh-CN"/>
        </w:rPr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3FD"/>
    <w:rsid w:val="00044724"/>
    <w:rsid w:val="000A5D8F"/>
    <w:rsid w:val="000B4883"/>
    <w:rsid w:val="000C608C"/>
    <w:rsid w:val="000F2923"/>
    <w:rsid w:val="000F6803"/>
    <w:rsid w:val="00116A47"/>
    <w:rsid w:val="001362F6"/>
    <w:rsid w:val="00140713"/>
    <w:rsid w:val="00143B37"/>
    <w:rsid w:val="00161826"/>
    <w:rsid w:val="001A7171"/>
    <w:rsid w:val="001E0012"/>
    <w:rsid w:val="00264088"/>
    <w:rsid w:val="002673BB"/>
    <w:rsid w:val="003423C8"/>
    <w:rsid w:val="00355F1E"/>
    <w:rsid w:val="003B05FE"/>
    <w:rsid w:val="003F16BF"/>
    <w:rsid w:val="00415FC5"/>
    <w:rsid w:val="00422AB0"/>
    <w:rsid w:val="004820F7"/>
    <w:rsid w:val="004851E1"/>
    <w:rsid w:val="004E17DB"/>
    <w:rsid w:val="005C1A52"/>
    <w:rsid w:val="005D6EC0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1BD2"/>
    <w:rsid w:val="00767367"/>
    <w:rsid w:val="008636A8"/>
    <w:rsid w:val="008D11A3"/>
    <w:rsid w:val="0099759A"/>
    <w:rsid w:val="009B1E59"/>
    <w:rsid w:val="009B65A4"/>
    <w:rsid w:val="009E1457"/>
    <w:rsid w:val="00A17F61"/>
    <w:rsid w:val="00A351B1"/>
    <w:rsid w:val="00AB5DB9"/>
    <w:rsid w:val="00AD08B2"/>
    <w:rsid w:val="00B042FC"/>
    <w:rsid w:val="00B17A1C"/>
    <w:rsid w:val="00B22100"/>
    <w:rsid w:val="00B9019C"/>
    <w:rsid w:val="00BA4259"/>
    <w:rsid w:val="00C30BD3"/>
    <w:rsid w:val="00C86A45"/>
    <w:rsid w:val="00CB0457"/>
    <w:rsid w:val="00D23739"/>
    <w:rsid w:val="00D57655"/>
    <w:rsid w:val="00DB3A95"/>
    <w:rsid w:val="00E07E41"/>
    <w:rsid w:val="00E22C02"/>
    <w:rsid w:val="00E44241"/>
    <w:rsid w:val="00E6544F"/>
    <w:rsid w:val="00F00015"/>
    <w:rsid w:val="00F24828"/>
    <w:rsid w:val="00F33BDE"/>
    <w:rsid w:val="00F821FE"/>
    <w:rsid w:val="00FB4C22"/>
    <w:rsid w:val="00FE4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AD9470-5D8C-4CD6-B282-F21D31DF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