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403BF1" w:rsidP="00415FC5" w14:paraId="4342A987" w14:textId="257529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Дело № 5-69-</w:t>
      </w:r>
      <w:r w:rsidR="008F1609">
        <w:rPr>
          <w:rFonts w:ascii="Times New Roman" w:eastAsia="Times New Roman" w:hAnsi="Times New Roman"/>
          <w:sz w:val="26"/>
          <w:szCs w:val="26"/>
          <w:lang w:eastAsia="ru-RU"/>
        </w:rPr>
        <w:t>212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Pr="00403BF1" w:rsidR="003C2E54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B042FC" w:rsidRPr="00403BF1" w:rsidP="00415FC5" w14:paraId="6F6E74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3BF1" w:rsidP="00415FC5" w14:paraId="7B7D6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3BF1" w:rsidP="006C7CD2" w14:paraId="15EB24FA" w14:textId="1AC73D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403BF1" w:rsidR="003C2E5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03B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41667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3BF1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3BF1" w:rsidP="00416676" w14:paraId="78F63EE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7F30B1" w:rsidRPr="00403BF1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3BF1" w:rsidP="00415FC5" w14:paraId="0410E1D3" w14:textId="5DE5EC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 Королёв Дмитрий Сергеевич, рассмотрев дело об административном правонарушении, поступившее из</w:t>
      </w:r>
      <w:r w:rsidR="008F1609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отделения (погз) в нп Стерегущее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F1609">
        <w:rPr>
          <w:rFonts w:ascii="Times New Roman" w:hAnsi="Times New Roman"/>
          <w:sz w:val="26"/>
          <w:szCs w:val="26"/>
        </w:rPr>
        <w:t xml:space="preserve">пограничного управления Федеральной Службы Безопасности Российской Федерации по Республике Крым в городе Севастополе </w:t>
      </w:r>
      <w:r w:rsidRPr="00403BF1" w:rsidR="003C2E54">
        <w:rPr>
          <w:rFonts w:ascii="Times New Roman" w:hAnsi="Times New Roman"/>
          <w:sz w:val="26"/>
          <w:szCs w:val="26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3BF1" w:rsidP="00415FC5" w14:paraId="16B41473" w14:textId="4F4538D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Деркач Владимира Николаевича</w:t>
      </w:r>
      <w:r w:rsidRPr="00403BF1">
        <w:rPr>
          <w:rFonts w:ascii="Times New Roman" w:hAnsi="Times New Roman"/>
          <w:b/>
          <w:sz w:val="26"/>
          <w:szCs w:val="26"/>
        </w:rPr>
        <w:t xml:space="preserve">, </w:t>
      </w:r>
      <w:r w:rsidR="0075224C">
        <w:rPr>
          <w:rFonts w:ascii="Times New Roman" w:hAnsi="Times New Roman"/>
          <w:sz w:val="26"/>
          <w:szCs w:val="26"/>
        </w:rPr>
        <w:t>«данные изъяты»</w:t>
      </w:r>
      <w:r w:rsidRPr="00403BF1">
        <w:rPr>
          <w:rFonts w:ascii="Times New Roman" w:hAnsi="Times New Roman"/>
          <w:sz w:val="26"/>
          <w:szCs w:val="26"/>
        </w:rPr>
        <w:t xml:space="preserve"> года рождения, </w:t>
      </w:r>
      <w:r w:rsidRPr="00403BF1" w:rsidR="00DB3A95">
        <w:rPr>
          <w:rFonts w:ascii="Times New Roman" w:hAnsi="Times New Roman"/>
          <w:sz w:val="26"/>
          <w:szCs w:val="26"/>
        </w:rPr>
        <w:t xml:space="preserve">уроженца </w:t>
      </w:r>
      <w:r w:rsidR="0075224C">
        <w:rPr>
          <w:rFonts w:ascii="Times New Roman" w:hAnsi="Times New Roman"/>
          <w:sz w:val="26"/>
          <w:szCs w:val="26"/>
        </w:rPr>
        <w:t>«данные изъяты»</w:t>
      </w:r>
      <w:r w:rsidRPr="00403BF1" w:rsidR="00DB3A95">
        <w:rPr>
          <w:rFonts w:ascii="Times New Roman" w:hAnsi="Times New Roman"/>
          <w:sz w:val="26"/>
          <w:szCs w:val="26"/>
        </w:rPr>
        <w:t xml:space="preserve">, </w:t>
      </w:r>
      <w:r w:rsidRPr="00403BF1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</w:t>
      </w:r>
      <w:r w:rsidRPr="00403BF1">
        <w:rPr>
          <w:rFonts w:ascii="Times New Roman" w:hAnsi="Times New Roman"/>
          <w:sz w:val="26"/>
          <w:szCs w:val="26"/>
        </w:rPr>
        <w:t>групп не являющегося,</w:t>
      </w:r>
      <w:r w:rsidRPr="00403BF1" w:rsidR="003C2E54">
        <w:rPr>
          <w:rFonts w:ascii="Times New Roman" w:hAnsi="Times New Roman"/>
          <w:sz w:val="26"/>
          <w:szCs w:val="26"/>
        </w:rPr>
        <w:t xml:space="preserve"> </w:t>
      </w:r>
      <w:r w:rsidRPr="005B2AC8" w:rsidR="003C2E54">
        <w:rPr>
          <w:rFonts w:ascii="Times New Roman" w:hAnsi="Times New Roman"/>
          <w:color w:val="FF0000"/>
          <w:sz w:val="26"/>
          <w:szCs w:val="26"/>
        </w:rPr>
        <w:t xml:space="preserve">женатого, </w:t>
      </w:r>
      <w:r>
        <w:rPr>
          <w:rFonts w:ascii="Times New Roman" w:hAnsi="Times New Roman"/>
          <w:color w:val="FF0000"/>
          <w:sz w:val="26"/>
          <w:szCs w:val="26"/>
        </w:rPr>
        <w:t>на иждивении 1 несовершеннолетний ребенок</w:t>
      </w:r>
      <w:r w:rsidRPr="005B2AC8" w:rsidR="003C2E54">
        <w:rPr>
          <w:rFonts w:ascii="Times New Roman" w:hAnsi="Times New Roman"/>
          <w:color w:val="FF0000"/>
          <w:sz w:val="26"/>
          <w:szCs w:val="26"/>
        </w:rPr>
        <w:t>,</w:t>
      </w:r>
      <w:r w:rsidRPr="005B2AC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B2AC8" w:rsidR="007964DD">
        <w:rPr>
          <w:rFonts w:ascii="Times New Roman" w:hAnsi="Times New Roman"/>
          <w:color w:val="FF0000"/>
          <w:sz w:val="26"/>
          <w:szCs w:val="26"/>
        </w:rPr>
        <w:t>не работающего</w:t>
      </w:r>
      <w:r w:rsidRPr="00403BF1" w:rsidR="003C2E54">
        <w:rPr>
          <w:rFonts w:ascii="Times New Roman" w:hAnsi="Times New Roman"/>
          <w:sz w:val="26"/>
          <w:szCs w:val="26"/>
        </w:rPr>
        <w:t>,</w:t>
      </w:r>
      <w:r w:rsidRPr="00403BF1" w:rsidR="00A33300">
        <w:rPr>
          <w:rFonts w:ascii="Times New Roman" w:hAnsi="Times New Roman"/>
          <w:sz w:val="26"/>
          <w:szCs w:val="26"/>
        </w:rPr>
        <w:t xml:space="preserve"> </w:t>
      </w:r>
      <w:r w:rsidRPr="00403BF1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="0075224C">
        <w:rPr>
          <w:rFonts w:ascii="Times New Roman" w:hAnsi="Times New Roman"/>
          <w:sz w:val="26"/>
          <w:szCs w:val="26"/>
        </w:rPr>
        <w:t>«данные изъяты»</w:t>
      </w:r>
      <w:r w:rsidR="005B2AC8">
        <w:rPr>
          <w:rFonts w:ascii="Times New Roman" w:hAnsi="Times New Roman"/>
          <w:sz w:val="26"/>
          <w:szCs w:val="26"/>
        </w:rPr>
        <w:t xml:space="preserve">, </w:t>
      </w:r>
    </w:p>
    <w:p w:rsidR="00D57655" w:rsidRPr="00403BF1" w:rsidP="00415FC5" w14:paraId="15814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403BF1" w:rsidR="004304B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03BF1" w:rsidR="004304BB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3BF1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964DD" w:rsidRPr="00403BF1" w:rsidP="005B2AC8" w14:paraId="121AEAC8" w14:textId="384E94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2019 года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период времени с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 10:40 час.</w:t>
      </w:r>
      <w:r w:rsidRPr="00403BF1" w:rsidR="00834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5-ти метрах от уреза воды Каркинитского залива Черного моря, в районе с. Портовое Раздольненского района Республики Крым</w:t>
      </w:r>
      <w:r w:rsidRPr="00403BF1" w:rsidR="00C8313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осуществлял 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>вылов водных биологических ресурсов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 xml:space="preserve"> (креветки черноморской)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543632">
        <w:rPr>
          <w:rFonts w:ascii="Times New Roman" w:eastAsia="Times New Roman" w:hAnsi="Times New Roman"/>
          <w:sz w:val="26"/>
          <w:szCs w:val="26"/>
          <w:lang w:eastAsia="ru-RU"/>
        </w:rPr>
        <w:t xml:space="preserve">с применением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бредня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Указанный выше период времени является запретным для добычи (вылова) креветки черноморской, а бредень является запретным орудием добычи (вылова).</w:t>
      </w:r>
    </w:p>
    <w:p w:rsidR="00D57655" w:rsidRPr="00403BF1" w:rsidP="00415FC5" w14:paraId="7EA6AAD6" w14:textId="06C778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Указанными действиями</w:t>
      </w:r>
      <w:r w:rsidRPr="00403BF1" w:rsidR="00485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нарушил п.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52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Приказа Министерства сельского хозяйства РФ от 1 августа 2013 г. N 293 "Об утверждении правил рыболовства для Азово-Черноморского рыбохозяйственного бассейна" и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2 ст. 8.37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2A6A68" w:rsidRPr="00403BF1" w:rsidP="00415FC5" w14:paraId="5AF4C0E9" w14:textId="5EFFE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hAnsi="Times New Roman"/>
          <w:sz w:val="26"/>
          <w:szCs w:val="26"/>
        </w:rPr>
        <w:t xml:space="preserve">вину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Pr="00403BF1" w:rsidR="0064756A">
        <w:rPr>
          <w:rFonts w:ascii="Times New Roman" w:eastAsia="Times New Roman" w:hAnsi="Times New Roman"/>
          <w:sz w:val="26"/>
          <w:szCs w:val="26"/>
          <w:lang w:eastAsia="ru-RU"/>
        </w:rPr>
        <w:t xml:space="preserve">изнал, не отрицал обстоятельств,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изложенных в протоколе об административном правонарушении. Пояснил, что 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 xml:space="preserve">не знал о имеющихся ограничений в части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временного запрета на вылов криветки черноморской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связи с указанным, просил назначит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ь минимальное наказание, предусмотренное санкцией статьи.</w:t>
      </w:r>
    </w:p>
    <w:p w:rsidR="004B17F5" w:rsidRPr="00403BF1" w:rsidP="00415FC5" w14:paraId="7A999D82" w14:textId="5796D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3BF1" w:rsidR="004851E1">
        <w:rPr>
          <w:rFonts w:ascii="Times New Roman" w:eastAsia="Times New Roman" w:hAnsi="Times New Roman"/>
          <w:sz w:val="26"/>
          <w:szCs w:val="26"/>
          <w:lang w:eastAsia="ru-RU"/>
        </w:rPr>
        <w:t>лица, привлекаемого к административной ответственности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суд приходит к выводу о наличии в действиях </w:t>
      </w:r>
      <w:r w:rsidR="00153D37"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ч.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4B17F5" w:rsidRPr="00403BF1" w:rsidP="00415FC5" w14:paraId="723C6F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9 ч. 1 ст. 1 Федерального закона «О рыболовстве и сохранении водных биологических ресурсов» от 20.12.2014 № 166-ФЗ: рыболовство – деятельность по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добыче (вылову) водных биоресурсов и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4B17F5" w:rsidRPr="00403BF1" w:rsidP="004B17F5" w14:paraId="138F45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Согласно ч. 4 ст. 43.1 указанного закона: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62D51" w:rsidRPr="00403BF1" w:rsidP="00662D51" w14:paraId="491F1862" w14:textId="48B9BB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рыболовства в Азово-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Черноморском рыбохозяйственном бассейне граждане обязаны руководствоваться Правилами рыболовства для Азово-Черноморского рыбохозяйственного бассейна, утвержденными приказом Министерства сельского хозяйства РФ от 1 августа 2013 г. N 293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по тексту Правила рыболовства)</w:t>
      </w:r>
      <w:r w:rsidRPr="00403BF1" w:rsidR="00FD72C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72CA" w:rsidRPr="00403BF1" w:rsidP="00662D51" w14:paraId="41A286A6" w14:textId="71F7373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Пунктом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 xml:space="preserve"> 52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рыболовства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запретные для добычи (вылова) водных биоресурсов сроки (периоды): с 1 июня по 31 августа – креветок черноморских</w:t>
      </w:r>
      <w:r w:rsidRPr="00403BF1">
        <w:rPr>
          <w:rFonts w:ascii="Times New Roman" w:hAnsi="Times New Roman" w:eastAsiaTheme="minorHAnsi"/>
          <w:sz w:val="26"/>
          <w:szCs w:val="26"/>
        </w:rPr>
        <w:t>.</w:t>
      </w:r>
    </w:p>
    <w:p w:rsidR="008467A5" w:rsidP="00B2709F" w14:paraId="18624447" w14:textId="498AC1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пункта 54.1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рыболовства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любительском рыболовстве запрещается применение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отцеживающих орудий добычи(вылова) и приспособлений(бредней). </w:t>
      </w:r>
    </w:p>
    <w:p w:rsidR="00CF39E0" w:rsidRPr="00403BF1" w:rsidP="00B2709F" w14:paraId="06C060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Нарушение правил, регламентирующих рыболовство, за исключением случаев, предусмотренных ч.  2 статьи 8.17 КоАП РФ, образует состав административного правонарушения,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 ч. 2 ст. 8.37 КоАП РФ.</w:t>
      </w:r>
    </w:p>
    <w:p w:rsidR="000A3A65" w:rsidRPr="00403BF1" w:rsidP="00B2709F" w14:paraId="1D467BE4" w14:textId="15BE60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указанным, мировой судья приходит к выводу о наличии в деяниях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состава административного правонарушения, предусмотренного ч. 2 ст. 8.37 КоАП.</w:t>
      </w:r>
    </w:p>
    <w:p w:rsidR="008D0361" w:rsidP="00415FC5" w14:paraId="6069F55E" w14:textId="55DF83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мотренного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ч. 2 ст. 8.37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 подтверждается материалами дела:</w:t>
      </w:r>
      <w:r w:rsidRPr="00403BF1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5B2A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 w:rsidR="00140713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протокола об административном правонарушении 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3BF1" w:rsidR="00424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письменыме объяснениями Деркач В.Н.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B2AC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письмеными показаниями свидетелей Пискарева М.С. от 12.08.2019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 xml:space="preserve"> и Хоботова П.Н. от 12.08.2019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F83D7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протоколом 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>об изъятии вещей и документов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1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03BF1" w:rsidR="006B4ECC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>; актом приема-передачи изъятых вещей на хранение от 12.08.2019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A5D8F" w:rsidRPr="00403BF1" w:rsidP="00415FC5" w14:paraId="3BAE6A32" w14:textId="18E33B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403BF1" w:rsidP="000A3A65" w14:paraId="2D2CDAE7" w14:textId="7A15D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8D03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ч. 2 ст. 8.37 КоАП РФ, как нарушение правил,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регламентирующих рыболовство, за исключением случаев, предусмотренных частью 2 статьи 8.17 настоящего Кодекса.</w:t>
      </w:r>
    </w:p>
    <w:p w:rsidR="00F606F2" w:rsidRPr="00403BF1" w:rsidP="00F606F2" w14:paraId="2CD6A8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Согласно статье 4.2 КоАП РФ, обстоятельствами, смягчающими административную ответственность юридического лица мировым судьей признается признание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вины.</w:t>
      </w:r>
    </w:p>
    <w:p w:rsidR="00F606F2" w:rsidRPr="00403BF1" w:rsidP="00F606F2" w14:paraId="420A6B59" w14:textId="32718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в соответствии со статьей 4.3. Кодекса РФ об административных правонарушениях, отягчающих наказание лица мировым судьей не установлено.</w:t>
      </w:r>
    </w:p>
    <w:p w:rsidR="00F606F2" w:rsidRPr="00403BF1" w:rsidP="00F606F2" w14:paraId="24C508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3.1. КоАП РФ административное наказание является установленной государством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CF39E0" w:rsidRPr="00403BF1" w:rsidP="00CF39E0" w14:paraId="35D2C8F1" w14:textId="7598D8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>Деркач В.Н.</w:t>
      </w:r>
      <w:r w:rsidRPr="00403BF1" w:rsidR="008D03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учитываются х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арактер совершенного ним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наличие обстоятельств, смягчающих административную ответственность.</w:t>
      </w:r>
    </w:p>
    <w:p w:rsidR="00CF39E0" w:rsidRPr="00403BF1" w:rsidP="00CF39E0" w14:paraId="7273A6CE" w14:textId="2FD40B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В то же в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ремя судья считает </w:t>
      </w:r>
      <w:r w:rsidR="008467A5">
        <w:rPr>
          <w:rFonts w:ascii="Times New Roman" w:eastAsia="Times New Roman" w:hAnsi="Times New Roman"/>
          <w:sz w:val="26"/>
          <w:szCs w:val="26"/>
          <w:lang w:eastAsia="ru-RU"/>
        </w:rPr>
        <w:t>необходимым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применять конфискацию орудия добычи (вылова) водных биологических ресурсов 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5A8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бредня, состоящего из дели коричневого цвета длиной 2,6 метра, высотой 1 метр, ячея 6,5 мм., металлический прут длиной 1,3 метра</w:t>
      </w:r>
      <w:r w:rsidRPr="00403BF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так как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он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относ</w:t>
      </w:r>
      <w:r w:rsidR="008D036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к запретным орудиям добычи (вылова) водных биоресурсов на основании п.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54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.1 Правил рыболовства для Азово-Черноморского рыбохозяйственного бассейна.</w:t>
      </w:r>
    </w:p>
    <w:p w:rsidR="00D57655" w:rsidRPr="00403BF1" w:rsidP="00415FC5" w14:paraId="59D32432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руководствуясь ст. ст. 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8.37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Pr="00403BF1" w:rsidR="00CF39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 w:rsidRPr="00403BF1" w:rsidR="0060189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CF39E0" w:rsidRPr="00403BF1" w:rsidP="00CF39E0" w14:paraId="3CE75C8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03BF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F39E0" w:rsidRPr="00403BF1" w:rsidP="00CF39E0" w14:paraId="12D45EC3" w14:textId="0199C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Деркач Владимира Николаевича</w:t>
      </w:r>
      <w:r w:rsidRPr="00403BF1" w:rsidR="008D03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403BF1" w:rsidR="00C75D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ч. 2 ст. 8.37 Кодекса Российской Федерации об административных правонарушениях и назначить 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2000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3BF1" w:rsidR="00A64F98">
        <w:rPr>
          <w:rFonts w:ascii="Times New Roman" w:eastAsia="Times New Roman" w:hAnsi="Times New Roman"/>
          <w:sz w:val="26"/>
          <w:szCs w:val="26"/>
          <w:lang w:eastAsia="ru-RU"/>
        </w:rPr>
        <w:t>две тысячи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) рублей с зачислением его в бюджет в полном об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ъеме в соответствии с законодательством Российской Федерации.</w:t>
      </w:r>
    </w:p>
    <w:p w:rsidR="00CF39E0" w:rsidRPr="00403BF1" w:rsidP="00CF39E0" w14:paraId="784424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6979" w:rsidRPr="00403BF1" w:rsidP="00766979" w14:paraId="6939FFAB" w14:textId="6CBE01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Штраф под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лежит уплате по следующим реквизитам: Наименование получателя платежа: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УФК по г. Севастополю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Служба в г. Севастополь Пограничного управления ФСБ России по Республике Крым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, л/с: 04741А985500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Налоговый орган: ИНН/КПП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9102002290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920245001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Код ОКТМО: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67302000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; Номер счета получателя платежа: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40101810167110000001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Наименование банка: Отделение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в г. Севастополе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; БИК: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046711001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;  УИН: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18900985560190012783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; Наименование платежа: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за нарушение ч. 2 ст. 8.37 КоАП РФ по постановлению № </w:t>
      </w:r>
      <w:r w:rsidRPr="000E5A80" w:rsidR="000E5A80">
        <w:rPr>
          <w:rFonts w:ascii="Times New Roman" w:eastAsia="Times New Roman" w:hAnsi="Times New Roman"/>
          <w:sz w:val="26"/>
          <w:szCs w:val="26"/>
          <w:lang w:eastAsia="ru-RU"/>
        </w:rPr>
        <w:t>5-69-212/2019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21.08.2019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, Код бюджетной классификации: </w:t>
      </w:r>
      <w:r w:rsidR="000E5A80">
        <w:rPr>
          <w:rFonts w:ascii="Times New Roman" w:eastAsia="Times New Roman" w:hAnsi="Times New Roman"/>
          <w:sz w:val="26"/>
          <w:szCs w:val="26"/>
          <w:lang w:eastAsia="ru-RU"/>
        </w:rPr>
        <w:t>189 116 2 503 001 7000 140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E5A80" w:rsidRPr="000E5A80" w:rsidP="000E5A80" w14:paraId="37AF2E00" w14:textId="7826BB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E5A80">
        <w:rPr>
          <w:rFonts w:ascii="Times New Roman" w:hAnsi="Times New Roman"/>
          <w:sz w:val="26"/>
          <w:szCs w:val="26"/>
          <w:shd w:val="clear" w:color="auto" w:fill="FFFFFF"/>
        </w:rPr>
        <w:t xml:space="preserve">Предмет административного правонарушения - орудия лова: </w:t>
      </w:r>
      <w:r w:rsidRPr="0047312C" w:rsidR="0047312C">
        <w:rPr>
          <w:rFonts w:ascii="Times New Roman" w:hAnsi="Times New Roman"/>
          <w:sz w:val="26"/>
          <w:szCs w:val="26"/>
          <w:shd w:val="clear" w:color="auto" w:fill="FFFFFF"/>
        </w:rPr>
        <w:t>бред</w:t>
      </w:r>
      <w:r w:rsidR="0047312C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47312C" w:rsidR="0047312C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="0047312C">
        <w:rPr>
          <w:rFonts w:ascii="Times New Roman" w:hAnsi="Times New Roman"/>
          <w:sz w:val="26"/>
          <w:szCs w:val="26"/>
          <w:shd w:val="clear" w:color="auto" w:fill="FFFFFF"/>
        </w:rPr>
        <w:t>ь -</w:t>
      </w:r>
      <w:r w:rsidRPr="0047312C" w:rsidR="0047312C">
        <w:rPr>
          <w:rFonts w:ascii="Times New Roman" w:hAnsi="Times New Roman"/>
          <w:sz w:val="26"/>
          <w:szCs w:val="26"/>
          <w:shd w:val="clear" w:color="auto" w:fill="FFFFFF"/>
        </w:rPr>
        <w:t xml:space="preserve"> состоящ</w:t>
      </w:r>
      <w:r w:rsidR="0047312C">
        <w:rPr>
          <w:rFonts w:ascii="Times New Roman" w:hAnsi="Times New Roman"/>
          <w:sz w:val="26"/>
          <w:szCs w:val="26"/>
          <w:shd w:val="clear" w:color="auto" w:fill="FFFFFF"/>
        </w:rPr>
        <w:t>ий</w:t>
      </w:r>
      <w:r w:rsidRPr="0047312C" w:rsidR="0047312C">
        <w:rPr>
          <w:rFonts w:ascii="Times New Roman" w:hAnsi="Times New Roman"/>
          <w:sz w:val="26"/>
          <w:szCs w:val="26"/>
          <w:shd w:val="clear" w:color="auto" w:fill="FFFFFF"/>
        </w:rPr>
        <w:t xml:space="preserve"> из дели коричневого цвета длиной 2,6 метра, высотой 1 метр, ячея 6,5 мм., металлический прут длиной 1,3 метра</w:t>
      </w:r>
      <w:r w:rsidRPr="000E5A80">
        <w:rPr>
          <w:rFonts w:ascii="Times New Roman" w:hAnsi="Times New Roman"/>
          <w:sz w:val="26"/>
          <w:szCs w:val="26"/>
          <w:shd w:val="clear" w:color="auto" w:fill="FFFFFF"/>
        </w:rPr>
        <w:t>, находящиеся</w:t>
      </w:r>
      <w:r w:rsidR="0047312C">
        <w:rPr>
          <w:rFonts w:ascii="Times New Roman" w:hAnsi="Times New Roman"/>
          <w:sz w:val="26"/>
          <w:szCs w:val="26"/>
          <w:shd w:val="clear" w:color="auto" w:fill="FFFFFF"/>
        </w:rPr>
        <w:t>, согласно акта приема-передачи изъятых вещей от 12.08.2019,</w:t>
      </w:r>
      <w:r w:rsidRPr="000E5A8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7312C">
        <w:rPr>
          <w:rFonts w:ascii="Times New Roman" w:hAnsi="Times New Roman"/>
          <w:sz w:val="26"/>
          <w:szCs w:val="26"/>
          <w:shd w:val="clear" w:color="auto" w:fill="FFFFFF"/>
        </w:rPr>
        <w:t>на хранении на территории отделения (погз) ПУ ФСБ России по Республике Крым по адресу: РК, Раздольненский район, с. Стерегущее, ул. Береговая, д. 12,</w:t>
      </w:r>
      <w:r w:rsidRPr="000E5A80">
        <w:rPr>
          <w:rFonts w:ascii="Times New Roman" w:hAnsi="Times New Roman"/>
          <w:sz w:val="26"/>
          <w:szCs w:val="26"/>
          <w:shd w:val="clear" w:color="auto" w:fill="FFFFFF"/>
        </w:rPr>
        <w:t xml:space="preserve"> подлежат конфискации. </w:t>
      </w:r>
    </w:p>
    <w:p w:rsidR="000E5A80" w:rsidP="000E5A80" w14:paraId="03302893" w14:textId="1B08D8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E5A80">
        <w:rPr>
          <w:rFonts w:ascii="Times New Roman" w:hAnsi="Times New Roman"/>
          <w:sz w:val="26"/>
          <w:szCs w:val="26"/>
          <w:shd w:val="clear" w:color="auto" w:fill="FFFFFF"/>
        </w:rPr>
        <w:t xml:space="preserve">Исполнение постановления в части конфискации предметов административного правонарушения поручить в соответствии со ст. 32.4 КоАП РФ </w:t>
      </w:r>
      <w:r w:rsidR="0047312C">
        <w:rPr>
          <w:rFonts w:ascii="Times New Roman" w:hAnsi="Times New Roman"/>
          <w:sz w:val="26"/>
          <w:szCs w:val="26"/>
          <w:shd w:val="clear" w:color="auto" w:fill="FFFFFF"/>
        </w:rPr>
        <w:t>ОСП по Раздольненскому району УФССП России по Республике Крым</w:t>
      </w:r>
      <w:r w:rsidRPr="000E5A8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CF39E0" w:rsidRPr="00403BF1" w:rsidP="000E5A80" w14:paraId="6406E053" w14:textId="699146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39E0" w:rsidRPr="00403BF1" w:rsidP="00CF39E0" w14:paraId="76D8B2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</w:t>
      </w: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нный срок является основанием для привлечения к административной ответственности, предусмотренной в части 1 ст. 20.25 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F39E0" w:rsidRPr="00403BF1" w:rsidP="00CF39E0" w14:paraId="724038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39E0" w:rsidRPr="00403BF1" w:rsidP="00CF39E0" w14:paraId="24C2DF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</w:t>
      </w:r>
      <w:r w:rsidRPr="00403BF1">
        <w:rPr>
          <w:rFonts w:ascii="Times New Roman" w:eastAsia="Times New Roman" w:hAnsi="Times New Roman"/>
          <w:sz w:val="26"/>
          <w:szCs w:val="26"/>
          <w:lang w:eastAsia="ru-RU"/>
        </w:rPr>
        <w:t>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F39E0" w:rsidRPr="00403BF1" w:rsidP="00CF39E0" w14:paraId="62F9D4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3D37" w:rsidRPr="00153D37" w:rsidP="00153D37" w14:paraId="3130F676" w14:textId="29FF3A6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53D3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53D3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153D37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403BF1" w:rsidP="00403BF1" w14:paraId="2B082CF9" w14:textId="637E4BE2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3A65"/>
    <w:rsid w:val="000A5D8F"/>
    <w:rsid w:val="000C55FD"/>
    <w:rsid w:val="000E5A80"/>
    <w:rsid w:val="000F2923"/>
    <w:rsid w:val="00140713"/>
    <w:rsid w:val="00153D37"/>
    <w:rsid w:val="00264088"/>
    <w:rsid w:val="00265793"/>
    <w:rsid w:val="002A6A68"/>
    <w:rsid w:val="003C2E54"/>
    <w:rsid w:val="00403BF1"/>
    <w:rsid w:val="00415FC5"/>
    <w:rsid w:val="00416676"/>
    <w:rsid w:val="00424F00"/>
    <w:rsid w:val="004304BB"/>
    <w:rsid w:val="0047312C"/>
    <w:rsid w:val="004851E1"/>
    <w:rsid w:val="004B17F5"/>
    <w:rsid w:val="004E17DB"/>
    <w:rsid w:val="00543632"/>
    <w:rsid w:val="00560F71"/>
    <w:rsid w:val="005B2AC8"/>
    <w:rsid w:val="005E24F8"/>
    <w:rsid w:val="00601898"/>
    <w:rsid w:val="00624665"/>
    <w:rsid w:val="00626880"/>
    <w:rsid w:val="00645BCD"/>
    <w:rsid w:val="0064756A"/>
    <w:rsid w:val="00662D51"/>
    <w:rsid w:val="00687EA2"/>
    <w:rsid w:val="006B4ECC"/>
    <w:rsid w:val="006C7CD2"/>
    <w:rsid w:val="0075224C"/>
    <w:rsid w:val="00766979"/>
    <w:rsid w:val="00767367"/>
    <w:rsid w:val="007964DD"/>
    <w:rsid w:val="007F30B1"/>
    <w:rsid w:val="00834F1E"/>
    <w:rsid w:val="008467A5"/>
    <w:rsid w:val="0085626C"/>
    <w:rsid w:val="008D0361"/>
    <w:rsid w:val="008F1609"/>
    <w:rsid w:val="0099759A"/>
    <w:rsid w:val="009B47BF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416AF"/>
    <w:rsid w:val="00B65768"/>
    <w:rsid w:val="00C042DB"/>
    <w:rsid w:val="00C75D93"/>
    <w:rsid w:val="00C83136"/>
    <w:rsid w:val="00C86A45"/>
    <w:rsid w:val="00CB0457"/>
    <w:rsid w:val="00CE66D0"/>
    <w:rsid w:val="00CF39E0"/>
    <w:rsid w:val="00D57655"/>
    <w:rsid w:val="00DB3A95"/>
    <w:rsid w:val="00DB5695"/>
    <w:rsid w:val="00E22C02"/>
    <w:rsid w:val="00E44241"/>
    <w:rsid w:val="00F24828"/>
    <w:rsid w:val="00F606F2"/>
    <w:rsid w:val="00F83D7C"/>
    <w:rsid w:val="00F94F3F"/>
    <w:rsid w:val="00FD72CA"/>
    <w:rsid w:val="00FE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0046E4-656B-4537-A446-FBEF20C2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