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4A3" w:rsidRPr="001E27FA" w:rsidP="00A904A3" w14:paraId="28A8EF45" w14:textId="45200C8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292AF8">
        <w:rPr>
          <w:rFonts w:ascii="Times New Roman" w:eastAsia="Times New Roman" w:hAnsi="Times New Roman"/>
          <w:sz w:val="26"/>
          <w:szCs w:val="26"/>
          <w:lang w:val="uk-UA" w:eastAsia="ru-RU"/>
        </w:rPr>
        <w:t>232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A904A3" w:rsidRPr="001E27FA" w:rsidP="00A904A3" w14:paraId="73EFF418" w14:textId="7AD0D1A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E27F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292AF8">
        <w:rPr>
          <w:rFonts w:ascii="Times New Roman" w:eastAsia="Times New Roman" w:hAnsi="Times New Roman"/>
          <w:sz w:val="26"/>
          <w:szCs w:val="26"/>
          <w:lang w:eastAsia="ru-RU"/>
        </w:rPr>
        <w:t>560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92AF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934DAA" w:rsidRPr="001E27F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1E27FA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1E27FA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E27FA" w:rsidP="006C7CD2" w14:paraId="47BED5B4" w14:textId="448F10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1E27FA"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56F7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1E27FA" w:rsidP="00B07CC0" w14:paraId="7F192790" w14:textId="024C2CE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1E27FA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CF764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ОМВД России по Раздольненскому району о привлечении к административной ответственности</w:t>
      </w:r>
    </w:p>
    <w:p w:rsidR="00A904A3" w:rsidP="00A904A3" w14:paraId="7D81408C" w14:textId="085125B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Газиева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Рефата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Фикретовича</w:t>
      </w:r>
      <w:r w:rsidRPr="004E2F2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</w:t>
      </w:r>
      <w:r w:rsidR="002A4DF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060D3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7C173E" w:rsidRPr="007C173E" w:rsidP="007C173E" w14:paraId="45D24D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по ст. 14.26 КоАП РФ,</w:t>
      </w:r>
    </w:p>
    <w:p w:rsidR="007C173E" w:rsidRPr="007C173E" w:rsidP="007C173E" w14:paraId="2FF742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C173E" w:rsidRPr="007C173E" w:rsidP="007C173E" w14:paraId="3BBDBA4E" w14:textId="27D6AD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="00A904A3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Газиев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Р.Ф.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вблизи домовладения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пер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Канальский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Ручьи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Республики Крым, на автомобиле «</w:t>
      </w:r>
      <w:r w:rsidRPr="002A4DF5" w:rsidR="002A4DF5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Pr="002A4DF5" w:rsidR="002A4DF5">
        <w:rPr>
          <w:rFonts w:ascii="Times New Roman" w:eastAsia="Times New Roman" w:hAnsi="Times New Roman"/>
          <w:sz w:val="26"/>
          <w:szCs w:val="26"/>
          <w:lang w:eastAsia="ru-RU"/>
        </w:rPr>
        <w:t>изъяты</w:t>
      </w:r>
      <w:r w:rsidRPr="002A4DF5" w:rsidR="002A4DF5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>существлял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транспортировку лома чёрного металла массой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557</w:t>
      </w:r>
      <w:r w:rsidRPr="00EF6F1B"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кг без соответствующих разрешительных документов,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тем самым нарушил требования ст.13.1 Федерального закона от 24.06.1998 N 89-ФЗ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 Российской Федерации от 11.05.2001 N 369, чем совершил правонарушение, предусмотренное ст. 14.26 КоАП РФ.</w:t>
      </w:r>
    </w:p>
    <w:p w:rsidR="00A23CDD" w:rsidRPr="00A23CDD" w:rsidP="00A23CDD" w14:paraId="2F724B9F" w14:textId="585235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3CDD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A23CDD">
        <w:rPr>
          <w:rFonts w:ascii="Times New Roman" w:eastAsia="Times New Roman" w:hAnsi="Times New Roman"/>
          <w:sz w:val="26"/>
          <w:szCs w:val="26"/>
          <w:lang w:eastAsia="ru-RU"/>
        </w:rPr>
        <w:t>Газиев</w:t>
      </w:r>
      <w:r w:rsidRPr="00A23CDD">
        <w:rPr>
          <w:rFonts w:ascii="Times New Roman" w:eastAsia="Times New Roman" w:hAnsi="Times New Roman"/>
          <w:sz w:val="26"/>
          <w:szCs w:val="26"/>
          <w:lang w:eastAsia="ru-RU"/>
        </w:rPr>
        <w:t xml:space="preserve"> Р.Ф.  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A23CDD" w:rsidRPr="00A23CDD" w:rsidP="00A23CDD" w14:paraId="4ECBE0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3CDD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23CDD" w:rsidP="00A23CDD" w14:paraId="64E5470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3CDD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F6F1B" w:rsidP="00A23CDD" w14:paraId="42BC4E95" w14:textId="761675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Газиева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Р.Ф.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14.26 КоАП РФ, т.е.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их отчуждения. </w:t>
      </w:r>
    </w:p>
    <w:p w:rsidR="007C173E" w:rsidRPr="007C173E" w:rsidP="007C173E" w14:paraId="6A7D39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7C173E" w:rsidRPr="007C173E" w:rsidP="007C173E" w14:paraId="61021E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7C173E" w:rsidRPr="007C173E" w:rsidP="007C173E" w14:paraId="2961CD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C173E" w:rsidRPr="007C173E" w:rsidP="007C173E" w14:paraId="281801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7C173E" w:rsidRPr="007C173E" w:rsidP="007C173E" w14:paraId="3BF107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7C173E" w:rsidRPr="007C173E" w:rsidP="007C173E" w14:paraId="28CB5D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7C173E" w:rsidRPr="007C173E" w:rsidP="007C173E" w14:paraId="1CD0ED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7C173E" w:rsidRPr="007C173E" w:rsidP="007C173E" w14:paraId="163CA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7C173E" w:rsidRPr="007C173E" w:rsidP="007C173E" w14:paraId="2F5C48A5" w14:textId="231E20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Осуществляя действия по перевозке лома черного металла </w:t>
      </w:r>
      <w:r w:rsidRPr="00A23CDD" w:rsidR="001A469C">
        <w:rPr>
          <w:rFonts w:ascii="Times New Roman" w:eastAsia="Times New Roman" w:hAnsi="Times New Roman"/>
          <w:sz w:val="26"/>
          <w:szCs w:val="26"/>
          <w:lang w:eastAsia="ru-RU"/>
        </w:rPr>
        <w:t>Газиев</w:t>
      </w:r>
      <w:r w:rsidRPr="00A23CDD" w:rsidR="001A469C">
        <w:rPr>
          <w:rFonts w:ascii="Times New Roman" w:eastAsia="Times New Roman" w:hAnsi="Times New Roman"/>
          <w:sz w:val="26"/>
          <w:szCs w:val="26"/>
          <w:lang w:eastAsia="ru-RU"/>
        </w:rPr>
        <w:t xml:space="preserve"> Р.Ф.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7C173E" w:rsidRPr="007C173E" w:rsidP="007C173E" w14:paraId="025BC0A8" w14:textId="1860C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Газиева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 xml:space="preserve"> Р.Ф.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помимо признательных показаний самого лица, привлекаемого к административной ответственности, данными им в письменных объяснениях, подтверждается: сведениями протокола об административном правонарушении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82 01 № 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110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474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9750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протоколом 82 08 № 00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4626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изъятия вещей и документов от 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.2023; протоколом 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осмотра помещений, территорий</w:t>
      </w:r>
      <w:r w:rsidR="004E3F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4E3F9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F6F1B">
        <w:rPr>
          <w:rFonts w:ascii="Times New Roman" w:eastAsia="Times New Roman" w:hAnsi="Times New Roman"/>
          <w:sz w:val="26"/>
          <w:szCs w:val="26"/>
          <w:lang w:eastAsia="ru-RU"/>
        </w:rPr>
        <w:t>.2023 года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4E3F91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инспектора ДПС ОГИБДД ОМВД России по </w:t>
      </w:r>
      <w:r w:rsidR="004E3F91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4E3F91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Федотова А.В.</w:t>
      </w:r>
      <w:r w:rsidR="004E3F9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E3F91">
        <w:rPr>
          <w:rFonts w:ascii="Times New Roman" w:eastAsia="Times New Roman" w:hAnsi="Times New Roman"/>
          <w:sz w:val="26"/>
          <w:szCs w:val="26"/>
          <w:lang w:eastAsia="ru-RU"/>
        </w:rPr>
        <w:t>6.0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E3F91">
        <w:rPr>
          <w:rFonts w:ascii="Times New Roman" w:eastAsia="Times New Roman" w:hAnsi="Times New Roman"/>
          <w:sz w:val="26"/>
          <w:szCs w:val="26"/>
          <w:lang w:eastAsia="ru-RU"/>
        </w:rPr>
        <w:t xml:space="preserve">.2023 о выявленном правонарушении;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базы данных СООП о фактах привлечения лица к административной ответственности; копией свидетельства о регистрации транспортного средства; скриншотами с сайта ИФНС, согласно которым 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Газиев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 xml:space="preserve"> Р.Ф.</w:t>
      </w:r>
      <w:r w:rsidRPr="004E3F91" w:rsidR="004E3F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 xml:space="preserve">не значится в качестве </w:t>
      </w:r>
      <w:r w:rsidRPr="0014578A">
        <w:rPr>
          <w:rFonts w:ascii="Times New Roman" w:eastAsia="Times New Roman" w:hAnsi="Times New Roman"/>
          <w:sz w:val="26"/>
          <w:szCs w:val="26"/>
          <w:lang w:eastAsia="ru-RU"/>
        </w:rPr>
        <w:t>индивидуального предпринимателя,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7C173E" w:rsidRPr="007C173E" w:rsidP="007C173E" w14:paraId="14FA90ED" w14:textId="331E5E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Газиева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 xml:space="preserve"> Р.Ф.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C173E" w:rsidRPr="007C173E" w:rsidP="007C173E" w14:paraId="6B9687CC" w14:textId="336F94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смягчающим ответственность 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Газиева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 xml:space="preserve"> Р.Ф.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 ч. 1 ст. 4.2 КоАП РФ суд признает раскаяние лица, совершившего административное правонарушение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, наличие несовершеннолетних детей у виновного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173E" w:rsidRPr="007C173E" w:rsidP="007C173E" w14:paraId="08E49A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7C173E" w:rsidRPr="007C173E" w:rsidP="007C173E" w14:paraId="450F3C43" w14:textId="5C6AD6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конкретных обстоятельств дела, данных о личности 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Газиева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 xml:space="preserve"> Р.Ф.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>Газиеву</w:t>
      </w:r>
      <w:r w:rsidR="00A23CDD">
        <w:rPr>
          <w:rFonts w:ascii="Times New Roman" w:eastAsia="Times New Roman" w:hAnsi="Times New Roman"/>
          <w:sz w:val="26"/>
          <w:szCs w:val="26"/>
          <w:lang w:eastAsia="ru-RU"/>
        </w:rPr>
        <w:t xml:space="preserve"> Р.Ф.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7C173E" w:rsidRPr="007C173E" w:rsidP="007C173E" w14:paraId="7487A6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C173E" w:rsidRPr="009D6717" w:rsidP="007C173E" w14:paraId="130BD7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неустановлении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передаются в 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>собственность государства в соответствии с законодательством Российской Федерации.</w:t>
      </w:r>
    </w:p>
    <w:p w:rsidR="007C173E" w:rsidRPr="007C173E" w:rsidP="007C173E" w14:paraId="48467B2C" w14:textId="7FC87E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3CDD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лом черных металлов весом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557</w:t>
      </w:r>
      <w:r w:rsidRPr="00A23CDD">
        <w:rPr>
          <w:rFonts w:ascii="Times New Roman" w:eastAsia="Times New Roman" w:hAnsi="Times New Roman"/>
          <w:sz w:val="26"/>
          <w:szCs w:val="26"/>
          <w:lang w:eastAsia="ru-RU"/>
        </w:rPr>
        <w:t xml:space="preserve"> кг, находящийся </w:t>
      </w:r>
      <w:r w:rsidRPr="00A23CDD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A23CDD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23CDD">
        <w:rPr>
          <w:rFonts w:ascii="Times New Roman" w:eastAsia="Times New Roman" w:hAnsi="Times New Roman"/>
          <w:sz w:val="26"/>
          <w:szCs w:val="26"/>
          <w:lang w:eastAsia="ru-RU"/>
        </w:rPr>
        <w:t>6.0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23CDD">
        <w:rPr>
          <w:rFonts w:ascii="Times New Roman" w:eastAsia="Times New Roman" w:hAnsi="Times New Roman"/>
          <w:sz w:val="26"/>
          <w:szCs w:val="26"/>
          <w:lang w:eastAsia="ru-RU"/>
        </w:rPr>
        <w:t xml:space="preserve">.2023 на ответственном хранении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Газиева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Р.Ф.</w:t>
      </w:r>
      <w:r w:rsidRPr="00A23CD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4E2F2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г. Евпатория,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мкр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Исмаил Бей,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Аксарай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д.64</w:t>
      </w:r>
      <w:r w:rsidRPr="00A23CDD">
        <w:rPr>
          <w:rFonts w:ascii="Times New Roman" w:eastAsia="Times New Roman" w:hAnsi="Times New Roman"/>
          <w:sz w:val="26"/>
          <w:szCs w:val="26"/>
          <w:lang w:eastAsia="ru-RU"/>
        </w:rPr>
        <w:t>, является предметом административного правонарушения, в связи с чем, подлежит конфискации.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C173E" w:rsidRPr="007C173E" w:rsidP="007C173E" w14:paraId="52F012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вышеизложенного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29.9, 29.10, 29.11 КоАП РФ, мировой судья,</w:t>
      </w:r>
    </w:p>
    <w:p w:rsidR="007C173E" w:rsidRPr="007C173E" w:rsidP="007C173E" w14:paraId="5EF789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96470D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7C173E" w:rsidRPr="007C173E" w:rsidP="007C173E" w14:paraId="7D4AA02E" w14:textId="5AA365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469C">
        <w:rPr>
          <w:rFonts w:ascii="Times New Roman" w:eastAsia="Times New Roman" w:hAnsi="Times New Roman"/>
          <w:b/>
          <w:sz w:val="26"/>
          <w:szCs w:val="26"/>
          <w:lang w:eastAsia="ru-RU"/>
        </w:rPr>
        <w:t>Газиева</w:t>
      </w:r>
      <w:r w:rsidRPr="001A46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A469C">
        <w:rPr>
          <w:rFonts w:ascii="Times New Roman" w:eastAsia="Times New Roman" w:hAnsi="Times New Roman"/>
          <w:b/>
          <w:sz w:val="26"/>
          <w:szCs w:val="26"/>
          <w:lang w:eastAsia="ru-RU"/>
        </w:rPr>
        <w:t>Рефата</w:t>
      </w:r>
      <w:r w:rsidRPr="001A46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A469C">
        <w:rPr>
          <w:rFonts w:ascii="Times New Roman" w:eastAsia="Times New Roman" w:hAnsi="Times New Roman"/>
          <w:b/>
          <w:sz w:val="26"/>
          <w:szCs w:val="26"/>
          <w:lang w:eastAsia="ru-RU"/>
        </w:rPr>
        <w:t>Фикретовича</w:t>
      </w:r>
      <w:r w:rsidRPr="007C173E" w:rsidR="00EF6F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(идентификаторы: </w:t>
      </w:r>
      <w:r w:rsidRPr="002A4DF5" w:rsidR="002A4DF5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) признать виновным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2000 (двух тысяч) рублей с конфискацией предмета административного правонарушения. </w:t>
      </w:r>
    </w:p>
    <w:p w:rsidR="007C173E" w:rsidP="007C173E" w14:paraId="3A4A5597" w14:textId="1CBC03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469C">
        <w:rPr>
          <w:rFonts w:ascii="Times New Roman" w:eastAsia="Times New Roman" w:hAnsi="Times New Roman"/>
          <w:sz w:val="26"/>
          <w:szCs w:val="26"/>
          <w:lang w:eastAsia="ru-RU"/>
        </w:rPr>
        <w:t xml:space="preserve">Лом черного металла весом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557</w:t>
      </w:r>
      <w:r w:rsidRPr="001A469C">
        <w:rPr>
          <w:rFonts w:ascii="Times New Roman" w:eastAsia="Times New Roman" w:hAnsi="Times New Roman"/>
          <w:sz w:val="26"/>
          <w:szCs w:val="26"/>
          <w:lang w:eastAsia="ru-RU"/>
        </w:rPr>
        <w:t xml:space="preserve"> кг находящийся </w:t>
      </w:r>
      <w:r w:rsidRPr="001A469C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1A469C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23CDD">
        <w:rPr>
          <w:rFonts w:ascii="Times New Roman" w:eastAsia="Times New Roman" w:hAnsi="Times New Roman"/>
          <w:sz w:val="26"/>
          <w:szCs w:val="26"/>
          <w:lang w:eastAsia="ru-RU"/>
        </w:rPr>
        <w:t>6.0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23CDD">
        <w:rPr>
          <w:rFonts w:ascii="Times New Roman" w:eastAsia="Times New Roman" w:hAnsi="Times New Roman"/>
          <w:sz w:val="26"/>
          <w:szCs w:val="26"/>
          <w:lang w:eastAsia="ru-RU"/>
        </w:rPr>
        <w:t xml:space="preserve">.2023 на ответственном хранении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Газиева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Р.Ф.</w:t>
      </w:r>
      <w:r w:rsidRPr="00A23CD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4E2F2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г. Евпатория,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мкр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Исмаил Бей,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Аксарай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д.64</w:t>
      </w:r>
      <w:r w:rsidRPr="001A469C">
        <w:rPr>
          <w:rFonts w:ascii="Times New Roman" w:eastAsia="Times New Roman" w:hAnsi="Times New Roman"/>
          <w:sz w:val="26"/>
          <w:szCs w:val="26"/>
          <w:lang w:eastAsia="ru-RU"/>
        </w:rPr>
        <w:t>, - конфисковать в порядке, установленном Правительством Российской Федерации</w:t>
      </w:r>
      <w:r w:rsidRPr="001A469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D671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F42ED" w:rsidRPr="001E27FA" w:rsidP="002F42ED" w14:paraId="05447E6B" w14:textId="4DE42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1E27FA" w:rsidR="0005701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828 1 16 01143 01 9000 140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Наименование платежа: денежное взыскание (штрафы) по делу об административном правонарушении № 5-69-</w:t>
      </w:r>
      <w:r w:rsidR="001A469C">
        <w:rPr>
          <w:rFonts w:ascii="Times New Roman" w:eastAsia="Times New Roman" w:hAnsi="Times New Roman"/>
          <w:sz w:val="26"/>
          <w:szCs w:val="26"/>
          <w:lang w:eastAsia="ru-RU"/>
        </w:rPr>
        <w:t>232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14578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УИН</w:t>
      </w:r>
      <w:r w:rsidR="001A469C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1A469C" w:rsidR="001A469C">
        <w:t xml:space="preserve"> </w:t>
      </w:r>
      <w:r w:rsidRPr="001A469C" w:rsidR="001A469C">
        <w:rPr>
          <w:rFonts w:ascii="Times New Roman" w:eastAsia="Times New Roman" w:hAnsi="Times New Roman"/>
          <w:sz w:val="26"/>
          <w:szCs w:val="26"/>
          <w:lang w:eastAsia="ru-RU"/>
        </w:rPr>
        <w:t>0410760300695002322314101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1E27FA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E27FA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E27FA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D6717" w:rsidRPr="009D6717" w:rsidP="009D6717" w14:paraId="2EA3C89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D6717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9D671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671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671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671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671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671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D6717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57018"/>
    <w:rsid w:val="00060D34"/>
    <w:rsid w:val="00072A05"/>
    <w:rsid w:val="000960CC"/>
    <w:rsid w:val="000A5D8F"/>
    <w:rsid w:val="000A607B"/>
    <w:rsid w:val="000C14E3"/>
    <w:rsid w:val="000E5BB7"/>
    <w:rsid w:val="000F2923"/>
    <w:rsid w:val="001275F1"/>
    <w:rsid w:val="001362F6"/>
    <w:rsid w:val="00140713"/>
    <w:rsid w:val="00143B37"/>
    <w:rsid w:val="0014578A"/>
    <w:rsid w:val="0016038E"/>
    <w:rsid w:val="00161826"/>
    <w:rsid w:val="00184EA5"/>
    <w:rsid w:val="001959B0"/>
    <w:rsid w:val="001A469C"/>
    <w:rsid w:val="001A7171"/>
    <w:rsid w:val="001D2D1F"/>
    <w:rsid w:val="001E27FA"/>
    <w:rsid w:val="001E4C37"/>
    <w:rsid w:val="001F2F70"/>
    <w:rsid w:val="0020265F"/>
    <w:rsid w:val="00212C32"/>
    <w:rsid w:val="0024516D"/>
    <w:rsid w:val="002472B7"/>
    <w:rsid w:val="0024730F"/>
    <w:rsid w:val="002565D4"/>
    <w:rsid w:val="00264088"/>
    <w:rsid w:val="002808DE"/>
    <w:rsid w:val="00292AF8"/>
    <w:rsid w:val="002A4DF5"/>
    <w:rsid w:val="002A6E12"/>
    <w:rsid w:val="002E04B3"/>
    <w:rsid w:val="002E3B5B"/>
    <w:rsid w:val="002F42ED"/>
    <w:rsid w:val="002F7D4C"/>
    <w:rsid w:val="00301782"/>
    <w:rsid w:val="00325FD3"/>
    <w:rsid w:val="00337EBF"/>
    <w:rsid w:val="003423C8"/>
    <w:rsid w:val="00350EF3"/>
    <w:rsid w:val="00352140"/>
    <w:rsid w:val="00356CD9"/>
    <w:rsid w:val="003A18FE"/>
    <w:rsid w:val="003D62E8"/>
    <w:rsid w:val="003E01B5"/>
    <w:rsid w:val="00415FC5"/>
    <w:rsid w:val="00427C08"/>
    <w:rsid w:val="00431996"/>
    <w:rsid w:val="004460E1"/>
    <w:rsid w:val="0045418C"/>
    <w:rsid w:val="00456F7A"/>
    <w:rsid w:val="0047516B"/>
    <w:rsid w:val="004820F7"/>
    <w:rsid w:val="00483A85"/>
    <w:rsid w:val="00483B57"/>
    <w:rsid w:val="004851E1"/>
    <w:rsid w:val="004B6BC6"/>
    <w:rsid w:val="004E17DB"/>
    <w:rsid w:val="004E2F2D"/>
    <w:rsid w:val="004E3F91"/>
    <w:rsid w:val="004F6841"/>
    <w:rsid w:val="004F760F"/>
    <w:rsid w:val="00501A70"/>
    <w:rsid w:val="00514952"/>
    <w:rsid w:val="00553037"/>
    <w:rsid w:val="00593402"/>
    <w:rsid w:val="005C0FDA"/>
    <w:rsid w:val="005C1A52"/>
    <w:rsid w:val="005C230A"/>
    <w:rsid w:val="005C6A74"/>
    <w:rsid w:val="005E24F8"/>
    <w:rsid w:val="005E6E98"/>
    <w:rsid w:val="005F605F"/>
    <w:rsid w:val="00601898"/>
    <w:rsid w:val="00615582"/>
    <w:rsid w:val="00626845"/>
    <w:rsid w:val="00626880"/>
    <w:rsid w:val="00644301"/>
    <w:rsid w:val="0064756A"/>
    <w:rsid w:val="0065137A"/>
    <w:rsid w:val="006536B8"/>
    <w:rsid w:val="00674BC0"/>
    <w:rsid w:val="00687EA2"/>
    <w:rsid w:val="00697990"/>
    <w:rsid w:val="006A6021"/>
    <w:rsid w:val="006A6287"/>
    <w:rsid w:val="006A7DF3"/>
    <w:rsid w:val="006C7CD2"/>
    <w:rsid w:val="006F5A0B"/>
    <w:rsid w:val="007001DF"/>
    <w:rsid w:val="007227AA"/>
    <w:rsid w:val="00732AEC"/>
    <w:rsid w:val="0073625B"/>
    <w:rsid w:val="00767367"/>
    <w:rsid w:val="00773E06"/>
    <w:rsid w:val="00794EEA"/>
    <w:rsid w:val="007B1A7D"/>
    <w:rsid w:val="007C173E"/>
    <w:rsid w:val="007C3BD1"/>
    <w:rsid w:val="007D1E3D"/>
    <w:rsid w:val="007E44BC"/>
    <w:rsid w:val="007F79F3"/>
    <w:rsid w:val="008162BF"/>
    <w:rsid w:val="00820DAF"/>
    <w:rsid w:val="008457F7"/>
    <w:rsid w:val="008523DB"/>
    <w:rsid w:val="008636A8"/>
    <w:rsid w:val="0086443D"/>
    <w:rsid w:val="00870ED8"/>
    <w:rsid w:val="00877203"/>
    <w:rsid w:val="008A1963"/>
    <w:rsid w:val="008B08FA"/>
    <w:rsid w:val="008B5A5D"/>
    <w:rsid w:val="008D6CE4"/>
    <w:rsid w:val="008E3EFC"/>
    <w:rsid w:val="00915B5E"/>
    <w:rsid w:val="00932D71"/>
    <w:rsid w:val="00933891"/>
    <w:rsid w:val="00934DAA"/>
    <w:rsid w:val="00980133"/>
    <w:rsid w:val="00983DA0"/>
    <w:rsid w:val="00997509"/>
    <w:rsid w:val="0099759A"/>
    <w:rsid w:val="00997645"/>
    <w:rsid w:val="009B65A4"/>
    <w:rsid w:val="009D31DD"/>
    <w:rsid w:val="009D6717"/>
    <w:rsid w:val="00A17F61"/>
    <w:rsid w:val="00A23CDD"/>
    <w:rsid w:val="00A351B1"/>
    <w:rsid w:val="00A47D0F"/>
    <w:rsid w:val="00A773AF"/>
    <w:rsid w:val="00A80371"/>
    <w:rsid w:val="00A80A4A"/>
    <w:rsid w:val="00A904A3"/>
    <w:rsid w:val="00A92F0B"/>
    <w:rsid w:val="00A94216"/>
    <w:rsid w:val="00A97D92"/>
    <w:rsid w:val="00AA5473"/>
    <w:rsid w:val="00AA63F5"/>
    <w:rsid w:val="00AB12CC"/>
    <w:rsid w:val="00AB5DB9"/>
    <w:rsid w:val="00AB5FFE"/>
    <w:rsid w:val="00AD08B2"/>
    <w:rsid w:val="00B042FC"/>
    <w:rsid w:val="00B07CC0"/>
    <w:rsid w:val="00B14329"/>
    <w:rsid w:val="00B17A1C"/>
    <w:rsid w:val="00B22100"/>
    <w:rsid w:val="00B36B21"/>
    <w:rsid w:val="00B373EE"/>
    <w:rsid w:val="00B627DE"/>
    <w:rsid w:val="00B76CD8"/>
    <w:rsid w:val="00B846B9"/>
    <w:rsid w:val="00BA184C"/>
    <w:rsid w:val="00BA4259"/>
    <w:rsid w:val="00BB520D"/>
    <w:rsid w:val="00BB78A4"/>
    <w:rsid w:val="00BC0F94"/>
    <w:rsid w:val="00BD3AA9"/>
    <w:rsid w:val="00BF345B"/>
    <w:rsid w:val="00C24F27"/>
    <w:rsid w:val="00C30BD3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D3753C"/>
    <w:rsid w:val="00D52173"/>
    <w:rsid w:val="00D57052"/>
    <w:rsid w:val="00D572E9"/>
    <w:rsid w:val="00D57655"/>
    <w:rsid w:val="00DB3A95"/>
    <w:rsid w:val="00DF6478"/>
    <w:rsid w:val="00E01E5E"/>
    <w:rsid w:val="00E07E41"/>
    <w:rsid w:val="00E22C02"/>
    <w:rsid w:val="00E3400D"/>
    <w:rsid w:val="00E418F0"/>
    <w:rsid w:val="00E44241"/>
    <w:rsid w:val="00E54A56"/>
    <w:rsid w:val="00E6544F"/>
    <w:rsid w:val="00E80B2C"/>
    <w:rsid w:val="00E83975"/>
    <w:rsid w:val="00E92193"/>
    <w:rsid w:val="00EA2546"/>
    <w:rsid w:val="00EB79EC"/>
    <w:rsid w:val="00EC0BC9"/>
    <w:rsid w:val="00ED3A11"/>
    <w:rsid w:val="00EF21AC"/>
    <w:rsid w:val="00EF38CB"/>
    <w:rsid w:val="00EF6F1B"/>
    <w:rsid w:val="00EF76A8"/>
    <w:rsid w:val="00F0009D"/>
    <w:rsid w:val="00F01E26"/>
    <w:rsid w:val="00F05F65"/>
    <w:rsid w:val="00F24828"/>
    <w:rsid w:val="00F31AB2"/>
    <w:rsid w:val="00F41FA5"/>
    <w:rsid w:val="00F60E08"/>
    <w:rsid w:val="00F6325D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