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4C2EB6" w:rsidP="00415FC5" w14:paraId="4342A987" w14:textId="09F660C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Дело № 5-69-</w:t>
      </w:r>
      <w:r w:rsidRPr="004C2EB6" w:rsidR="008F160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C2EB6" w:rsidR="003A60F2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/201</w:t>
      </w:r>
      <w:r w:rsidRPr="004C2EB6" w:rsidR="003C2E54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B042FC" w:rsidRPr="004C2EB6" w:rsidP="00415FC5" w14:paraId="6F6E74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C2EB6" w:rsidP="00415FC5" w14:paraId="7B7D6D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C2EB6" w:rsidP="006C7CD2" w14:paraId="15EB24FA" w14:textId="5DC9C1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C2EB6" w:rsidR="003A60F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C2EB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 w:rsidR="003A60F2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4C2EB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4C2EB6" w:rsidR="003C2E5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C2EB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C2EB6" w:rsidR="004166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2EB6" w:rsidR="004166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2EB6" w:rsidR="004166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2EB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C2EB6" w:rsidP="00416676" w14:paraId="78F63EE4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7F30B1" w:rsidRPr="004C2EB6" w:rsidP="00415FC5" w14:paraId="5549F9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C2EB6" w:rsidP="00415FC5" w14:paraId="0410E1D3" w14:textId="5DE5EC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</w:t>
      </w:r>
      <w:r w:rsidRPr="004C2EB6" w:rsidR="008F1609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отделения (</w:t>
      </w:r>
      <w:r w:rsidRPr="004C2EB6" w:rsidR="008F1609">
        <w:rPr>
          <w:rFonts w:ascii="Times New Roman" w:eastAsia="Times New Roman" w:hAnsi="Times New Roman"/>
          <w:sz w:val="28"/>
          <w:szCs w:val="28"/>
          <w:lang w:eastAsia="ru-RU"/>
        </w:rPr>
        <w:t>погз</w:t>
      </w:r>
      <w:r w:rsidRPr="004C2EB6" w:rsidR="008F1609">
        <w:rPr>
          <w:rFonts w:ascii="Times New Roman" w:eastAsia="Times New Roman" w:hAnsi="Times New Roman"/>
          <w:sz w:val="28"/>
          <w:szCs w:val="28"/>
          <w:lang w:eastAsia="ru-RU"/>
        </w:rPr>
        <w:t xml:space="preserve">) в </w:t>
      </w:r>
      <w:r w:rsidRPr="004C2EB6" w:rsidR="008F1609">
        <w:rPr>
          <w:rFonts w:ascii="Times New Roman" w:eastAsia="Times New Roman" w:hAnsi="Times New Roman"/>
          <w:sz w:val="28"/>
          <w:szCs w:val="28"/>
          <w:lang w:eastAsia="ru-RU"/>
        </w:rPr>
        <w:t>нп</w:t>
      </w:r>
      <w:r w:rsidRPr="004C2EB6" w:rsidR="008F1609">
        <w:rPr>
          <w:rFonts w:ascii="Times New Roman" w:eastAsia="Times New Roman" w:hAnsi="Times New Roman"/>
          <w:sz w:val="28"/>
          <w:szCs w:val="28"/>
          <w:lang w:eastAsia="ru-RU"/>
        </w:rPr>
        <w:t xml:space="preserve"> Стерегущее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 w:rsidR="008F1609">
        <w:rPr>
          <w:rFonts w:ascii="Times New Roman" w:hAnsi="Times New Roman"/>
          <w:sz w:val="28"/>
          <w:szCs w:val="28"/>
        </w:rPr>
        <w:t xml:space="preserve">пограничного управления Федеральной Службы Безопасности Российской Федерации по Республике Крым в городе Севастополе </w:t>
      </w:r>
      <w:r w:rsidRPr="004C2EB6" w:rsidR="003C2E54">
        <w:rPr>
          <w:rFonts w:ascii="Times New Roman" w:hAnsi="Times New Roman"/>
          <w:sz w:val="28"/>
          <w:szCs w:val="28"/>
        </w:rPr>
        <w:t xml:space="preserve">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042FC" w:rsidRPr="004C2EB6" w:rsidP="00415FC5" w14:paraId="16B41473" w14:textId="3B2B7E5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C2EB6">
        <w:rPr>
          <w:rFonts w:ascii="Times New Roman" w:hAnsi="Times New Roman"/>
          <w:b/>
          <w:sz w:val="28"/>
          <w:szCs w:val="28"/>
        </w:rPr>
        <w:t>Трофимчук</w:t>
      </w:r>
      <w:r w:rsidRPr="004C2EB6" w:rsidR="00F3352F">
        <w:rPr>
          <w:rFonts w:ascii="Times New Roman" w:hAnsi="Times New Roman"/>
          <w:b/>
          <w:sz w:val="28"/>
          <w:szCs w:val="28"/>
        </w:rPr>
        <w:t>а</w:t>
      </w:r>
      <w:r w:rsidRPr="004C2EB6">
        <w:rPr>
          <w:rFonts w:ascii="Times New Roman" w:hAnsi="Times New Roman"/>
          <w:b/>
          <w:sz w:val="28"/>
          <w:szCs w:val="28"/>
        </w:rPr>
        <w:t xml:space="preserve"> Сергея Николаевича</w:t>
      </w:r>
      <w:r w:rsidRPr="004C2EB6">
        <w:rPr>
          <w:rFonts w:ascii="Times New Roman" w:hAnsi="Times New Roman"/>
          <w:b/>
          <w:sz w:val="28"/>
          <w:szCs w:val="28"/>
        </w:rPr>
        <w:t xml:space="preserve">, </w:t>
      </w:r>
      <w:r w:rsidR="0040321F">
        <w:rPr>
          <w:rFonts w:ascii="Times New Roman" w:hAnsi="Times New Roman"/>
          <w:sz w:val="28"/>
          <w:szCs w:val="28"/>
        </w:rPr>
        <w:t>«данные изъяты»</w:t>
      </w:r>
      <w:r w:rsidRPr="004C2EB6">
        <w:rPr>
          <w:rFonts w:ascii="Times New Roman" w:hAnsi="Times New Roman"/>
          <w:sz w:val="28"/>
          <w:szCs w:val="28"/>
        </w:rPr>
        <w:t xml:space="preserve"> года рождения, </w:t>
      </w:r>
      <w:r w:rsidRPr="004C2EB6" w:rsidR="00DB3A95">
        <w:rPr>
          <w:rFonts w:ascii="Times New Roman" w:hAnsi="Times New Roman"/>
          <w:sz w:val="28"/>
          <w:szCs w:val="28"/>
        </w:rPr>
        <w:t xml:space="preserve">уроженца </w:t>
      </w:r>
      <w:r w:rsidR="0040321F">
        <w:rPr>
          <w:rFonts w:ascii="Times New Roman" w:hAnsi="Times New Roman"/>
          <w:sz w:val="28"/>
          <w:szCs w:val="28"/>
        </w:rPr>
        <w:t>«данные изъяты»</w:t>
      </w:r>
      <w:r w:rsidRPr="004C2EB6" w:rsidR="00DB3A95">
        <w:rPr>
          <w:rFonts w:ascii="Times New Roman" w:hAnsi="Times New Roman"/>
          <w:sz w:val="28"/>
          <w:szCs w:val="28"/>
        </w:rPr>
        <w:t xml:space="preserve">, </w:t>
      </w:r>
      <w:r w:rsidRPr="004C2E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являющегося,</w:t>
      </w:r>
      <w:r w:rsidRPr="004C2EB6" w:rsidR="003C2E54">
        <w:rPr>
          <w:rFonts w:ascii="Times New Roman" w:hAnsi="Times New Roman"/>
          <w:sz w:val="28"/>
          <w:szCs w:val="28"/>
        </w:rPr>
        <w:t xml:space="preserve"> </w:t>
      </w:r>
      <w:r w:rsidRPr="004C2EB6" w:rsidR="00A33300">
        <w:rPr>
          <w:rFonts w:ascii="Times New Roman" w:hAnsi="Times New Roman"/>
          <w:sz w:val="28"/>
          <w:szCs w:val="28"/>
        </w:rPr>
        <w:t xml:space="preserve"> </w:t>
      </w:r>
      <w:r w:rsidRPr="004C2EB6"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 w:rsidR="0040321F">
        <w:rPr>
          <w:rFonts w:ascii="Times New Roman" w:hAnsi="Times New Roman"/>
          <w:sz w:val="28"/>
          <w:szCs w:val="28"/>
        </w:rPr>
        <w:t>«данные изъяты»</w:t>
      </w:r>
      <w:r w:rsidRPr="004C2EB6" w:rsidR="005B2AC8">
        <w:rPr>
          <w:rFonts w:ascii="Times New Roman" w:hAnsi="Times New Roman"/>
          <w:sz w:val="28"/>
          <w:szCs w:val="28"/>
        </w:rPr>
        <w:t xml:space="preserve">, </w:t>
      </w:r>
    </w:p>
    <w:p w:rsidR="00D57655" w:rsidRPr="004C2EB6" w:rsidP="00415FC5" w14:paraId="15814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4C2EB6" w:rsidR="004304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4C2EB6" w:rsidR="004304BB">
        <w:rPr>
          <w:rFonts w:ascii="Times New Roman" w:eastAsia="Times New Roman" w:hAnsi="Times New Roman"/>
          <w:sz w:val="28"/>
          <w:szCs w:val="28"/>
          <w:lang w:eastAsia="ru-RU"/>
        </w:rPr>
        <w:t>8.37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C2EB6" w:rsidP="00415FC5" w14:paraId="1C86290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7964DD" w:rsidRPr="004C2EB6" w:rsidP="005B2AC8" w14:paraId="121AEAC8" w14:textId="139B13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4C2EB6" w:rsidR="005436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 w:rsidR="008F1609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4C2EB6" w:rsidR="00543632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</w:t>
      </w:r>
      <w:r w:rsidRPr="004C2EB6" w:rsidR="00834F1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4C2EB6" w:rsidR="008F160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времени с</w:t>
      </w:r>
      <w:r w:rsidRPr="004C2EB6" w:rsidR="00834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C2EB6" w:rsidR="00834F1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C2EB6" w:rsidR="005B2A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C2EB6" w:rsidR="00834F1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до 18:05</w:t>
      </w:r>
      <w:r w:rsidRPr="004C2EB6" w:rsidR="008F160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</w:t>
      </w:r>
      <w:r w:rsidRPr="004C2EB6" w:rsidR="00834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C2EB6" w:rsidR="008F1609">
        <w:rPr>
          <w:rFonts w:ascii="Times New Roman" w:eastAsia="Times New Roman" w:hAnsi="Times New Roman"/>
          <w:sz w:val="28"/>
          <w:szCs w:val="28"/>
          <w:lang w:eastAsia="ru-RU"/>
        </w:rPr>
        <w:t xml:space="preserve"> 5-ти метрах от уреза воды </w:t>
      </w:r>
      <w:r w:rsidRPr="004C2EB6" w:rsidR="008F1609">
        <w:rPr>
          <w:rFonts w:ascii="Times New Roman" w:eastAsia="Times New Roman" w:hAnsi="Times New Roman"/>
          <w:sz w:val="28"/>
          <w:szCs w:val="28"/>
          <w:lang w:eastAsia="ru-RU"/>
        </w:rPr>
        <w:t>Каркинитского</w:t>
      </w:r>
      <w:r w:rsidRPr="004C2EB6" w:rsidR="008F1609">
        <w:rPr>
          <w:rFonts w:ascii="Times New Roman" w:eastAsia="Times New Roman" w:hAnsi="Times New Roman"/>
          <w:sz w:val="28"/>
          <w:szCs w:val="28"/>
          <w:lang w:eastAsia="ru-RU"/>
        </w:rPr>
        <w:t xml:space="preserve"> залива Черного моря, в районе с. Портовое Раздольненского района Республики Крым</w:t>
      </w:r>
      <w:r w:rsidRPr="004C2EB6" w:rsidR="00C831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Трофимчук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4C2EB6" w:rsidR="00543632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осуществлял </w:t>
      </w:r>
      <w:r w:rsidRPr="004C2EB6" w:rsidR="00C75D93">
        <w:rPr>
          <w:rFonts w:ascii="Times New Roman" w:eastAsia="Times New Roman" w:hAnsi="Times New Roman"/>
          <w:sz w:val="28"/>
          <w:szCs w:val="28"/>
          <w:lang w:eastAsia="ru-RU"/>
        </w:rPr>
        <w:t>вылов водных биологических ресурсов</w:t>
      </w:r>
      <w:r w:rsidRPr="004C2EB6" w:rsidR="00F83D7C">
        <w:rPr>
          <w:rFonts w:ascii="Times New Roman" w:eastAsia="Times New Roman" w:hAnsi="Times New Roman"/>
          <w:sz w:val="28"/>
          <w:szCs w:val="28"/>
          <w:lang w:eastAsia="ru-RU"/>
        </w:rPr>
        <w:t xml:space="preserve"> (креветки черноморской)</w:t>
      </w:r>
      <w:r w:rsidRPr="004C2EB6" w:rsidR="00C75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 w:rsidR="00543632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применением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ручного сочка</w:t>
      </w:r>
      <w:r w:rsidRPr="004C2EB6" w:rsidR="00FD72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C2EB6" w:rsidR="00F83D7C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Указанный выше период времени является запретным для добычи (вылова) креветки черноморской.</w:t>
      </w:r>
    </w:p>
    <w:p w:rsidR="00D57655" w:rsidRPr="004C2EB6" w:rsidP="00415FC5" w14:paraId="7EA6AAD6" w14:textId="5420AA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Указанными действиями</w:t>
      </w:r>
      <w:r w:rsidRPr="004C2EB6" w:rsidR="00485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>Трофимчук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4C2EB6" w:rsidR="005B2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нарушил п. </w:t>
      </w:r>
      <w:r w:rsidRPr="004C2EB6" w:rsidR="00F83D7C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4C2EB6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Министерства сельского хозяйства РФ от 1 августа 2013 г. N 293 "Об утверждении правил рыболовства для Азово-Черноморского рыбохозяйственного бассейна" и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4C2EB6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2 ст. 8.37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2A6A68" w:rsidRPr="004C2EB6" w:rsidP="00415FC5" w14:paraId="5AF4C0E9" w14:textId="544D0A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C2EB6" w:rsidR="00601898">
        <w:rPr>
          <w:rFonts w:ascii="Times New Roman" w:eastAsia="Times New Roman" w:hAnsi="Times New Roman"/>
          <w:sz w:val="28"/>
          <w:szCs w:val="28"/>
          <w:lang w:eastAsia="ru-RU"/>
        </w:rPr>
        <w:t>суде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>Трофимчук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4C2EB6" w:rsidR="005B2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>
        <w:rPr>
          <w:rFonts w:ascii="Times New Roman" w:hAnsi="Times New Roman"/>
          <w:sz w:val="28"/>
          <w:szCs w:val="28"/>
        </w:rPr>
        <w:t xml:space="preserve">вину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4C2EB6" w:rsidR="0064756A">
        <w:rPr>
          <w:rFonts w:ascii="Times New Roman" w:eastAsia="Times New Roman" w:hAnsi="Times New Roman"/>
          <w:sz w:val="28"/>
          <w:szCs w:val="28"/>
          <w:lang w:eastAsia="ru-RU"/>
        </w:rPr>
        <w:t xml:space="preserve">изнал, не отрицал обстоятельств,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изложенных в протоколе об административном правонарушении.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Пояснил, что </w:t>
      </w:r>
      <w:r w:rsidRPr="004C2EB6" w:rsidR="00FD72CA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знал о имеющихся ограничений в части </w:t>
      </w:r>
      <w:r w:rsidRPr="004C2EB6" w:rsidR="00F83D7C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временного запрета на вылов 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>креветки</w:t>
      </w:r>
      <w:r w:rsidRPr="004C2EB6" w:rsidR="00F83D7C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черноморской</w:t>
      </w:r>
      <w:r w:rsidRPr="004C2EB6" w:rsidR="00FD72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указанным, просил назначить минимальное наказание, предусмотренное санкцией статьи.</w:t>
      </w:r>
    </w:p>
    <w:p w:rsidR="004B17F5" w:rsidRPr="004C2EB6" w:rsidP="00415FC5" w14:paraId="7A999D82" w14:textId="266C98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Pr="004C2EB6" w:rsidR="004851E1">
        <w:rPr>
          <w:rFonts w:ascii="Times New Roman" w:eastAsia="Times New Roman" w:hAnsi="Times New Roman"/>
          <w:sz w:val="28"/>
          <w:szCs w:val="28"/>
          <w:lang w:eastAsia="ru-RU"/>
        </w:rPr>
        <w:t>лица, привлекаемого к административной ответственности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суд приходит к выводу о наличии в действиях 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>Трофимчук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4C2EB6" w:rsidR="005B2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ч. </w:t>
      </w:r>
      <w:r w:rsidRPr="004C2EB6" w:rsidR="00424F0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4C2EB6" w:rsidR="00424F00">
        <w:rPr>
          <w:rFonts w:ascii="Times New Roman" w:eastAsia="Times New Roman" w:hAnsi="Times New Roman"/>
          <w:sz w:val="28"/>
          <w:szCs w:val="28"/>
          <w:lang w:eastAsia="ru-RU"/>
        </w:rPr>
        <w:t>8.37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4B17F5" w:rsidRPr="004C2EB6" w:rsidP="00415FC5" w14:paraId="723C6F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9 ч. 1 ст. 1 Федерального закона «О рыболовстве и сохранении водных биологических ресурсов» от 20.12.2014 № 166-ФЗ: рыболовство – деятельность по добыче (вылову) водных биоресурсов и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биоресурсов.</w:t>
      </w:r>
    </w:p>
    <w:p w:rsidR="004B17F5" w:rsidRPr="004C2EB6" w:rsidP="004B17F5" w14:paraId="138F45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Согласно ч. 4 ст. 43.1 указанного закона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: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662D51" w:rsidRPr="004C2EB6" w:rsidP="00662D51" w14:paraId="491F1862" w14:textId="48B9BB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рыболовства в Азово-Черноморском рыбохозяйственном бассейне граждане обязаны руководствоваться Правилами рыболовства для Азово-Черноморского рыбохозяйственного бассейна, утвержденными приказом Министерства сельского хозяйства РФ от 1 августа 2013 г. N 293</w:t>
      </w:r>
      <w:r w:rsidRPr="004C2EB6" w:rsidR="008467A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 Правила рыболовства)</w:t>
      </w:r>
      <w:r w:rsidRPr="004C2EB6" w:rsidR="00FD72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72CA" w:rsidRPr="004C2EB6" w:rsidP="00662D51" w14:paraId="41A286A6" w14:textId="71F73730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Пунктом</w:t>
      </w:r>
      <w:r w:rsidRPr="004C2EB6" w:rsidR="00F83D7C">
        <w:rPr>
          <w:rFonts w:ascii="Times New Roman" w:eastAsia="Times New Roman" w:hAnsi="Times New Roman"/>
          <w:sz w:val="28"/>
          <w:szCs w:val="28"/>
          <w:lang w:eastAsia="ru-RU"/>
        </w:rPr>
        <w:t xml:space="preserve"> 52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рыболовства </w:t>
      </w:r>
      <w:r w:rsidRPr="004C2EB6" w:rsidR="00F83D7C">
        <w:rPr>
          <w:rFonts w:ascii="Times New Roman" w:eastAsia="Times New Roman" w:hAnsi="Times New Roman"/>
          <w:sz w:val="28"/>
          <w:szCs w:val="28"/>
          <w:lang w:eastAsia="ru-RU"/>
        </w:rPr>
        <w:t>запретные для добычи (вылова) водных биоресурсов сроки (периоды): с 1 июня по 31 августа – креветок черноморских</w:t>
      </w:r>
      <w:r w:rsidRPr="004C2EB6">
        <w:rPr>
          <w:rFonts w:ascii="Times New Roman" w:hAnsi="Times New Roman" w:eastAsiaTheme="minorHAnsi"/>
          <w:sz w:val="28"/>
          <w:szCs w:val="28"/>
        </w:rPr>
        <w:t>.</w:t>
      </w:r>
    </w:p>
    <w:p w:rsidR="00CF39E0" w:rsidRPr="004C2EB6" w:rsidP="00B2709F" w14:paraId="06C060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правил, регламентирующих рыболовство, за исключением случаев, предусмотренных ч.  2 статьи 8.17 КоАП РФ, образует состав административного правонарушения, предусмотренного ч. 2 ст. 8.37 КоАП РФ.</w:t>
      </w:r>
    </w:p>
    <w:p w:rsidR="000A3A65" w:rsidRPr="004C2EB6" w:rsidP="00B2709F" w14:paraId="1D467BE4" w14:textId="714BF6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указанным, мировой судья приходит к выводу о наличии в деяниях 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>Трофимчука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4C2EB6" w:rsidR="005B2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состава административного правонарушения, предусмотренного ч. 2 ст. 8.37 КоАП.</w:t>
      </w:r>
    </w:p>
    <w:p w:rsidR="008D0361" w:rsidRPr="004C2EB6" w:rsidP="00415FC5" w14:paraId="6069F55E" w14:textId="14C6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>Трофимчука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4C2EB6" w:rsidR="005B2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4C2EB6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ч. 2 ст. 8.37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КоАП РФ подтверждается материалами дела:</w:t>
      </w:r>
      <w:r w:rsidRPr="004C2EB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признательными показаниями 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>Трофимчука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4C2EB6" w:rsidR="005B2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 w:rsidR="00140713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сведениями протокола об административном правонарушении </w:t>
      </w:r>
      <w:r w:rsidRPr="004C2EB6" w:rsidR="00424F0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C2EB6" w:rsidR="00F83D7C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4C2EB6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>письменными</w:t>
      </w:r>
      <w:r w:rsidRPr="004C2EB6" w:rsidR="00F83D7C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объяснениями 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>Трофимчука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4C2EB6" w:rsidR="00F83D7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>.2019 года;</w:t>
      </w:r>
      <w:r w:rsidRPr="004C2EB6" w:rsidR="00F83D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>письменными</w:t>
      </w:r>
      <w:r w:rsidRPr="004C2EB6" w:rsidR="00F83D7C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показаниями свидетелей 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>Бронникова А.Г.</w:t>
      </w:r>
      <w:r w:rsidRPr="004C2EB6" w:rsidR="00F83D7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4C2EB6" w:rsidR="00F83D7C">
        <w:rPr>
          <w:rFonts w:ascii="Times New Roman" w:eastAsia="Times New Roman" w:hAnsi="Times New Roman"/>
          <w:sz w:val="28"/>
          <w:szCs w:val="28"/>
          <w:lang w:eastAsia="ru-RU"/>
        </w:rPr>
        <w:t>.08.2019</w:t>
      </w:r>
      <w:r w:rsidRPr="004C2EB6" w:rsidR="008467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C2EB6" w:rsidR="00F83D7C">
        <w:rPr>
          <w:rFonts w:ascii="Times New Roman" w:eastAsia="Times New Roman" w:hAnsi="Times New Roman"/>
          <w:sz w:val="28"/>
          <w:szCs w:val="28"/>
          <w:lang w:eastAsia="ru-RU"/>
        </w:rPr>
        <w:t xml:space="preserve"> и Хоботова П.Н. от 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4C2EB6" w:rsidR="00F83D7C">
        <w:rPr>
          <w:rFonts w:ascii="Times New Roman" w:eastAsia="Times New Roman" w:hAnsi="Times New Roman"/>
          <w:sz w:val="28"/>
          <w:szCs w:val="28"/>
          <w:lang w:eastAsia="ru-RU"/>
        </w:rPr>
        <w:t>.08.2019</w:t>
      </w:r>
      <w:r w:rsidRPr="004C2EB6" w:rsidR="008467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C2EB6" w:rsidR="00F83D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4C2EB6" w:rsidR="006B4E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</w:t>
      </w:r>
      <w:r w:rsidRPr="004C2EB6" w:rsidR="008467A5">
        <w:rPr>
          <w:rFonts w:ascii="Times New Roman" w:eastAsia="Times New Roman" w:hAnsi="Times New Roman"/>
          <w:sz w:val="28"/>
          <w:szCs w:val="28"/>
          <w:lang w:eastAsia="ru-RU"/>
        </w:rPr>
        <w:t>об изъятии вещей и документов</w:t>
      </w:r>
      <w:r w:rsidRPr="004C2EB6" w:rsidR="006B4EC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4C2EB6" w:rsidR="006B4EC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4C2EB6" w:rsidR="008467A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C2EB6" w:rsidR="006B4ECC">
        <w:rPr>
          <w:rFonts w:ascii="Times New Roman" w:eastAsia="Times New Roman" w:hAnsi="Times New Roman"/>
          <w:sz w:val="28"/>
          <w:szCs w:val="28"/>
          <w:lang w:eastAsia="ru-RU"/>
        </w:rPr>
        <w:t>.2019 года</w:t>
      </w:r>
      <w:r w:rsidRPr="004C2EB6" w:rsidR="008467A5">
        <w:rPr>
          <w:rFonts w:ascii="Times New Roman" w:eastAsia="Times New Roman" w:hAnsi="Times New Roman"/>
          <w:sz w:val="28"/>
          <w:szCs w:val="28"/>
          <w:lang w:eastAsia="ru-RU"/>
        </w:rPr>
        <w:t>; актом приема-передачи изъятых вещей на хранение от 12.08.2019 года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5D8F" w:rsidRPr="004C2EB6" w:rsidP="00415FC5" w14:paraId="3BAE6A32" w14:textId="18E33B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A3A65" w:rsidRPr="004C2EB6" w:rsidP="000A3A65" w14:paraId="2D2CDAE7" w14:textId="7CFCD2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>Трофимчука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4C2EB6" w:rsidR="008D03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ч. 2 ст. 8.37 КоАП РФ, как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606F2" w:rsidRPr="004C2EB6" w:rsidP="00F606F2" w14:paraId="2CD6A8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Согласно статье 4.2 КоАП РФ, обстоятельствами, смягчающими административную ответственность юридического лица мировым судьей признается признание вины.</w:t>
      </w:r>
    </w:p>
    <w:p w:rsidR="00F606F2" w:rsidRPr="004C2EB6" w:rsidP="00F606F2" w14:paraId="420A6B59" w14:textId="32718C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в соответствии со статьей 4.3. Кодекса РФ об административных правонарушениях, отягчающих наказание лица мировым судьей не установлено.</w:t>
      </w:r>
    </w:p>
    <w:p w:rsidR="00F606F2" w:rsidRPr="004C2EB6" w:rsidP="00F606F2" w14:paraId="24C5080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3.1.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CF39E0" w:rsidRPr="004C2EB6" w:rsidP="00CF39E0" w14:paraId="35D2C8F1" w14:textId="57F0C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>Трофимчука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4C2EB6" w:rsidR="008D03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учитываются характер совершенного ним административного правонарушения, личность виновного, его имущественное положение, отсутствие обстоятельств, отягчающих административную ответственность, наличие обстоятельств, смягчающих административную ответственность.</w:t>
      </w:r>
    </w:p>
    <w:p w:rsidR="00D57655" w:rsidRPr="004C2EB6" w:rsidP="00415FC5" w14:paraId="59D32432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уководствуясь ст. ст. 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>8.37</w:t>
      </w:r>
      <w:r w:rsidRPr="004C2EB6" w:rsidR="00601898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4C2EB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4C2EB6" w:rsidP="00CF39E0" w14:paraId="1AFA910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F39E0" w:rsidRPr="004C2EB6" w:rsidP="00CF39E0" w14:paraId="3CE75C8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4C2EB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F39E0" w:rsidRPr="004C2EB6" w:rsidP="00CF39E0" w14:paraId="12D45EC3" w14:textId="03533D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hAnsi="Times New Roman"/>
          <w:b/>
          <w:sz w:val="28"/>
          <w:szCs w:val="28"/>
        </w:rPr>
        <w:t>Трофимчука</w:t>
      </w:r>
      <w:r w:rsidRPr="004C2EB6">
        <w:rPr>
          <w:rFonts w:ascii="Times New Roman" w:hAnsi="Times New Roman"/>
          <w:b/>
          <w:sz w:val="28"/>
          <w:szCs w:val="28"/>
        </w:rPr>
        <w:t xml:space="preserve"> Сергея Николаевича</w:t>
      </w:r>
      <w:r w:rsidRPr="004C2EB6" w:rsidR="008D03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Pr="004C2EB6" w:rsidR="00A64F9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C2EB6" w:rsidR="00C75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ч. 2 ст. 8.37 Кодекса Российской Федерации об административных правонарушениях и назначить </w:t>
      </w:r>
      <w:r w:rsidRPr="004C2EB6" w:rsidR="00A64F98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 w:rsidRPr="004C2EB6" w:rsidR="00A64F98">
        <w:rPr>
          <w:rFonts w:ascii="Times New Roman" w:eastAsia="Times New Roman" w:hAnsi="Times New Roman"/>
          <w:sz w:val="28"/>
          <w:szCs w:val="28"/>
          <w:lang w:eastAsia="ru-RU"/>
        </w:rPr>
        <w:t>2000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4C2EB6" w:rsidR="00A64F98">
        <w:rPr>
          <w:rFonts w:ascii="Times New Roman" w:eastAsia="Times New Roman" w:hAnsi="Times New Roman"/>
          <w:sz w:val="28"/>
          <w:szCs w:val="28"/>
          <w:lang w:eastAsia="ru-RU"/>
        </w:rPr>
        <w:t>две тысячи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) рублей с зачислением его в бюджет в полном объеме в соответствии с законодательством Российской Федерации.</w:t>
      </w:r>
    </w:p>
    <w:p w:rsidR="00CF39E0" w:rsidRPr="004C2EB6" w:rsidP="00CF39E0" w14:paraId="784424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6979" w:rsidRPr="004C2EB6" w:rsidP="00766979" w14:paraId="6939FFAB" w14:textId="5DEA28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уплате по следующим реквизитам: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получателя платежа: </w:t>
      </w:r>
      <w:r w:rsidRPr="004C2EB6" w:rsidR="000E5A80">
        <w:rPr>
          <w:rFonts w:ascii="Times New Roman" w:eastAsia="Times New Roman" w:hAnsi="Times New Roman"/>
          <w:sz w:val="28"/>
          <w:szCs w:val="28"/>
          <w:lang w:eastAsia="ru-RU"/>
        </w:rPr>
        <w:t>УФК по г. Севастополю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4C2EB6" w:rsidR="000E5A80">
        <w:rPr>
          <w:rFonts w:ascii="Times New Roman" w:eastAsia="Times New Roman" w:hAnsi="Times New Roman"/>
          <w:sz w:val="28"/>
          <w:szCs w:val="28"/>
          <w:lang w:eastAsia="ru-RU"/>
        </w:rPr>
        <w:t>Служба в г. Севастополь Пограничного управления ФСБ России по Республике Крым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C2EB6" w:rsidR="000E5A80">
        <w:rPr>
          <w:rFonts w:ascii="Times New Roman" w:eastAsia="Times New Roman" w:hAnsi="Times New Roman"/>
          <w:sz w:val="28"/>
          <w:szCs w:val="28"/>
          <w:lang w:eastAsia="ru-RU"/>
        </w:rPr>
        <w:t>, л/с: 04741А985500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Налоговый орган: ИНН/КПП </w:t>
      </w:r>
      <w:r w:rsidRPr="004C2EB6" w:rsidR="000E5A80">
        <w:rPr>
          <w:rFonts w:ascii="Times New Roman" w:eastAsia="Times New Roman" w:hAnsi="Times New Roman"/>
          <w:sz w:val="28"/>
          <w:szCs w:val="28"/>
          <w:lang w:eastAsia="ru-RU"/>
        </w:rPr>
        <w:t>9102002290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4C2EB6" w:rsidR="000E5A80">
        <w:rPr>
          <w:rFonts w:ascii="Times New Roman" w:eastAsia="Times New Roman" w:hAnsi="Times New Roman"/>
          <w:sz w:val="28"/>
          <w:szCs w:val="28"/>
          <w:lang w:eastAsia="ru-RU"/>
        </w:rPr>
        <w:t>920245001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Код ОКТМО: </w:t>
      </w:r>
      <w:r w:rsidRPr="004C2EB6" w:rsidR="000E5A80">
        <w:rPr>
          <w:rFonts w:ascii="Times New Roman" w:eastAsia="Times New Roman" w:hAnsi="Times New Roman"/>
          <w:sz w:val="28"/>
          <w:szCs w:val="28"/>
          <w:lang w:eastAsia="ru-RU"/>
        </w:rPr>
        <w:t>67302000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; Номер счета получателя платежа: </w:t>
      </w:r>
      <w:r w:rsidRPr="004C2EB6" w:rsidR="000E5A80">
        <w:rPr>
          <w:rFonts w:ascii="Times New Roman" w:eastAsia="Times New Roman" w:hAnsi="Times New Roman"/>
          <w:sz w:val="28"/>
          <w:szCs w:val="28"/>
          <w:lang w:eastAsia="ru-RU"/>
        </w:rPr>
        <w:t>40101810167110000001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Наименование банка: Отделение </w:t>
      </w:r>
      <w:r w:rsidRPr="004C2EB6" w:rsidR="000E5A80">
        <w:rPr>
          <w:rFonts w:ascii="Times New Roman" w:eastAsia="Times New Roman" w:hAnsi="Times New Roman"/>
          <w:sz w:val="28"/>
          <w:szCs w:val="28"/>
          <w:lang w:eastAsia="ru-RU"/>
        </w:rPr>
        <w:t>в г. Севастополе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; БИК: </w:t>
      </w:r>
      <w:r w:rsidRPr="004C2EB6" w:rsidR="000E5A80">
        <w:rPr>
          <w:rFonts w:ascii="Times New Roman" w:eastAsia="Times New Roman" w:hAnsi="Times New Roman"/>
          <w:sz w:val="28"/>
          <w:szCs w:val="28"/>
          <w:lang w:eastAsia="ru-RU"/>
        </w:rPr>
        <w:t>046711001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;  УИН: </w:t>
      </w:r>
      <w:r w:rsidRPr="004C2EB6" w:rsidR="000E5A80">
        <w:rPr>
          <w:rFonts w:ascii="Times New Roman" w:eastAsia="Times New Roman" w:hAnsi="Times New Roman"/>
          <w:sz w:val="28"/>
          <w:szCs w:val="28"/>
          <w:lang w:eastAsia="ru-RU"/>
        </w:rPr>
        <w:t>1890098556019001</w:t>
      </w:r>
      <w:r w:rsidRPr="004C2EB6" w:rsidR="007F020B">
        <w:rPr>
          <w:rFonts w:ascii="Times New Roman" w:eastAsia="Times New Roman" w:hAnsi="Times New Roman"/>
          <w:sz w:val="28"/>
          <w:szCs w:val="28"/>
          <w:lang w:eastAsia="ru-RU"/>
        </w:rPr>
        <w:t>5332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; Наименование платежа: </w:t>
      </w:r>
      <w:r w:rsidRPr="004C2EB6" w:rsidR="000E5A80">
        <w:rPr>
          <w:rFonts w:ascii="Times New Roman" w:eastAsia="Times New Roman" w:hAnsi="Times New Roman"/>
          <w:sz w:val="28"/>
          <w:szCs w:val="28"/>
          <w:lang w:eastAsia="ru-RU"/>
        </w:rPr>
        <w:t>штраф за нарушение ч. 2 ст. 8.37 КоАП РФ по постановлению № 5-69-2</w:t>
      </w:r>
      <w:r w:rsidR="00641C01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4C2EB6" w:rsidR="000E5A80">
        <w:rPr>
          <w:rFonts w:ascii="Times New Roman" w:eastAsia="Times New Roman" w:hAnsi="Times New Roman"/>
          <w:sz w:val="28"/>
          <w:szCs w:val="28"/>
          <w:lang w:eastAsia="ru-RU"/>
        </w:rPr>
        <w:t>/2019 от 2</w:t>
      </w:r>
      <w:r w:rsidR="00641C0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C2EB6" w:rsidR="000E5A8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41C0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C2EB6" w:rsidR="000E5A80">
        <w:rPr>
          <w:rFonts w:ascii="Times New Roman" w:eastAsia="Times New Roman" w:hAnsi="Times New Roman"/>
          <w:sz w:val="28"/>
          <w:szCs w:val="28"/>
          <w:lang w:eastAsia="ru-RU"/>
        </w:rPr>
        <w:t>.2019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, Код бюджетной классификации: </w:t>
      </w:r>
      <w:r w:rsidRPr="004C2EB6" w:rsidR="000E5A80">
        <w:rPr>
          <w:rFonts w:ascii="Times New Roman" w:eastAsia="Times New Roman" w:hAnsi="Times New Roman"/>
          <w:sz w:val="28"/>
          <w:szCs w:val="28"/>
          <w:lang w:eastAsia="ru-RU"/>
        </w:rPr>
        <w:t>189 116 2 503 001 7000 140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5A80" w:rsidRPr="004C2EB6" w:rsidP="000E5A80" w14:paraId="37AF2E00" w14:textId="6DB6B6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2EB6">
        <w:rPr>
          <w:rFonts w:ascii="Times New Roman" w:hAnsi="Times New Roman"/>
          <w:sz w:val="28"/>
          <w:szCs w:val="28"/>
          <w:shd w:val="clear" w:color="auto" w:fill="FFFFFF"/>
        </w:rPr>
        <w:t xml:space="preserve">Предмет административного правонарушения - орудия лова: </w:t>
      </w:r>
      <w:r w:rsidRPr="004C2EB6" w:rsidR="007F020B">
        <w:rPr>
          <w:rFonts w:ascii="Times New Roman" w:hAnsi="Times New Roman"/>
          <w:sz w:val="28"/>
          <w:szCs w:val="28"/>
          <w:shd w:val="clear" w:color="auto" w:fill="FFFFFF"/>
        </w:rPr>
        <w:t>ручной сачок состоящий из металлической ручки в виде трубки длиной 84 см., треугольный каркас 55х53х55см., конусного сетного полотна длиной 64см., ячеей 5 мм., черного цвета</w:t>
      </w:r>
      <w:r w:rsidRPr="004C2EB6">
        <w:rPr>
          <w:rFonts w:ascii="Times New Roman" w:hAnsi="Times New Roman"/>
          <w:sz w:val="28"/>
          <w:szCs w:val="28"/>
          <w:shd w:val="clear" w:color="auto" w:fill="FFFFFF"/>
        </w:rPr>
        <w:t>, находящиеся</w:t>
      </w:r>
      <w:r w:rsidRPr="004C2EB6" w:rsidR="0047312C"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акта приема-передачи изъятых вещей от </w:t>
      </w:r>
      <w:r w:rsidRPr="004C2EB6" w:rsidR="007F020B"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Pr="004C2EB6" w:rsidR="0047312C">
        <w:rPr>
          <w:rFonts w:ascii="Times New Roman" w:hAnsi="Times New Roman"/>
          <w:sz w:val="28"/>
          <w:szCs w:val="28"/>
          <w:shd w:val="clear" w:color="auto" w:fill="FFFFFF"/>
        </w:rPr>
        <w:t>.08.2019,</w:t>
      </w:r>
      <w:r w:rsidRPr="004C2E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C2EB6" w:rsidR="0047312C">
        <w:rPr>
          <w:rFonts w:ascii="Times New Roman" w:hAnsi="Times New Roman"/>
          <w:sz w:val="28"/>
          <w:szCs w:val="28"/>
          <w:shd w:val="clear" w:color="auto" w:fill="FFFFFF"/>
        </w:rPr>
        <w:t>на хранении на территории отделения (</w:t>
      </w:r>
      <w:r w:rsidRPr="004C2EB6" w:rsidR="0047312C">
        <w:rPr>
          <w:rFonts w:ascii="Times New Roman" w:hAnsi="Times New Roman"/>
          <w:sz w:val="28"/>
          <w:szCs w:val="28"/>
          <w:shd w:val="clear" w:color="auto" w:fill="FFFFFF"/>
        </w:rPr>
        <w:t>погз</w:t>
      </w:r>
      <w:r w:rsidRPr="004C2EB6" w:rsidR="0047312C">
        <w:rPr>
          <w:rFonts w:ascii="Times New Roman" w:hAnsi="Times New Roman"/>
          <w:sz w:val="28"/>
          <w:szCs w:val="28"/>
          <w:shd w:val="clear" w:color="auto" w:fill="FFFFFF"/>
        </w:rPr>
        <w:t>) ПУ ФСБ России по Республике Крым по адресу: РК, Раздольненский район, с. Стерегущее, ул. Береговая, д. 12,</w:t>
      </w:r>
      <w:r w:rsidRPr="004C2EB6">
        <w:rPr>
          <w:rFonts w:ascii="Times New Roman" w:hAnsi="Times New Roman"/>
          <w:sz w:val="28"/>
          <w:szCs w:val="28"/>
          <w:shd w:val="clear" w:color="auto" w:fill="FFFFFF"/>
        </w:rPr>
        <w:t xml:space="preserve"> подлеж</w:t>
      </w:r>
      <w:r w:rsidRPr="004C2EB6" w:rsidR="007F020B">
        <w:rPr>
          <w:rFonts w:ascii="Times New Roman" w:hAnsi="Times New Roman"/>
          <w:sz w:val="28"/>
          <w:szCs w:val="28"/>
          <w:shd w:val="clear" w:color="auto" w:fill="FFFFFF"/>
        </w:rPr>
        <w:t>ит</w:t>
      </w:r>
      <w:r w:rsidRPr="004C2E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C2EB6" w:rsidR="007F020B">
        <w:rPr>
          <w:rFonts w:ascii="Times New Roman" w:hAnsi="Times New Roman"/>
          <w:sz w:val="28"/>
          <w:szCs w:val="28"/>
          <w:shd w:val="clear" w:color="auto" w:fill="FFFFFF"/>
        </w:rPr>
        <w:t xml:space="preserve">возврату собственнику </w:t>
      </w:r>
      <w:r w:rsidRPr="004C2EB6" w:rsidR="007F020B">
        <w:rPr>
          <w:rFonts w:ascii="Times New Roman" w:hAnsi="Times New Roman"/>
          <w:sz w:val="28"/>
          <w:szCs w:val="28"/>
          <w:shd w:val="clear" w:color="auto" w:fill="FFFFFF"/>
        </w:rPr>
        <w:t>Трофимчуку</w:t>
      </w:r>
      <w:r w:rsidRPr="004C2EB6" w:rsidR="007F020B">
        <w:rPr>
          <w:rFonts w:ascii="Times New Roman" w:hAnsi="Times New Roman"/>
          <w:sz w:val="28"/>
          <w:szCs w:val="28"/>
          <w:shd w:val="clear" w:color="auto" w:fill="FFFFFF"/>
        </w:rPr>
        <w:t xml:space="preserve"> Сергею Николаевичу</w:t>
      </w:r>
      <w:r w:rsidRPr="004C2EB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CF39E0" w:rsidRPr="004C2EB6" w:rsidP="000E5A80" w14:paraId="6406E053" w14:textId="159362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F39E0" w:rsidRPr="004C2EB6" w:rsidP="00CF39E0" w14:paraId="76D8B2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C2EB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39E0" w:rsidRPr="004C2EB6" w:rsidP="00CF39E0" w14:paraId="724038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F39E0" w:rsidRPr="004C2EB6" w:rsidP="00CF39E0" w14:paraId="24C2DF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F39E0" w:rsidRPr="004C2EB6" w:rsidP="00CF39E0" w14:paraId="62F9D41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C01" w:rsidRPr="00641C01" w:rsidP="00641C01" w14:paraId="101F7D75" w14:textId="47C84D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41C0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</w:t>
      </w:r>
      <w:r w:rsidRPr="00641C01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153D37" w:rsidRPr="004C2EB6" w:rsidP="00641C01" w14:paraId="3130F676" w14:textId="0C7C1ADE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7F30B1">
      <w:pgSz w:w="11906" w:h="16838"/>
      <w:pgMar w:top="567" w:right="707" w:bottom="568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A3A65"/>
    <w:rsid w:val="000A5D8F"/>
    <w:rsid w:val="000C55FD"/>
    <w:rsid w:val="000E5A80"/>
    <w:rsid w:val="000F2923"/>
    <w:rsid w:val="00140713"/>
    <w:rsid w:val="00153D37"/>
    <w:rsid w:val="00264088"/>
    <w:rsid w:val="00265793"/>
    <w:rsid w:val="002A6A68"/>
    <w:rsid w:val="003A3B73"/>
    <w:rsid w:val="003A60F2"/>
    <w:rsid w:val="003C2E54"/>
    <w:rsid w:val="0040321F"/>
    <w:rsid w:val="00403BF1"/>
    <w:rsid w:val="00415FC5"/>
    <w:rsid w:val="00416676"/>
    <w:rsid w:val="00424F00"/>
    <w:rsid w:val="004304BB"/>
    <w:rsid w:val="0047312C"/>
    <w:rsid w:val="004851E1"/>
    <w:rsid w:val="004B17F5"/>
    <w:rsid w:val="004C2EB6"/>
    <w:rsid w:val="004E17DB"/>
    <w:rsid w:val="00543632"/>
    <w:rsid w:val="00560F71"/>
    <w:rsid w:val="005B2AC8"/>
    <w:rsid w:val="005E24F8"/>
    <w:rsid w:val="00601898"/>
    <w:rsid w:val="00624665"/>
    <w:rsid w:val="00626880"/>
    <w:rsid w:val="00641C01"/>
    <w:rsid w:val="00645BCD"/>
    <w:rsid w:val="0064756A"/>
    <w:rsid w:val="00662D51"/>
    <w:rsid w:val="00687EA2"/>
    <w:rsid w:val="006B4ECC"/>
    <w:rsid w:val="006C7CD2"/>
    <w:rsid w:val="00766979"/>
    <w:rsid w:val="00767367"/>
    <w:rsid w:val="007964DD"/>
    <w:rsid w:val="007F020B"/>
    <w:rsid w:val="007F30B1"/>
    <w:rsid w:val="00834F1E"/>
    <w:rsid w:val="008467A5"/>
    <w:rsid w:val="0085626C"/>
    <w:rsid w:val="008D0361"/>
    <w:rsid w:val="008F1609"/>
    <w:rsid w:val="0099759A"/>
    <w:rsid w:val="009B47BF"/>
    <w:rsid w:val="00A33300"/>
    <w:rsid w:val="00A351B1"/>
    <w:rsid w:val="00A64F98"/>
    <w:rsid w:val="00AB5DB9"/>
    <w:rsid w:val="00AD08B2"/>
    <w:rsid w:val="00AE7C76"/>
    <w:rsid w:val="00B042FC"/>
    <w:rsid w:val="00B1201A"/>
    <w:rsid w:val="00B17A1C"/>
    <w:rsid w:val="00B2709F"/>
    <w:rsid w:val="00B416AF"/>
    <w:rsid w:val="00B65768"/>
    <w:rsid w:val="00C75D93"/>
    <w:rsid w:val="00C83136"/>
    <w:rsid w:val="00C86A45"/>
    <w:rsid w:val="00CB0457"/>
    <w:rsid w:val="00CE66D0"/>
    <w:rsid w:val="00CF39E0"/>
    <w:rsid w:val="00D57655"/>
    <w:rsid w:val="00DB3A95"/>
    <w:rsid w:val="00DB5695"/>
    <w:rsid w:val="00E22C02"/>
    <w:rsid w:val="00E44241"/>
    <w:rsid w:val="00F24828"/>
    <w:rsid w:val="00F3352F"/>
    <w:rsid w:val="00F606F2"/>
    <w:rsid w:val="00F83D7C"/>
    <w:rsid w:val="00F94F3F"/>
    <w:rsid w:val="00FD72CA"/>
    <w:rsid w:val="00FE39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9EBEBA-7B04-4119-A9AE-B978200B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E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F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F30B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F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30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