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311768" w:rsidP="00560458" w14:paraId="66E66F3A" w14:textId="3B8578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311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5-69-</w:t>
      </w:r>
      <w:r w:rsidRPr="00311768" w:rsidR="00705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311768" w:rsidR="007741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11768" w:rsidR="00705E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311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/201</w:t>
      </w:r>
      <w:r w:rsidRPr="00311768" w:rsidR="00A14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560458" w:rsidRPr="00311768" w:rsidP="00560458" w14:paraId="3145F5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311768" w:rsidP="00560458" w14:paraId="63D73D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311768" w:rsidP="00560458" w14:paraId="53599E07" w14:textId="00BD55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311768" w:rsidR="00BC27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11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311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Pr="00311768" w:rsidR="00A14F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311768" w:rsidR="00C8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11768" w:rsidR="00E73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Pr="00311768" w:rsidR="00E73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11768" w:rsidR="00E73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11768" w:rsidR="00E73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11768" w:rsidR="002F3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3117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311768" w:rsidP="00F40560" w14:paraId="301067CF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311768" w:rsidP="00560458" w14:paraId="006B2DF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311768" w:rsidP="00560458" w14:paraId="2ACE43C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311768" w:rsidR="00CD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311768" w:rsidR="00CD2EDB">
        <w:rPr>
          <w:rFonts w:ascii="Times New Roman" w:hAnsi="Times New Roman" w:cs="Times New Roman"/>
          <w:sz w:val="28"/>
          <w:szCs w:val="28"/>
        </w:rPr>
        <w:t>ОГИБДД ОМВД России по Раздольненскому району</w:t>
      </w:r>
      <w:r w:rsidRPr="00311768" w:rsidR="00CD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63853" w:rsidRPr="00311768" w:rsidP="00B97745" w14:paraId="460BF3BA" w14:textId="7A24797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1768">
        <w:rPr>
          <w:rFonts w:ascii="Times New Roman" w:hAnsi="Times New Roman" w:cs="Times New Roman"/>
          <w:b/>
          <w:sz w:val="28"/>
          <w:szCs w:val="28"/>
        </w:rPr>
        <w:t>Вох</w:t>
      </w:r>
      <w:r w:rsidRPr="00311768">
        <w:rPr>
          <w:rFonts w:ascii="Times New Roman" w:hAnsi="Times New Roman" w:cs="Times New Roman"/>
          <w:b/>
          <w:sz w:val="28"/>
          <w:szCs w:val="28"/>
        </w:rPr>
        <w:t xml:space="preserve"> Михаила Иосифовича</w:t>
      </w:r>
      <w:r w:rsidRPr="00311768" w:rsidR="00560458">
        <w:rPr>
          <w:rFonts w:ascii="Times New Roman" w:hAnsi="Times New Roman" w:cs="Times New Roman"/>
          <w:sz w:val="28"/>
          <w:szCs w:val="28"/>
        </w:rPr>
        <w:t xml:space="preserve">, </w:t>
      </w:r>
      <w:r w:rsidR="00790F1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11768" w:rsidR="007202E7">
        <w:rPr>
          <w:rFonts w:ascii="Times New Roman" w:hAnsi="Times New Roman" w:cs="Times New Roman"/>
          <w:sz w:val="28"/>
          <w:szCs w:val="28"/>
        </w:rPr>
        <w:t xml:space="preserve"> </w:t>
      </w:r>
      <w:r w:rsidRPr="00311768" w:rsidR="00560458">
        <w:rPr>
          <w:rFonts w:ascii="Times New Roman" w:hAnsi="Times New Roman" w:cs="Times New Roman"/>
          <w:sz w:val="28"/>
          <w:szCs w:val="28"/>
        </w:rPr>
        <w:t>года рождения, уроженца</w:t>
      </w:r>
      <w:r w:rsidRPr="00311768" w:rsidR="00E16668">
        <w:rPr>
          <w:rFonts w:ascii="Times New Roman" w:hAnsi="Times New Roman" w:cs="Times New Roman"/>
          <w:sz w:val="28"/>
          <w:szCs w:val="28"/>
        </w:rPr>
        <w:t xml:space="preserve"> </w:t>
      </w:r>
      <w:r w:rsidRPr="00311768" w:rsidR="002C146F">
        <w:rPr>
          <w:rFonts w:ascii="Times New Roman" w:hAnsi="Times New Roman" w:cs="Times New Roman"/>
          <w:sz w:val="28"/>
          <w:szCs w:val="28"/>
        </w:rPr>
        <w:t xml:space="preserve"> </w:t>
      </w:r>
      <w:r w:rsidR="00790F1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11768" w:rsidR="00E1666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311768" w:rsidR="00AB0734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311768" w:rsidR="00BD035C">
        <w:rPr>
          <w:rFonts w:ascii="Times New Roman" w:hAnsi="Times New Roman" w:cs="Times New Roman"/>
          <w:sz w:val="28"/>
          <w:szCs w:val="28"/>
        </w:rPr>
        <w:t>РФ</w:t>
      </w:r>
      <w:r w:rsidRPr="00311768" w:rsidR="00AB0734">
        <w:rPr>
          <w:rFonts w:ascii="Times New Roman" w:hAnsi="Times New Roman" w:cs="Times New Roman"/>
          <w:sz w:val="28"/>
          <w:szCs w:val="28"/>
        </w:rPr>
        <w:t>,</w:t>
      </w:r>
      <w:r w:rsidRPr="00311768" w:rsidR="00E16668">
        <w:rPr>
          <w:rFonts w:ascii="Times New Roman" w:hAnsi="Times New Roman" w:cs="Times New Roman"/>
          <w:sz w:val="28"/>
          <w:szCs w:val="28"/>
        </w:rPr>
        <w:t xml:space="preserve"> </w:t>
      </w:r>
      <w:r w:rsidRPr="00311768" w:rsidR="00F51C78">
        <w:rPr>
          <w:rFonts w:ascii="Times New Roman" w:hAnsi="Times New Roman" w:cs="Times New Roman"/>
          <w:sz w:val="28"/>
          <w:szCs w:val="28"/>
        </w:rPr>
        <w:t xml:space="preserve">не </w:t>
      </w:r>
      <w:r w:rsidRPr="00311768" w:rsidR="00AE3B06">
        <w:rPr>
          <w:rFonts w:ascii="Times New Roman" w:hAnsi="Times New Roman" w:cs="Times New Roman"/>
          <w:sz w:val="28"/>
          <w:szCs w:val="28"/>
        </w:rPr>
        <w:t>работающего</w:t>
      </w:r>
      <w:r w:rsidRPr="00311768" w:rsidR="00993E07">
        <w:rPr>
          <w:rFonts w:ascii="Times New Roman" w:hAnsi="Times New Roman" w:cs="Times New Roman"/>
          <w:sz w:val="28"/>
          <w:szCs w:val="28"/>
        </w:rPr>
        <w:t>,</w:t>
      </w:r>
      <w:r w:rsidRPr="00311768" w:rsidR="002C146F">
        <w:rPr>
          <w:rFonts w:ascii="Times New Roman" w:hAnsi="Times New Roman" w:cs="Times New Roman"/>
          <w:sz w:val="28"/>
          <w:szCs w:val="28"/>
        </w:rPr>
        <w:t xml:space="preserve"> русским языком владеющего, </w:t>
      </w:r>
      <w:r w:rsidRPr="00311768" w:rsidR="00560458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311768" w:rsidR="00E16668">
        <w:rPr>
          <w:rFonts w:ascii="Times New Roman" w:hAnsi="Times New Roman" w:cs="Times New Roman"/>
          <w:sz w:val="28"/>
          <w:szCs w:val="28"/>
        </w:rPr>
        <w:t xml:space="preserve"> и проживающего</w:t>
      </w:r>
      <w:r w:rsidRPr="0031176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90F1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11768">
        <w:rPr>
          <w:rFonts w:ascii="Times New Roman" w:hAnsi="Times New Roman" w:cs="Times New Roman"/>
          <w:sz w:val="28"/>
          <w:szCs w:val="28"/>
        </w:rPr>
        <w:t>,</w:t>
      </w:r>
    </w:p>
    <w:p w:rsidR="008E2201" w:rsidRPr="00311768" w:rsidP="00831EE4" w14:paraId="53920D4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11768">
        <w:rPr>
          <w:rFonts w:ascii="Times New Roman" w:hAnsi="Times New Roman" w:cs="Times New Roman"/>
          <w:sz w:val="28"/>
          <w:szCs w:val="28"/>
        </w:rPr>
        <w:t xml:space="preserve"> </w:t>
      </w:r>
      <w:r w:rsidRPr="00311768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311768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311768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311768" w:rsidP="00506248" w14:paraId="251387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311768" w:rsidP="00E16668" w14:paraId="7948C47F" w14:textId="756DC7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311768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11768" w:rsidR="00AE3B06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11768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.201</w:t>
      </w:r>
      <w:r w:rsidRPr="00311768" w:rsidR="00AE3B06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311768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Pr="00311768" w:rsidR="00B9774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311768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311768" w:rsidR="00E1666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311768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домовладения 4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Pr="00311768" w:rsidR="00E16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50 лет Октября</w:t>
      </w:r>
      <w:r w:rsidRPr="00311768"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с.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Огни</w:t>
      </w:r>
      <w:r w:rsidRPr="00311768"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</w:t>
      </w:r>
      <w:r w:rsidRPr="00311768" w:rsidR="00E16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311768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Вох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</w:t>
      </w:r>
      <w:r w:rsidRPr="00311768" w:rsidR="00A703DD">
        <w:rPr>
          <w:rFonts w:ascii="Times New Roman" w:eastAsia="Times New Roman" w:hAnsi="Times New Roman" w:cs="Times New Roman"/>
          <w:sz w:val="28"/>
          <w:szCs w:val="28"/>
          <w:lang w:eastAsia="zh-CN"/>
        </w:rPr>
        <w:t>И.</w:t>
      </w:r>
      <w:r w:rsidRPr="00311768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311768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311768" w:rsidR="00A703DD"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 w:rsidRPr="00311768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90F1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11768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11768" w:rsidR="00E166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 w:rsidR="00D94B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Pr="00311768" w:rsid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Вох</w:t>
      </w:r>
      <w:r w:rsidRPr="00311768" w:rsid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 w:rsidR="00A703DD">
        <w:rPr>
          <w:rFonts w:ascii="Times New Roman" w:eastAsia="Times New Roman" w:hAnsi="Times New Roman" w:cs="Times New Roman"/>
          <w:sz w:val="28"/>
          <w:szCs w:val="28"/>
          <w:lang w:eastAsia="zh-CN"/>
        </w:rPr>
        <w:t>М.И.</w:t>
      </w:r>
      <w:r w:rsidRPr="00311768" w:rsidR="00BD035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11768" w:rsidR="002E43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Pr="00311768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имел запах алкоголя из полости рта</w:t>
      </w:r>
      <w:r w:rsidRPr="00311768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311768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 </w:t>
      </w:r>
      <w:r w:rsidRPr="00311768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311768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311768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311768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311768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311768">
        <w:rPr>
          <w:rFonts w:ascii="Times New Roman" w:hAnsi="Times New Roman" w:cs="Times New Roman"/>
          <w:sz w:val="28"/>
          <w:szCs w:val="28"/>
        </w:rPr>
        <w:t>.</w:t>
      </w:r>
    </w:p>
    <w:p w:rsidR="00B23CB0" w:rsidRPr="00311768" w:rsidP="00B23CB0" w14:paraId="70A89A0D" w14:textId="6511B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  <w:r w:rsidRPr="00311768" w:rsidR="00CE6D6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 заседании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768" w:rsidR="00A703DD">
        <w:rPr>
          <w:rFonts w:ascii="Times New Roman" w:eastAsia="Times New Roman" w:hAnsi="Times New Roman" w:cs="Times New Roman"/>
          <w:sz w:val="28"/>
          <w:szCs w:val="28"/>
          <w:lang w:eastAsia="zh-CN"/>
        </w:rPr>
        <w:t>Вох</w:t>
      </w:r>
      <w:r w:rsidRPr="00311768" w:rsidR="00A70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М.И.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 w:rsidR="00CE6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</w:t>
      </w:r>
      <w:r w:rsidRPr="00311768" w:rsidR="00CE6D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правонарушение не признал, пояснил что 24.04.2019 в с. Огни  он был остановлен сотрудниками ДПС ОГИБДД ОМВД России по Раздольненскому району и под давлением сотрудников ДПС ОГИБДД ОМВД России по Раздольненскому району подписал протокол и иные процессуальные документы об отказе прохождении освидетельствования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1768" w:rsidR="00CE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под видеозапись он сказал что отказывается пройти освидетельствование на месте и ехать в медицинское учреждение, что также было сделано под давлением сотрудников ДПС ОГИБДД ОМВД России по Раздольненскому району.</w:t>
      </w:r>
    </w:p>
    <w:p w:rsidR="00CE6D66" w:rsidRPr="00311768" w:rsidP="00CE6D66" w14:paraId="1282A721" w14:textId="116E0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Допрошенный в суде в качестве свидетеля инспектор ОГИБДД ОМВД России по Раздольненскому району Шостак А.А. пояснил суду, что с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Вох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М.И. он ранее не был знаком, неприязненных отношений с ним не имеет, и увидел впервые его 24.04.2019 года примерно в 11:10 час. когда в с. Огни Шостаком А.А. было остановлено транспортное средство – мопед </w:t>
      </w:r>
      <w:r w:rsidR="00790F1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11768" w:rsidR="00790F14">
        <w:rPr>
          <w:rFonts w:ascii="Times New Roman" w:hAnsi="Times New Roman" w:cs="Times New Roman"/>
          <w:sz w:val="28"/>
          <w:szCs w:val="28"/>
        </w:rPr>
        <w:t xml:space="preserve">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 управлением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Вох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М.И. В виду того, что у последнего были признаки алкогольного опьянения в виде запаха алкоголя из полости рта, водитель был отстранён от управления транспортным средством и ему было предложено пройти освидетельствование на месте остановки транспортного средства на состояние алкогольного опьянения, от которого водитель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Вох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М.И. отказался. Затем последнему было предложено пройти медицинское освидетельствование на состояние опьянения в ГБУЗ РК «Раздольненская районная больница», от которой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Вох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М.И.также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отказался. Ввиду указанного в отношении водителя был составлен протокол об административном правонарушении по ч. 1 ст. 12.26 КоАП РФ. При этом </w:t>
      </w:r>
      <w:r w:rsidRPr="00311768">
        <w:rPr>
          <w:rFonts w:ascii="Times New Roman" w:eastAsia="Calibri" w:hAnsi="Times New Roman" w:cs="Times New Roman"/>
          <w:sz w:val="28"/>
          <w:szCs w:val="28"/>
        </w:rPr>
        <w:t xml:space="preserve">физического или психологического давления он на водителя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Вох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М.А. не осуществлял.</w:t>
      </w:r>
    </w:p>
    <w:p w:rsidR="00CE6D66" w:rsidRPr="00311768" w:rsidP="00CE6D66" w14:paraId="2B468B71" w14:textId="23737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привлекаемое к административной ответственности, допросив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свидетеля Шостак А.А.,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Вох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М.А.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311768" w:rsidP="00CE6D66" w14:paraId="6809702A" w14:textId="4C603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311768" w:rsidP="007621F1" w14:paraId="4D20F21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117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311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17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311768" w:rsidP="007621F1" w14:paraId="03F45FB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11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31176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311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311768" w:rsidP="007621F1" w14:paraId="510866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311768" w:rsidP="007621F1" w14:paraId="4A452B8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7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311768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311768" w:rsidP="007621F1" w14:paraId="5AA4EAE8" w14:textId="70C4C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Pr="00311768" w:rsidR="00A70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314540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Pr="00311768" w:rsidR="00A703DD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Pr="00311768" w:rsidR="00A703D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.2019 года, протокола об отстранении от управления транспортным средством </w:t>
      </w:r>
      <w:r w:rsidRPr="00311768" w:rsidR="00A703DD">
        <w:rPr>
          <w:rFonts w:ascii="Times New Roman" w:eastAsia="Times New Roman" w:hAnsi="Times New Roman" w:cs="Times New Roman"/>
          <w:sz w:val="28"/>
          <w:szCs w:val="28"/>
          <w:lang w:eastAsia="zh-CN"/>
        </w:rPr>
        <w:t>61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 w:rsidR="00A703DD">
        <w:rPr>
          <w:rFonts w:ascii="Times New Roman" w:eastAsia="Times New Roman" w:hAnsi="Times New Roman" w:cs="Times New Roman"/>
          <w:sz w:val="28"/>
          <w:szCs w:val="28"/>
          <w:lang w:eastAsia="zh-CN"/>
        </w:rPr>
        <w:t>АМ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Pr="00311768" w:rsidR="00A703DD">
        <w:rPr>
          <w:rFonts w:ascii="Times New Roman" w:eastAsia="Times New Roman" w:hAnsi="Times New Roman" w:cs="Times New Roman"/>
          <w:sz w:val="28"/>
          <w:szCs w:val="28"/>
          <w:lang w:eastAsia="zh-CN"/>
        </w:rPr>
        <w:t>399961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Pr="00311768" w:rsidR="00A703DD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Pr="00311768" w:rsidR="00A703D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.2019 года, </w:t>
      </w:r>
      <w:r w:rsidRPr="00311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61 АК № </w:t>
      </w:r>
      <w:r w:rsidRPr="00311768" w:rsidR="0044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Pr="00311768" w:rsidR="00A70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5512</w:t>
      </w:r>
      <w:r w:rsidRPr="00311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311768" w:rsidR="00A70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311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11768" w:rsidR="0044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311768" w:rsidR="00A70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11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.2019 года, усматривается, что у </w:t>
      </w:r>
      <w:r w:rsidRPr="00311768" w:rsidR="00A703DD">
        <w:rPr>
          <w:rFonts w:ascii="Times New Roman" w:eastAsia="Times New Roman" w:hAnsi="Times New Roman" w:cs="Times New Roman"/>
          <w:sz w:val="28"/>
          <w:szCs w:val="28"/>
          <w:lang w:eastAsia="zh-CN"/>
        </w:rPr>
        <w:t>Вох</w:t>
      </w:r>
      <w:r w:rsidRPr="00311768" w:rsidR="00A70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М.И.</w:t>
      </w:r>
      <w:r w:rsidRPr="00311768"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311768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«а</w:t>
      </w:r>
      <w:r w:rsidRPr="00311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311768" w:rsidP="007621F1" w14:paraId="03D4BDF2" w14:textId="1BDA6A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311768" w:rsidR="00A703DD">
        <w:rPr>
          <w:rFonts w:ascii="Times New Roman" w:eastAsia="Times New Roman" w:hAnsi="Times New Roman" w:cs="Times New Roman"/>
          <w:sz w:val="28"/>
          <w:szCs w:val="28"/>
          <w:lang w:eastAsia="zh-CN"/>
        </w:rPr>
        <w:t>Вох</w:t>
      </w:r>
      <w:r w:rsidRPr="00311768" w:rsidR="00A70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М.И.</w:t>
      </w:r>
      <w:r w:rsidRPr="00311768"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311768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 </w:t>
      </w:r>
      <w:r w:rsidRPr="00311768" w:rsidR="00A70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 АГ № 314540</w:t>
      </w:r>
      <w:r w:rsidRPr="00311768" w:rsidR="00A70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24.04.2019 года, протоколом об отстранении от управления </w:t>
      </w:r>
      <w:r w:rsidRPr="00311768" w:rsidR="00A70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61 АМ № 399961 от 24.04.2019 года, </w:t>
      </w:r>
      <w:r w:rsidRPr="00311768" w:rsidR="00A70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61 АК № </w:t>
      </w:r>
      <w:r w:rsidRPr="00311768" w:rsidR="00A70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605512 от 24.04.2019 года</w:t>
      </w:r>
      <w:r w:rsidRPr="00311768"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11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Pr="00311768" w:rsidR="00A703DD">
        <w:rPr>
          <w:rFonts w:ascii="Times New Roman" w:eastAsia="Times New Roman" w:hAnsi="Times New Roman" w:cs="Times New Roman"/>
          <w:sz w:val="28"/>
          <w:szCs w:val="28"/>
          <w:lang w:eastAsia="zh-CN"/>
        </w:rPr>
        <w:t>Вох</w:t>
      </w:r>
      <w:r w:rsidRPr="00311768" w:rsidR="00A70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М.И.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указал, что отказывается от освидетельствования, </w:t>
      </w:r>
      <w:r w:rsidRPr="00311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Pr="00311768" w:rsidR="003B672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Вох</w:t>
      </w:r>
      <w:r w:rsidRPr="00311768" w:rsidR="003B6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М.И.</w:t>
      </w:r>
      <w:r w:rsidRPr="00311768"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опьянения, выписками из базы ФИС ГИБДД</w:t>
      </w:r>
      <w:r w:rsidRPr="00311768" w:rsidR="00B97745">
        <w:rPr>
          <w:rFonts w:ascii="Times New Roman" w:eastAsia="Times New Roman" w:hAnsi="Times New Roman" w:cs="Times New Roman"/>
          <w:sz w:val="28"/>
          <w:szCs w:val="28"/>
          <w:lang w:eastAsia="zh-CN"/>
        </w:rPr>
        <w:t>, сведениями о правонарушителе,</w:t>
      </w:r>
      <w:r w:rsidRPr="00311768" w:rsidR="000A66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CE6D66" w:rsidRPr="00311768" w:rsidP="00CE6D66" w14:paraId="080AA96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CE6D66" w:rsidRPr="00311768" w:rsidP="00CE6D66" w14:paraId="370F83C1" w14:textId="34A25A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Оснований сомневаться в достоверности показаний свидетеля Шостак А.А., предупрежденного об административной ответственности по ст. 17.9 КоАП РФ, у суда не имеется, как не имеется и данных об оговоре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Вох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М.И. указанным свидетелем вследствие наличия у них какой-либо заинтересованности.</w:t>
      </w:r>
    </w:p>
    <w:p w:rsidR="007621F1" w:rsidRPr="00311768" w:rsidP="007621F1" w14:paraId="1387A3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311768" w:rsidP="007621F1" w14:paraId="5596C8B2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3117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3117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311768" w:rsidP="007621F1" w14:paraId="149E44E9" w14:textId="3DBE2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311768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 w:rsidR="003B6726">
        <w:rPr>
          <w:rFonts w:ascii="Times New Roman" w:eastAsia="Times New Roman" w:hAnsi="Times New Roman" w:cs="Times New Roman"/>
          <w:sz w:val="28"/>
          <w:szCs w:val="28"/>
          <w:lang w:eastAsia="zh-CN"/>
        </w:rPr>
        <w:t>Вох</w:t>
      </w:r>
      <w:r w:rsidRPr="00311768" w:rsidR="003B67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М.И.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B6726" w:rsidRPr="00311768" w:rsidP="003B6726" w14:paraId="7A16C18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Также, исходя из правовой позиции, изложенной в пункте 1 Постановления Пленума Верховного Суда РФ от 25 июня 2019 г. N 20  "</w:t>
      </w:r>
      <w:r w:rsidRPr="003117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некоторых вопросах, возникающих в судебной практике при рассмотрении дел об административных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 (далее - КоАП РФ),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A20069" w:rsidRPr="00311768" w:rsidP="00A20069" w14:paraId="51D8FA7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CE6D66" w:rsidRPr="00311768" w:rsidP="00CE6D66" w14:paraId="3018F313" w14:textId="4D5E1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доводам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Вох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М.И. о том, что инспектор ДПС Шостак М.И. понудил его отказаться от прохождения освидетельствования на состояние опьянения,  мировой судья относится критически и расценивает как способ защиты и желание избежать административной ответственности, так как они опровергается совокупностью исследованных доказательств.</w:t>
      </w:r>
    </w:p>
    <w:p w:rsidR="00E64F18" w:rsidRPr="00311768" w:rsidP="00CE6D66" w14:paraId="2CAD034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не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7621F1" w:rsidRPr="00311768" w:rsidP="00CE6D66" w14:paraId="00A9B859" w14:textId="04648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RPr="00311768" w:rsidP="007621F1" w14:paraId="0A11E376" w14:textId="660E59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23CB0" w:rsidRPr="00311768" w:rsidP="007621F1" w14:paraId="4F7E8F1F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311768" w:rsidP="007621F1" w14:paraId="6B4FD106" w14:textId="7C9C4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hAnsi="Times New Roman" w:cs="Times New Roman"/>
          <w:b/>
          <w:sz w:val="28"/>
          <w:szCs w:val="28"/>
        </w:rPr>
        <w:t>Вох</w:t>
      </w:r>
      <w:r w:rsidRPr="00311768">
        <w:rPr>
          <w:rFonts w:ascii="Times New Roman" w:hAnsi="Times New Roman" w:cs="Times New Roman"/>
          <w:b/>
          <w:sz w:val="28"/>
          <w:szCs w:val="28"/>
        </w:rPr>
        <w:t xml:space="preserve"> Михаила Иосифовича</w:t>
      </w:r>
      <w:r w:rsidRPr="00311768" w:rsidR="006172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31176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311768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311768" w:rsidP="007621F1" w14:paraId="7012D07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311768" w:rsidP="007621F1" w14:paraId="1CD57D5E" w14:textId="2CDCC9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043510001; ИНН: 9106000092; КПП: 911001001; ОКТМО: 35639000; КБК </w:t>
      </w:r>
      <w:r w:rsidRPr="00311768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188 1 16 30020 01 6000 140, УИН </w:t>
      </w:r>
      <w:r w:rsidRPr="00311768" w:rsidR="002C146F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18810491192500000</w:t>
      </w:r>
      <w:r w:rsidRPr="00311768" w:rsidR="003B672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505</w:t>
      </w:r>
      <w:r w:rsidRPr="00311768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311768" w:rsidP="007621F1" w14:paraId="453741E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311768" w:rsidP="007621F1" w14:paraId="73E85B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311768" w:rsidP="007621F1" w14:paraId="3407CE3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6726" w:rsidRPr="00311768" w:rsidP="003B6726" w14:paraId="34793F3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hAnsi="Times New Roman" w:cs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3B6726" w:rsidRPr="00311768" w:rsidP="003B6726" w14:paraId="2A79D673" w14:textId="44301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Вох</w:t>
      </w: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Михаила Иосифовича 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311768">
        <w:rPr>
          <w:rFonts w:ascii="Times New Roman" w:hAnsi="Times New Roman" w:cs="Times New Roman"/>
          <w:sz w:val="28"/>
          <w:szCs w:val="28"/>
        </w:rPr>
        <w:t>ОГИБДД ОМВД России по Раздольненскому району.</w:t>
      </w:r>
    </w:p>
    <w:p w:rsidR="007621F1" w:rsidRPr="00311768" w:rsidP="007621F1" w14:paraId="2A7E222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621F1" w:rsidRPr="00311768" w:rsidP="007621F1" w14:paraId="43F182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311768" w:rsidP="007621F1" w14:paraId="23270DF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1176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7621F1" w:rsidRPr="00311768" w:rsidP="007621F1" w14:paraId="2C4E6996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482" w:rsidRPr="00311768" w:rsidP="00CD4482" w14:paraId="1E313B10" w14:textId="3FB52AAA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31176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311768" w:rsidR="0031176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311768" w:rsidR="0031176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311768" w:rsidR="0031176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31176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</w:t>
      </w:r>
      <w:r w:rsidRPr="0031176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831EE4">
      <w:headerReference w:type="first" r:id="rId8"/>
      <w:footerReference w:type="first" r:id="rId9"/>
      <w:pgSz w:w="11906" w:h="16838"/>
      <w:pgMar w:top="851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482" w14:paraId="25CF4CC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482" w14:paraId="2B736AF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76F9"/>
    <w:rsid w:val="000101D0"/>
    <w:rsid w:val="00020AFB"/>
    <w:rsid w:val="00052589"/>
    <w:rsid w:val="0005693F"/>
    <w:rsid w:val="00076394"/>
    <w:rsid w:val="000A3E07"/>
    <w:rsid w:val="000A6606"/>
    <w:rsid w:val="000C00D9"/>
    <w:rsid w:val="000C45B5"/>
    <w:rsid w:val="000D54E5"/>
    <w:rsid w:val="000D5DC5"/>
    <w:rsid w:val="00107A93"/>
    <w:rsid w:val="0011595F"/>
    <w:rsid w:val="001543CD"/>
    <w:rsid w:val="00163853"/>
    <w:rsid w:val="001909C6"/>
    <w:rsid w:val="001C2823"/>
    <w:rsid w:val="001F7D94"/>
    <w:rsid w:val="002046B9"/>
    <w:rsid w:val="0024068D"/>
    <w:rsid w:val="00255075"/>
    <w:rsid w:val="00276A76"/>
    <w:rsid w:val="00290C55"/>
    <w:rsid w:val="002A0062"/>
    <w:rsid w:val="002A04EE"/>
    <w:rsid w:val="002C146F"/>
    <w:rsid w:val="002E434D"/>
    <w:rsid w:val="002F3ED0"/>
    <w:rsid w:val="00310753"/>
    <w:rsid w:val="00311768"/>
    <w:rsid w:val="00345085"/>
    <w:rsid w:val="00361CB9"/>
    <w:rsid w:val="003B6726"/>
    <w:rsid w:val="003F1252"/>
    <w:rsid w:val="00406E17"/>
    <w:rsid w:val="004454B8"/>
    <w:rsid w:val="00465444"/>
    <w:rsid w:val="004A6258"/>
    <w:rsid w:val="004E6A8D"/>
    <w:rsid w:val="00506248"/>
    <w:rsid w:val="0052655D"/>
    <w:rsid w:val="0054274D"/>
    <w:rsid w:val="00545368"/>
    <w:rsid w:val="00560458"/>
    <w:rsid w:val="005D1B86"/>
    <w:rsid w:val="006172D3"/>
    <w:rsid w:val="00624D36"/>
    <w:rsid w:val="00650D49"/>
    <w:rsid w:val="00660A2F"/>
    <w:rsid w:val="00675F58"/>
    <w:rsid w:val="00685CDF"/>
    <w:rsid w:val="006E399D"/>
    <w:rsid w:val="00705EED"/>
    <w:rsid w:val="007202E7"/>
    <w:rsid w:val="0072436A"/>
    <w:rsid w:val="00724998"/>
    <w:rsid w:val="0072791D"/>
    <w:rsid w:val="00751E61"/>
    <w:rsid w:val="007621F1"/>
    <w:rsid w:val="00774121"/>
    <w:rsid w:val="00790F14"/>
    <w:rsid w:val="007B260A"/>
    <w:rsid w:val="007F3FC2"/>
    <w:rsid w:val="00831EE4"/>
    <w:rsid w:val="00856F95"/>
    <w:rsid w:val="00875EF8"/>
    <w:rsid w:val="0088219C"/>
    <w:rsid w:val="008E2201"/>
    <w:rsid w:val="009268F4"/>
    <w:rsid w:val="00953C34"/>
    <w:rsid w:val="009879F2"/>
    <w:rsid w:val="00993374"/>
    <w:rsid w:val="00993E07"/>
    <w:rsid w:val="009E42CD"/>
    <w:rsid w:val="009F3D55"/>
    <w:rsid w:val="00A14FFB"/>
    <w:rsid w:val="00A20069"/>
    <w:rsid w:val="00A263DC"/>
    <w:rsid w:val="00A33ABA"/>
    <w:rsid w:val="00A539F7"/>
    <w:rsid w:val="00A67BD8"/>
    <w:rsid w:val="00A703DD"/>
    <w:rsid w:val="00AB0734"/>
    <w:rsid w:val="00AC3222"/>
    <w:rsid w:val="00AD034F"/>
    <w:rsid w:val="00AE35A3"/>
    <w:rsid w:val="00AE3B06"/>
    <w:rsid w:val="00B05FC7"/>
    <w:rsid w:val="00B23CB0"/>
    <w:rsid w:val="00B479B7"/>
    <w:rsid w:val="00B701AE"/>
    <w:rsid w:val="00B82797"/>
    <w:rsid w:val="00B97745"/>
    <w:rsid w:val="00BA002C"/>
    <w:rsid w:val="00BB7681"/>
    <w:rsid w:val="00BC14D2"/>
    <w:rsid w:val="00BC2720"/>
    <w:rsid w:val="00BD035C"/>
    <w:rsid w:val="00C0544A"/>
    <w:rsid w:val="00C82C14"/>
    <w:rsid w:val="00C83789"/>
    <w:rsid w:val="00CA4BB0"/>
    <w:rsid w:val="00CD2EDB"/>
    <w:rsid w:val="00CD4482"/>
    <w:rsid w:val="00CE6D66"/>
    <w:rsid w:val="00D26524"/>
    <w:rsid w:val="00D35269"/>
    <w:rsid w:val="00D512F8"/>
    <w:rsid w:val="00D94B9E"/>
    <w:rsid w:val="00DB3D38"/>
    <w:rsid w:val="00DB72C3"/>
    <w:rsid w:val="00E14E64"/>
    <w:rsid w:val="00E16668"/>
    <w:rsid w:val="00E50B01"/>
    <w:rsid w:val="00E5549F"/>
    <w:rsid w:val="00E64F18"/>
    <w:rsid w:val="00E73754"/>
    <w:rsid w:val="00E87A4D"/>
    <w:rsid w:val="00EE69B5"/>
    <w:rsid w:val="00EF67CF"/>
    <w:rsid w:val="00F40560"/>
    <w:rsid w:val="00F51C78"/>
    <w:rsid w:val="00FF0C9C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DAEB9D-A0DF-4BD4-AF68-61AED1E5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3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