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607760" w:rsidP="00415FC5" w14:paraId="0249029D" w14:textId="243935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0776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7554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001062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7554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26</w:t>
      </w:r>
    </w:p>
    <w:p w:rsidR="00632BBA" w:rsidRPr="00607760" w:rsidP="00632BBA" w14:paraId="38704B39" w14:textId="61B980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75541"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  <w:t>261</w:t>
      </w: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607760" w:rsidR="00CC6FFC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60776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07760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07760" w:rsidP="006C7CD2" w14:paraId="443B8569" w14:textId="0E9F4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54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B6646" w:rsidR="000A2C7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9B6646" w:rsidR="009B664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07760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07760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607760" w:rsidR="00F2256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D827F0" w:rsidRPr="00607760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607760" w:rsidP="00300EE1" w14:paraId="7ABB36DF" w14:textId="1A7ABE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607760">
        <w:rPr>
          <w:rFonts w:ascii="Times New Roman" w:eastAsia="Times New Roman" w:hAnsi="Times New Roman"/>
          <w:sz w:val="26"/>
          <w:szCs w:val="26"/>
          <w:lang w:eastAsia="ru-RU"/>
        </w:rPr>
        <w:t>Олевский Олег Васильевич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607760" w:rsidR="00347E8A">
        <w:rPr>
          <w:rFonts w:ascii="Times New Roman" w:hAnsi="Times New Roman"/>
          <w:sz w:val="26"/>
          <w:szCs w:val="26"/>
        </w:rPr>
        <w:t>ОСП по Раздольненскому району УФССП России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Республике Крым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27608C" w:rsidRPr="009B6646" w:rsidP="0027608C" w14:paraId="2EADA45B" w14:textId="3D3729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6646">
        <w:rPr>
          <w:rFonts w:ascii="Times New Roman" w:hAnsi="Times New Roman"/>
          <w:b/>
          <w:sz w:val="26"/>
          <w:szCs w:val="26"/>
        </w:rPr>
        <w:t>Панаськова</w:t>
      </w:r>
      <w:r w:rsidRPr="009B6646">
        <w:rPr>
          <w:rFonts w:ascii="Times New Roman" w:hAnsi="Times New Roman"/>
          <w:b/>
          <w:sz w:val="26"/>
          <w:szCs w:val="26"/>
        </w:rPr>
        <w:t xml:space="preserve"> Валентина Петровича, </w:t>
      </w:r>
      <w:r w:rsidR="003F0028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607760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607760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607760" w:rsidP="006D0482" w14:paraId="6FE0DAF0" w14:textId="46D6A5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14.08.2024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00:01 часов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 В.П.,</w:t>
      </w:r>
      <w:r w:rsidRPr="00607760"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607760" w:rsidR="002A24EC">
        <w:rPr>
          <w:rFonts w:ascii="Times New Roman" w:eastAsia="Times New Roman" w:hAnsi="Times New Roman"/>
          <w:sz w:val="26"/>
          <w:szCs w:val="26"/>
          <w:lang w:eastAsia="ru-RU"/>
        </w:rPr>
        <w:t>жительства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3F0028">
        <w:rPr>
          <w:rFonts w:ascii="Times New Roman" w:hAnsi="Times New Roman"/>
          <w:sz w:val="26"/>
          <w:szCs w:val="26"/>
        </w:rPr>
        <w:t>«данные изъяты»</w:t>
      </w:r>
      <w:r w:rsidRPr="00607760" w:rsidR="00CB1F5A">
        <w:rPr>
          <w:rFonts w:ascii="Times New Roman" w:hAnsi="Times New Roman"/>
          <w:sz w:val="26"/>
          <w:szCs w:val="26"/>
        </w:rPr>
        <w:t xml:space="preserve">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1 000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</w:t>
      </w:r>
      <w:r w:rsidRPr="00607760"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6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по делу №5-6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169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07760" w:rsidR="005955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27.05.2024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В.П.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20.25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4F2C7F" w:rsidRPr="00607760" w:rsidP="004F2C7F" w14:paraId="2738AFB1" w14:textId="36379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 (бездействием)</w:t>
      </w:r>
      <w:r w:rsidRPr="00B54D8F"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607760" w:rsidP="0028169E" w14:paraId="5414B139" w14:textId="065188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541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975541" w:rsidR="00296A33"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9755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75541"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Pr="00975541"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607760" w:rsidR="0070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оплатил назначенный штраф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того, что забыл о нем</w:t>
      </w:r>
      <w:r w:rsidRPr="00607760" w:rsidR="00F106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607760" w:rsidP="004F2C7F" w14:paraId="0177D5C1" w14:textId="18679F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Панаськова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607760" w:rsidP="00075F85" w14:paraId="0FA7B3C5" w14:textId="08922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Панаськова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07760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607760" w:rsidP="00075F85" w14:paraId="5B414D91" w14:textId="6E4509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07760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0028">
        <w:rPr>
          <w:rFonts w:ascii="Times New Roman" w:hAnsi="Times New Roman"/>
          <w:sz w:val="26"/>
          <w:szCs w:val="26"/>
        </w:rPr>
        <w:t xml:space="preserve">«данные </w:t>
      </w:r>
      <w:r w:rsidR="003F0028">
        <w:rPr>
          <w:rFonts w:ascii="Times New Roman" w:hAnsi="Times New Roman"/>
          <w:sz w:val="26"/>
          <w:szCs w:val="26"/>
        </w:rPr>
        <w:t>изъяты</w:t>
      </w:r>
      <w:r w:rsidR="003F0028">
        <w:rPr>
          <w:rFonts w:ascii="Times New Roman" w:hAnsi="Times New Roman"/>
          <w:sz w:val="26"/>
          <w:szCs w:val="26"/>
        </w:rPr>
        <w:t>»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16.07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RPr="00607760" w:rsidP="006D0482" w14:paraId="48344042" w14:textId="2075C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607760"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возбуждении исполнительного производства от </w:t>
      </w:r>
      <w:r w:rsidR="00E9057B">
        <w:rPr>
          <w:rFonts w:ascii="Times New Roman" w:eastAsia="Times New Roman" w:hAnsi="Times New Roman"/>
          <w:sz w:val="26"/>
          <w:szCs w:val="26"/>
          <w:lang w:eastAsia="ru-RU"/>
        </w:rPr>
        <w:t>24.12.2024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C05252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C05252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ч.1 ст. 20.25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607760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607760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607760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17E44" w:rsidRPr="00841213" w:rsidP="00217E44" w14:paraId="3674013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8412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7E44" w:rsidP="00217E44" w14:paraId="1B5EDBE5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Обстоятельств, отягчающих административную ответственность в соответствии со ст. 4.3 КоАП РФ –</w:t>
      </w:r>
      <w:r w:rsidRPr="008412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не установлено.</w:t>
      </w:r>
    </w:p>
    <w:p w:rsidR="00217E44" w:rsidP="00217E44" w14:paraId="2C18C2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607760" w:rsidP="00F260F6" w14:paraId="606EECAA" w14:textId="414542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 w:rsidRPr="00EF176D" w:rsidR="009F61E6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EF176D" w:rsidR="009F61E6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 в пределах санкции, установленной  ч. 1 ст. 20.25 КоАП РФ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60F6" w:rsidRPr="00217E44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7E44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217E44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217E44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607760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607760" w:rsidP="00355FB2" w14:paraId="28150A39" w14:textId="13291B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D8F">
        <w:rPr>
          <w:rFonts w:ascii="Times New Roman" w:hAnsi="Times New Roman"/>
          <w:b/>
          <w:sz w:val="26"/>
          <w:szCs w:val="26"/>
        </w:rPr>
        <w:t>Панаськова</w:t>
      </w:r>
      <w:r w:rsidRPr="00B54D8F">
        <w:rPr>
          <w:rFonts w:ascii="Times New Roman" w:hAnsi="Times New Roman"/>
          <w:b/>
          <w:sz w:val="26"/>
          <w:szCs w:val="26"/>
        </w:rPr>
        <w:t xml:space="preserve"> Валентина Петровича (</w:t>
      </w:r>
      <w:r w:rsidR="003F0028">
        <w:rPr>
          <w:rFonts w:ascii="Times New Roman" w:hAnsi="Times New Roman"/>
          <w:sz w:val="26"/>
          <w:szCs w:val="26"/>
        </w:rPr>
        <w:t>«данные изъяты»</w:t>
      </w:r>
      <w:r w:rsidRPr="00B54D8F">
        <w:rPr>
          <w:rFonts w:ascii="Times New Roman" w:hAnsi="Times New Roman"/>
          <w:b/>
          <w:sz w:val="26"/>
          <w:szCs w:val="26"/>
        </w:rPr>
        <w:t xml:space="preserve">)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607760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</w:t>
      </w:r>
      <w:r w:rsidR="009F61E6">
        <w:rPr>
          <w:rFonts w:ascii="Times New Roman" w:hAnsi="Times New Roman"/>
          <w:sz w:val="26"/>
          <w:szCs w:val="26"/>
        </w:rPr>
        <w:t>обязательных работ</w:t>
      </w:r>
      <w:r w:rsidRPr="00607760">
        <w:rPr>
          <w:rFonts w:ascii="Times New Roman" w:hAnsi="Times New Roman"/>
          <w:sz w:val="26"/>
          <w:szCs w:val="26"/>
        </w:rPr>
        <w:t xml:space="preserve"> </w:t>
      </w:r>
      <w:r w:rsidRPr="00EF176D" w:rsidR="009F61E6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сроком </w:t>
      </w:r>
      <w:r w:rsidRPr="0021363F" w:rsidR="009F61E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 20</w:t>
      </w:r>
      <w:r w:rsidRPr="00EF176D" w:rsidR="009F61E6">
        <w:rPr>
          <w:rFonts w:ascii="Times New Roman" w:eastAsia="Times New Roman" w:hAnsi="Times New Roman"/>
          <w:sz w:val="26"/>
          <w:szCs w:val="26"/>
          <w:lang w:eastAsia="ru-RU"/>
        </w:rPr>
        <w:t xml:space="preserve"> (двадцать) часов</w:t>
      </w:r>
      <w:r w:rsidRPr="00607760">
        <w:rPr>
          <w:rFonts w:ascii="Times New Roman" w:hAnsi="Times New Roman"/>
          <w:sz w:val="26"/>
          <w:szCs w:val="26"/>
        </w:rPr>
        <w:t>.</w:t>
      </w:r>
    </w:p>
    <w:p w:rsidR="00217E44" w:rsidRPr="00841213" w:rsidP="00217E44" w14:paraId="24FCED8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 ч. 3 ст. 32.13 КоАП РФ, лицо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7E44" w:rsidRPr="00841213" w:rsidP="00217E44" w14:paraId="16307B08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Панаськову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В.П.</w:t>
      </w: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, что в соответствие с ч. 4 статьи 20.25 КоАП РФ уклонение от отбывания обязательных работ – влечет наложение административного штрафа в размере от ста пятидесяти до трёхсот тысяч рублей или административный арест на срок до пятнадцати суток.</w:t>
      </w:r>
    </w:p>
    <w:p w:rsidR="00217E44" w:rsidRPr="00607760" w:rsidP="00217E44" w14:paraId="5CEC9D79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RPr="00607760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818AD" w:rsidRPr="00607760" w:rsidP="004818AD" w14:paraId="32E237D6" w14:textId="5561939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07760" w:rsidR="00607760">
        <w:rPr>
          <w:rFonts w:ascii="Times New Roman" w:eastAsia="Tahoma" w:hAnsi="Times New Roman"/>
          <w:b/>
          <w:sz w:val="26"/>
          <w:szCs w:val="26"/>
          <w:lang w:eastAsia="zh-CN"/>
        </w:rPr>
        <w:t>Олевский О.В.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2C77"/>
    <w:rsid w:val="000A31A5"/>
    <w:rsid w:val="000A5D8F"/>
    <w:rsid w:val="000B3CDA"/>
    <w:rsid w:val="000B6A93"/>
    <w:rsid w:val="000C471F"/>
    <w:rsid w:val="000C64EC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363F"/>
    <w:rsid w:val="00215B92"/>
    <w:rsid w:val="00216AF8"/>
    <w:rsid w:val="00217E44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96A33"/>
    <w:rsid w:val="002A24EC"/>
    <w:rsid w:val="002D67CC"/>
    <w:rsid w:val="002E718C"/>
    <w:rsid w:val="002F7C36"/>
    <w:rsid w:val="00300EE1"/>
    <w:rsid w:val="00304F01"/>
    <w:rsid w:val="00311DB3"/>
    <w:rsid w:val="003168E6"/>
    <w:rsid w:val="00342E87"/>
    <w:rsid w:val="00347E8A"/>
    <w:rsid w:val="00354E82"/>
    <w:rsid w:val="00355FB2"/>
    <w:rsid w:val="0038250E"/>
    <w:rsid w:val="00383E0B"/>
    <w:rsid w:val="00391B61"/>
    <w:rsid w:val="003B1347"/>
    <w:rsid w:val="003B506D"/>
    <w:rsid w:val="003F0028"/>
    <w:rsid w:val="003F59A6"/>
    <w:rsid w:val="00407B46"/>
    <w:rsid w:val="0041108A"/>
    <w:rsid w:val="00414945"/>
    <w:rsid w:val="00415FC5"/>
    <w:rsid w:val="004437C8"/>
    <w:rsid w:val="00446EAC"/>
    <w:rsid w:val="004818AD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650D6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07760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1213"/>
    <w:rsid w:val="00842982"/>
    <w:rsid w:val="00853E29"/>
    <w:rsid w:val="00865A0D"/>
    <w:rsid w:val="00866225"/>
    <w:rsid w:val="00873EAF"/>
    <w:rsid w:val="0087652F"/>
    <w:rsid w:val="008776DA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5541"/>
    <w:rsid w:val="00977DE1"/>
    <w:rsid w:val="00985D81"/>
    <w:rsid w:val="0099759A"/>
    <w:rsid w:val="009B0386"/>
    <w:rsid w:val="009B6646"/>
    <w:rsid w:val="009B6879"/>
    <w:rsid w:val="009C12D4"/>
    <w:rsid w:val="009D2018"/>
    <w:rsid w:val="009F0DE1"/>
    <w:rsid w:val="009F61E6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54D8F"/>
    <w:rsid w:val="00B628BD"/>
    <w:rsid w:val="00C04BED"/>
    <w:rsid w:val="00C05252"/>
    <w:rsid w:val="00C40BB6"/>
    <w:rsid w:val="00C4581F"/>
    <w:rsid w:val="00C6556B"/>
    <w:rsid w:val="00C80048"/>
    <w:rsid w:val="00C86A45"/>
    <w:rsid w:val="00CA535E"/>
    <w:rsid w:val="00CB0457"/>
    <w:rsid w:val="00CB1F5A"/>
    <w:rsid w:val="00CC6FFC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9057B"/>
    <w:rsid w:val="00EA3431"/>
    <w:rsid w:val="00EB112C"/>
    <w:rsid w:val="00EF176D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