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CA0B6E" w:rsidP="00415FC5" w14:paraId="0B6C1E66" w14:textId="425F3B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AB0E2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3542F4">
        <w:rPr>
          <w:rFonts w:ascii="Times New Roman" w:eastAsia="Times New Roman" w:hAnsi="Times New Roman"/>
          <w:sz w:val="26"/>
          <w:szCs w:val="26"/>
          <w:lang w:val="uk-UA" w:eastAsia="ru-RU"/>
        </w:rPr>
        <w:t>63</w:t>
      </w: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CA0B6E" w:rsidR="00F14251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CA0B6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CA0B6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CA0B6E" w:rsidP="006C7CD2" w14:paraId="63A9FB88" w14:textId="0F919F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542F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0B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A0B6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CA0B6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CA0B6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A0B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CA0B6E" w:rsidP="00492CA8" w14:paraId="5B0FB02D" w14:textId="5F1AD0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A0B6E"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CA0B6E">
        <w:rPr>
          <w:rFonts w:ascii="Times New Roman" w:hAnsi="Times New Roman"/>
          <w:b/>
          <w:sz w:val="26"/>
          <w:szCs w:val="26"/>
        </w:rPr>
        <w:t xml:space="preserve">, </w:t>
      </w:r>
      <w:r w:rsidRPr="00774BAE" w:rsidR="00774BAE">
        <w:rPr>
          <w:rFonts w:ascii="Times New Roman" w:hAnsi="Times New Roman"/>
          <w:sz w:val="26"/>
          <w:szCs w:val="26"/>
        </w:rPr>
        <w:t xml:space="preserve">«данные изъяты» </w:t>
      </w:r>
      <w:r w:rsidRPr="00CA0B6E">
        <w:rPr>
          <w:rFonts w:ascii="Times New Roman" w:hAnsi="Times New Roman"/>
          <w:sz w:val="26"/>
          <w:szCs w:val="26"/>
        </w:rPr>
        <w:t xml:space="preserve">года рождения, </w:t>
      </w:r>
      <w:r w:rsidRPr="00CA0B6E" w:rsidR="005F605F">
        <w:rPr>
          <w:rFonts w:ascii="Times New Roman" w:hAnsi="Times New Roman"/>
          <w:sz w:val="26"/>
          <w:szCs w:val="26"/>
        </w:rPr>
        <w:t xml:space="preserve">уроженца </w:t>
      </w:r>
      <w:r w:rsidRPr="00774BAE" w:rsidR="00774BAE">
        <w:rPr>
          <w:rFonts w:ascii="Times New Roman" w:hAnsi="Times New Roman"/>
          <w:sz w:val="26"/>
          <w:szCs w:val="26"/>
        </w:rPr>
        <w:t>«данные изъяты»</w:t>
      </w:r>
      <w:r w:rsidRPr="00CA0B6E" w:rsidR="004820F7">
        <w:rPr>
          <w:rFonts w:ascii="Times New Roman" w:hAnsi="Times New Roman"/>
          <w:sz w:val="26"/>
          <w:szCs w:val="26"/>
        </w:rPr>
        <w:t xml:space="preserve">, </w:t>
      </w:r>
      <w:r w:rsidRPr="00CA0B6E">
        <w:rPr>
          <w:rFonts w:ascii="Times New Roman" w:hAnsi="Times New Roman"/>
          <w:sz w:val="26"/>
          <w:szCs w:val="26"/>
        </w:rPr>
        <w:t>граждан</w:t>
      </w:r>
      <w:r w:rsidRPr="00CA0B6E" w:rsidR="005F605F">
        <w:rPr>
          <w:rFonts w:ascii="Times New Roman" w:hAnsi="Times New Roman"/>
          <w:sz w:val="26"/>
          <w:szCs w:val="26"/>
        </w:rPr>
        <w:t>ина</w:t>
      </w:r>
      <w:r w:rsidRPr="00CA0B6E">
        <w:rPr>
          <w:rFonts w:ascii="Times New Roman" w:hAnsi="Times New Roman"/>
          <w:sz w:val="26"/>
          <w:szCs w:val="26"/>
        </w:rPr>
        <w:t xml:space="preserve"> Российской Феде</w:t>
      </w:r>
      <w:r w:rsidRPr="00CA0B6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CA0B6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CA0B6E" w:rsidR="005F605F">
        <w:rPr>
          <w:rFonts w:ascii="Times New Roman" w:hAnsi="Times New Roman"/>
          <w:sz w:val="26"/>
          <w:szCs w:val="26"/>
        </w:rPr>
        <w:t>гося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не работающего,</w:t>
      </w:r>
      <w:r w:rsidRPr="00CA0B6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CA0B6E" w:rsidR="004820F7">
        <w:rPr>
          <w:rFonts w:ascii="Times New Roman" w:hAnsi="Times New Roman"/>
          <w:sz w:val="26"/>
          <w:szCs w:val="26"/>
        </w:rPr>
        <w:t xml:space="preserve"> </w:t>
      </w:r>
      <w:r w:rsidRPr="00CA0B6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Pr="00774BAE" w:rsidR="00774BAE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проживающего</w:t>
      </w:r>
      <w:r w:rsidRPr="00CA0B6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Pr="00774BAE" w:rsidR="00774BAE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>.</w:t>
      </w:r>
      <w:r w:rsidRPr="00CA0B6E" w:rsidR="00C30BD3">
        <w:rPr>
          <w:rFonts w:ascii="Times New Roman" w:hAnsi="Times New Roman"/>
          <w:sz w:val="26"/>
          <w:szCs w:val="26"/>
        </w:rPr>
        <w:t xml:space="preserve"> </w:t>
      </w:r>
    </w:p>
    <w:p w:rsidR="00D57655" w:rsidRPr="00CA0B6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A0B6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CA0B6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CA0B6E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42F4" w:rsidP="00492CA8" w14:paraId="2F061D8D" w14:textId="7BE26D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542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3542F4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 в 22 часа 30 минут Резник Е.С., в отношении которого решением Раздольненского районного суда Республики Крым от 10.07.2018 года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Раздольненский район, с. Чернышево, ул. 40 лет Победы, д. 2.</w:t>
      </w:r>
    </w:p>
    <w:p w:rsidR="00492CA8" w:rsidRPr="00CA0B6E" w:rsidP="00492CA8" w14:paraId="4738F2C6" w14:textId="18A869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CA0B6E" w:rsidP="00492CA8" w14:paraId="6EC674DC" w14:textId="1F5CB7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492CA8" w:rsidRPr="00CA0B6E" w:rsidP="00492CA8" w14:paraId="4E7E2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>деяниях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 xml:space="preserve">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CA0B6E" w:rsidP="00492CA8" w14:paraId="57D5E043" w14:textId="49576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10.07.2018 года по делу № </w:t>
      </w:r>
      <w:r w:rsidRPr="00774BAE" w:rsidR="00774BAE">
        <w:rPr>
          <w:rFonts w:ascii="Times New Roman" w:hAnsi="Times New Roman"/>
          <w:sz w:val="26"/>
          <w:szCs w:val="26"/>
        </w:rPr>
        <w:t xml:space="preserve">«данные изъяты» 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о продлении административного надзора в отношении Резник Е.С.; </w:t>
      </w:r>
      <w:r w:rsidR="003542F4">
        <w:rPr>
          <w:rFonts w:ascii="Times New Roman" w:eastAsia="Times New Roman" w:hAnsi="Times New Roman"/>
          <w:sz w:val="26"/>
          <w:szCs w:val="26"/>
          <w:lang w:eastAsia="ru-RU"/>
        </w:rPr>
        <w:t>актом посещения поднадзорного лица по месту жительства или пребывания от 16.09.2019 года; письменными объяснениями Резника Е.С. от 18.09.2019 года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регистрации поднадзорного лица;  сведениями о правонарушителе, 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CA0B6E" w:rsidP="00C42B47" w14:paraId="43095F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CA0B6E" w:rsidP="00C42B47" w14:paraId="59B3DA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CA0B6E" w:rsidP="00C42B47" w14:paraId="63CE8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BA2DF4" w:rsidRPr="00CA0B6E" w:rsidP="00BA2DF4" w14:paraId="0421BBB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всеобщеустановленных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BA2DF4" w:rsidRPr="00CA0B6E" w:rsidP="00BA2DF4" w14:paraId="1D2B98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BA2DF4" w:rsidRPr="00CA0B6E" w:rsidP="00BA2DF4" w14:paraId="2C78D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A2DF4" w:rsidRPr="00CA0B6E" w:rsidP="00BA2DF4" w14:paraId="32188A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BA2DF4" w:rsidRPr="00CA0B6E" w:rsidP="00BA2DF4" w14:paraId="727491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A2DF4" w:rsidRPr="00CA0B6E" w:rsidP="00BA2DF4" w14:paraId="7D047C58" w14:textId="5B941A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3542F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0 (</w:t>
      </w:r>
      <w:r w:rsidR="003542F4">
        <w:rPr>
          <w:rFonts w:ascii="Times New Roman" w:eastAsia="Times New Roman" w:hAnsi="Times New Roman"/>
          <w:sz w:val="26"/>
          <w:szCs w:val="26"/>
          <w:lang w:eastAsia="ru-RU"/>
        </w:rPr>
        <w:t>двадцать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CA0B6E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CA0B6E">
        <w:rPr>
          <w:rFonts w:ascii="Times New Roman" w:hAnsi="Times New Roman"/>
          <w:sz w:val="26"/>
          <w:szCs w:val="26"/>
        </w:rPr>
        <w:t>Республике Крым.</w:t>
      </w:r>
    </w:p>
    <w:p w:rsidR="00BA2DF4" w:rsidRPr="00CA0B6E" w:rsidP="00BA2DF4" w14:paraId="302343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2DF4" w:rsidRPr="00CA0B6E" w:rsidP="00BA2DF4" w14:paraId="53E7A8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A2DF4" w:rsidRPr="00CA0B6E" w:rsidP="00BA2DF4" w14:paraId="794384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42F4" w:rsidRPr="003542F4" w:rsidP="003542F4" w14:paraId="0DA89B21" w14:textId="2775DA3F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542F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774BA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74BA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74BA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542F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3542F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CA0B6E" w:rsidRPr="00CA0B6E" w14:paraId="008FDE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7171"/>
    <w:rsid w:val="00264088"/>
    <w:rsid w:val="002C6B0B"/>
    <w:rsid w:val="003542F4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74BAE"/>
    <w:rsid w:val="007A6752"/>
    <w:rsid w:val="00820326"/>
    <w:rsid w:val="00831B4A"/>
    <w:rsid w:val="008349BA"/>
    <w:rsid w:val="00873A52"/>
    <w:rsid w:val="008C5A0A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A1E3CE-647E-49C9-B4F7-10B4731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