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3294142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5646DE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860335">
        <w:rPr>
          <w:rFonts w:ascii="Times New Roman" w:eastAsia="Times New Roman" w:hAnsi="Times New Roman"/>
          <w:sz w:val="28"/>
          <w:szCs w:val="28"/>
          <w:lang w:val="uk-UA" w:eastAsia="ru-RU"/>
        </w:rPr>
        <w:t>583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60335">
        <w:rPr>
          <w:rFonts w:ascii="Times New Roman" w:eastAsia="Times New Roman" w:hAnsi="Times New Roman"/>
          <w:sz w:val="28"/>
          <w:szCs w:val="28"/>
          <w:lang w:val="uk-UA" w:eastAsia="ru-RU"/>
        </w:rPr>
        <w:t>96</w:t>
      </w:r>
    </w:p>
    <w:p w:rsidR="00300EE1" w:rsidRPr="00AD57DE" w:rsidP="00415FC5" w14:paraId="5E3985AB" w14:textId="3B054CB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60335">
        <w:rPr>
          <w:rFonts w:ascii="Times New Roman" w:eastAsia="Times New Roman" w:hAnsi="Times New Roman"/>
          <w:sz w:val="28"/>
          <w:szCs w:val="28"/>
          <w:lang w:eastAsia="ru-RU"/>
        </w:rPr>
        <w:t>285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AD57D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2926B4" w14:paraId="443B8569" w14:textId="1F277F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P="002E2EBD" w14:paraId="7B94690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Бекиров Ленур Реуфович, рассмотрев дело об административном правонарушении, поступившее из ОГИБДД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1379" w:rsidRPr="00AD57DE" w:rsidP="00D01379" w14:paraId="2C5B72E1" w14:textId="55546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AD57D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AD57DE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AD57DE" w:rsidP="003D48D7" w14:paraId="759BA8AD" w14:textId="7395862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969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D57DE" w:rsidR="00A12C3B">
        <w:rPr>
          <w:rFonts w:ascii="Times New Roman" w:hAnsi="Times New Roman"/>
          <w:sz w:val="28"/>
          <w:szCs w:val="28"/>
        </w:rPr>
        <w:t xml:space="preserve">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назначенный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ИДПС ОГИБДД ОМВД России по Раздольненскому району</w:t>
      </w:r>
      <w:r w:rsidR="00EE6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969C6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969C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9969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был привлечен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</w:t>
      </w:r>
      <w:r w:rsidR="00AC5769">
        <w:rPr>
          <w:rFonts w:ascii="Times New Roman" w:eastAsia="Times New Roman" w:hAnsi="Times New Roman"/>
          <w:sz w:val="28"/>
          <w:szCs w:val="28"/>
          <w:lang w:eastAsia="ru-RU"/>
        </w:rPr>
        <w:t>тративной ответственности по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652">
        <w:rPr>
          <w:rFonts w:ascii="Times New Roman" w:eastAsia="Times New Roman" w:hAnsi="Times New Roman"/>
          <w:sz w:val="28"/>
          <w:szCs w:val="28"/>
          <w:lang w:eastAsia="ru-RU"/>
        </w:rPr>
        <w:t>ч. 1</w:t>
      </w:r>
      <w:r w:rsidR="00EE6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E61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0665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AD57DE" w:rsidP="00EA08E8" w14:paraId="6FA2E3D0" w14:textId="5AF320B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066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административное правонарушение, предусмотренное ч. 1 ст. 20.25 КоАП РФ, которая предусматривает ответственность за неуплату административного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штрафа в срок, предусмотренный КоАП РФ.</w:t>
      </w:r>
    </w:p>
    <w:p w:rsidR="008147BB" w:rsidRPr="006E1C5B" w:rsidP="00EA08E8" w14:paraId="570AA337" w14:textId="33701C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6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>раскаялся</w:t>
      </w:r>
      <w:r w:rsidRPr="006E1C5B"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содеянном, </w:t>
      </w:r>
      <w:r w:rsidRPr="006E1C5B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="000C3443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8147BB" w:rsidRPr="00AD57DE" w:rsidP="00EA08E8" w14:paraId="4E244A2C" w14:textId="099A123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066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рафа в срок, предусмотренный КоАП РФ.</w:t>
      </w:r>
    </w:p>
    <w:p w:rsidR="008147BB" w:rsidRPr="00AD57DE" w:rsidP="00EA08E8" w14:paraId="613E67FA" w14:textId="28A44D0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066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AD57DE" w:rsidP="00EA08E8" w14:paraId="3227D489" w14:textId="0141E91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AD57DE" w:rsidP="00EA08E8" w14:paraId="3D116921" w14:textId="41DEFCE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 ИДПС ОГИБДД ОМВД России по Раздольненскому району </w:t>
      </w:r>
      <w:r w:rsidRPr="00AD57DE"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D57DE"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D3065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>тративной ответственности по</w:t>
      </w:r>
      <w:r w:rsidRPr="00AD57DE"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652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12.5 </w:t>
      </w:r>
      <w:r w:rsidRPr="00AD57DE" w:rsidR="006D306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2C7CCD" w:rsidRPr="00AD57D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ветственности за правонарушения в области безопасности дорожного движения;</w:t>
      </w:r>
    </w:p>
    <w:p w:rsidR="0013195D" w:rsidRPr="00AD57D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 по делу непротиворечивы и полностью согласуются между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E5193F" w:rsidP="00EA08E8" w14:paraId="236DEBB4" w14:textId="59AD2C7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тветственность в соответствии со ст. 4.2 КоАП РФ – </w:t>
      </w:r>
      <w:r w:rsidRPr="00834360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834360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</w:t>
      </w:r>
      <w:r w:rsidRPr="00E5193F" w:rsidR="004A1B27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</w:t>
      </w:r>
      <w:r w:rsidRPr="00E5193F" w:rsidR="00DC1384">
        <w:rPr>
          <w:rFonts w:ascii="Times New Roman" w:hAnsi="Times New Roman"/>
          <w:sz w:val="28"/>
          <w:szCs w:val="28"/>
        </w:rPr>
        <w:t xml:space="preserve">, наличие </w:t>
      </w:r>
      <w:r w:rsidRPr="00E5193F" w:rsidR="00E5193F">
        <w:rPr>
          <w:rFonts w:ascii="Times New Roman" w:hAnsi="Times New Roman"/>
          <w:sz w:val="28"/>
          <w:szCs w:val="28"/>
        </w:rPr>
        <w:t>статуса пенсионера</w:t>
      </w:r>
      <w:r w:rsidRPr="00E5193F" w:rsidR="00DC1384">
        <w:rPr>
          <w:rFonts w:ascii="Times New Roman" w:hAnsi="Times New Roman"/>
          <w:sz w:val="28"/>
          <w:szCs w:val="28"/>
        </w:rPr>
        <w:t>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5A293A6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="006D3065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hAnsi="Times New Roman"/>
          <w:sz w:val="28"/>
          <w:szCs w:val="28"/>
        </w:rPr>
        <w:t>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34B97" w:rsidP="00EA08E8" w14:paraId="7D2829F2" w14:textId="6B6CE203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УФК по Республике Крым (Министерство юстиции Республики Крым, юридический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адрес: Россия, Республика Крым, 295000, г. Симферополь, ул. Набережная им. 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ное взыскание (штрафы) по делу об административном правонарушении № </w:t>
      </w:r>
      <w:r w:rsidRPr="00E06652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 w:rsidRPr="00E06652"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066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06652" w:rsidR="00E06652">
        <w:rPr>
          <w:rFonts w:ascii="Times New Roman" w:eastAsia="Times New Roman" w:hAnsi="Times New Roman"/>
          <w:sz w:val="28"/>
          <w:szCs w:val="28"/>
          <w:lang w:eastAsia="ru-RU"/>
        </w:rPr>
        <w:t>285</w:t>
      </w:r>
      <w:r w:rsidRPr="00E06652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E06652" w:rsidR="000F6B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0665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УИН: </w:t>
      </w:r>
      <w:r w:rsidRPr="00E5193F" w:rsidR="00E5193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0410760300695002852420111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случае неуплаты, штраф подлежит 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принудительному взысканию в соответствии с действующим законодательством РФ.</w:t>
      </w:r>
    </w:p>
    <w:p w:rsidR="0013195D" w:rsidRPr="00AD57DE" w:rsidP="00EA08E8" w14:paraId="1BF235E4" w14:textId="6C13A5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C3443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63D7A"/>
    <w:rsid w:val="00367167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D3065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49EC"/>
    <w:rsid w:val="009969C6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F1A"/>
    <w:rsid w:val="00A918D0"/>
    <w:rsid w:val="00A95F48"/>
    <w:rsid w:val="00AA663E"/>
    <w:rsid w:val="00AB2D3C"/>
    <w:rsid w:val="00AB589B"/>
    <w:rsid w:val="00AB5B50"/>
    <w:rsid w:val="00AB5DB9"/>
    <w:rsid w:val="00AC576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0FE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193F"/>
    <w:rsid w:val="00E52EFE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C24"/>
    <w:rsid w:val="00EE1304"/>
    <w:rsid w:val="00EE61B3"/>
    <w:rsid w:val="00EF7AA5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5A21"/>
    <w:rsid w:val="00F74AD7"/>
    <w:rsid w:val="00F8163F"/>
    <w:rsid w:val="00F95014"/>
    <w:rsid w:val="00FA7D1B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FB22B-4473-4EDF-BB48-B34593D8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