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F7AEF" w:rsidP="00415FC5" w14:paraId="63EF3F33" w14:textId="385CB8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83537">
        <w:rPr>
          <w:rFonts w:ascii="Times New Roman" w:eastAsia="Times New Roman" w:hAnsi="Times New Roman"/>
          <w:sz w:val="28"/>
          <w:szCs w:val="28"/>
          <w:lang w:val="uk-UA" w:eastAsia="ru-RU"/>
        </w:rPr>
        <w:t>308</w:t>
      </w: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DF7AEF" w:rsidR="006A628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DF7AEF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DF7AEF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DF7AEF" w:rsidP="006C7CD2" w14:paraId="51390776" w14:textId="1125EC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F7AEF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7AE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7AEF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DF7AEF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DF7AEF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F7AEF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992143" w:rsidP="00834063" w14:paraId="371B98CF" w14:textId="196E64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Харченко </w:t>
      </w:r>
      <w:r>
        <w:rPr>
          <w:rFonts w:ascii="Times New Roman" w:hAnsi="Times New Roman"/>
          <w:b/>
          <w:sz w:val="28"/>
          <w:szCs w:val="28"/>
        </w:rPr>
        <w:t>Романа Владимировича</w:t>
      </w:r>
      <w:r w:rsidRPr="00E943FA" w:rsidR="00E943FA">
        <w:rPr>
          <w:rFonts w:ascii="Times New Roman" w:hAnsi="Times New Roman"/>
          <w:b/>
          <w:sz w:val="28"/>
          <w:szCs w:val="28"/>
        </w:rPr>
        <w:t xml:space="preserve">, </w:t>
      </w:r>
      <w:r w:rsidR="007D2DCD">
        <w:rPr>
          <w:rFonts w:ascii="Times New Roman" w:hAnsi="Times New Roman"/>
          <w:sz w:val="28"/>
          <w:szCs w:val="28"/>
        </w:rPr>
        <w:t>«данные изъяты»</w:t>
      </w:r>
      <w:r w:rsidRPr="00E943FA" w:rsidR="00E943FA">
        <w:rPr>
          <w:rFonts w:ascii="Times New Roman" w:hAnsi="Times New Roman"/>
          <w:sz w:val="28"/>
          <w:szCs w:val="28"/>
        </w:rPr>
        <w:t xml:space="preserve"> года рождения,</w:t>
      </w:r>
      <w:r>
        <w:rPr>
          <w:rFonts w:ascii="Times New Roman" w:hAnsi="Times New Roman"/>
          <w:sz w:val="28"/>
          <w:szCs w:val="28"/>
        </w:rPr>
        <w:t xml:space="preserve"> уроженца </w:t>
      </w:r>
      <w:r w:rsidR="007D2DCD">
        <w:rPr>
          <w:rFonts w:ascii="Times New Roman" w:hAnsi="Times New Roman"/>
          <w:sz w:val="28"/>
          <w:szCs w:val="28"/>
        </w:rPr>
        <w:t>«данные изъяты»</w:t>
      </w:r>
      <w:r w:rsidR="00834063">
        <w:rPr>
          <w:rFonts w:ascii="Times New Roman" w:hAnsi="Times New Roman"/>
          <w:sz w:val="28"/>
          <w:szCs w:val="28"/>
        </w:rPr>
        <w:t xml:space="preserve">, </w:t>
      </w:r>
      <w:r w:rsidR="00992143">
        <w:rPr>
          <w:rFonts w:ascii="Times New Roman" w:hAnsi="Times New Roman"/>
          <w:sz w:val="28"/>
          <w:szCs w:val="28"/>
        </w:rPr>
        <w:t>граждан</w:t>
      </w:r>
      <w:r w:rsidR="00834063">
        <w:rPr>
          <w:rFonts w:ascii="Times New Roman" w:hAnsi="Times New Roman"/>
          <w:sz w:val="28"/>
          <w:szCs w:val="28"/>
        </w:rPr>
        <w:t>ина</w:t>
      </w:r>
      <w:r w:rsidR="0099214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34063">
        <w:rPr>
          <w:rFonts w:ascii="Times New Roman" w:hAnsi="Times New Roman"/>
          <w:sz w:val="28"/>
          <w:szCs w:val="28"/>
        </w:rPr>
        <w:t>не работающего, женатого,</w:t>
      </w:r>
      <w:r w:rsidR="00992143">
        <w:rPr>
          <w:rFonts w:ascii="Times New Roman" w:hAnsi="Times New Roman"/>
          <w:sz w:val="28"/>
          <w:szCs w:val="28"/>
        </w:rPr>
        <w:t xml:space="preserve"> иждивенцев не имеющей, </w:t>
      </w:r>
      <w:r w:rsidRPr="00E943FA" w:rsidR="00E943FA">
        <w:rPr>
          <w:rFonts w:ascii="Times New Roman" w:hAnsi="Times New Roman"/>
          <w:sz w:val="28"/>
          <w:szCs w:val="28"/>
        </w:rPr>
        <w:t>инвалидом 1, 2 группы не являюще</w:t>
      </w:r>
      <w:r w:rsidR="00992143">
        <w:rPr>
          <w:rFonts w:ascii="Times New Roman" w:hAnsi="Times New Roman"/>
          <w:sz w:val="28"/>
          <w:szCs w:val="28"/>
        </w:rPr>
        <w:t>йся</w:t>
      </w:r>
      <w:r w:rsidRPr="00E943FA" w:rsidR="00E943FA">
        <w:rPr>
          <w:rFonts w:ascii="Times New Roman" w:hAnsi="Times New Roman"/>
          <w:sz w:val="28"/>
          <w:szCs w:val="28"/>
        </w:rPr>
        <w:t>, зарегистрированно</w:t>
      </w:r>
      <w:r w:rsidR="00834063">
        <w:rPr>
          <w:rFonts w:ascii="Times New Roman" w:hAnsi="Times New Roman"/>
          <w:sz w:val="28"/>
          <w:szCs w:val="28"/>
        </w:rPr>
        <w:t>го</w:t>
      </w:r>
      <w:r w:rsidR="00992143">
        <w:rPr>
          <w:rFonts w:ascii="Times New Roman" w:hAnsi="Times New Roman"/>
          <w:sz w:val="28"/>
          <w:szCs w:val="28"/>
        </w:rPr>
        <w:t xml:space="preserve"> и проживающе</w:t>
      </w:r>
      <w:r w:rsidR="00834063">
        <w:rPr>
          <w:rFonts w:ascii="Times New Roman" w:hAnsi="Times New Roman"/>
          <w:sz w:val="28"/>
          <w:szCs w:val="28"/>
        </w:rPr>
        <w:t>го</w:t>
      </w:r>
      <w:r w:rsidRPr="00E943FA" w:rsidR="00E943FA">
        <w:rPr>
          <w:rFonts w:ascii="Times New Roman" w:hAnsi="Times New Roman"/>
          <w:sz w:val="28"/>
          <w:szCs w:val="28"/>
        </w:rPr>
        <w:t xml:space="preserve"> по адресу: </w:t>
      </w:r>
      <w:r w:rsidR="007D2DCD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1034E" w:rsidRPr="00DF7AEF" w:rsidP="00415FC5" w14:paraId="089BD0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1034E" w:rsidP="00415FC5" w14:paraId="1C5F28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F97" w:rsidP="00564657" w14:paraId="76EF5323" w14:textId="19A1825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F02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231F97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Р.В. находясь</w:t>
      </w:r>
      <w:r w:rsidR="00CA5DB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доме</w:t>
      </w:r>
      <w:r w:rsidRPr="00CA5DB8" w:rsidR="00CA5D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DB8">
        <w:rPr>
          <w:rFonts w:ascii="Times New Roman" w:eastAsia="Times New Roman" w:hAnsi="Times New Roman"/>
          <w:sz w:val="28"/>
          <w:szCs w:val="28"/>
          <w:lang w:eastAsia="ru-RU"/>
        </w:rPr>
        <w:t>Битехтина</w:t>
      </w:r>
      <w:r w:rsidR="00CA5DB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где временно находилась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именно:</w:t>
      </w:r>
      <w:r w:rsidRPr="00231F97">
        <w:rPr>
          <w:rFonts w:ascii="Times New Roman" w:hAnsi="Times New Roman"/>
          <w:sz w:val="28"/>
          <w:szCs w:val="28"/>
        </w:rPr>
        <w:t xml:space="preserve"> </w:t>
      </w:r>
      <w:r w:rsidR="007D2DCD">
        <w:rPr>
          <w:rFonts w:ascii="Times New Roman" w:hAnsi="Times New Roman"/>
          <w:sz w:val="28"/>
          <w:szCs w:val="28"/>
        </w:rPr>
        <w:t>«данные изъяты»</w:t>
      </w:r>
      <w:r w:rsidR="004A166B">
        <w:rPr>
          <w:rFonts w:ascii="Times New Roman" w:hAnsi="Times New Roman"/>
          <w:sz w:val="28"/>
          <w:szCs w:val="28"/>
        </w:rPr>
        <w:t>,</w:t>
      </w:r>
      <w:r w:rsidR="009D688A">
        <w:rPr>
          <w:rFonts w:ascii="Times New Roman" w:hAnsi="Times New Roman"/>
          <w:sz w:val="28"/>
          <w:szCs w:val="28"/>
        </w:rPr>
        <w:t xml:space="preserve"> нанес последней несколько ударов обеими руками в область лица, в результате чего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88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 в виде кровоподтеков и </w:t>
      </w:r>
      <w:r w:rsidR="00614802">
        <w:rPr>
          <w:rFonts w:ascii="Times New Roman" w:eastAsia="Times New Roman" w:hAnsi="Times New Roman"/>
          <w:sz w:val="28"/>
          <w:szCs w:val="28"/>
          <w:lang w:eastAsia="ru-RU"/>
        </w:rPr>
        <w:t>ссадин, и от чего она испытала физическую боль.</w:t>
      </w:r>
    </w:p>
    <w:p w:rsidR="006334F6" w:rsidRPr="00684BF7" w:rsidP="00684BF7" w14:paraId="6508D947" w14:textId="1AE00D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0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63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Харченко Р.В.</w:t>
      </w:r>
      <w:r w:rsidRPr="00E943FA"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>, пояснив</w:t>
      </w:r>
      <w:r w:rsidR="004825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34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29.09.2019 года к нему </w:t>
      </w:r>
      <w:r w:rsidR="0012370D">
        <w:rPr>
          <w:rFonts w:ascii="Times New Roman" w:hAnsi="Times New Roman"/>
          <w:sz w:val="28"/>
          <w:szCs w:val="28"/>
        </w:rPr>
        <w:t>приходила</w:t>
      </w:r>
      <w:r w:rsidR="001E3A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знакомя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периодически подрабатывала, помогая по хозяйству</w:t>
      </w:r>
      <w:r w:rsidR="00482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небольшое вознаграждение, и предложила свою помощь. Однако ввиду того, что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48252D">
        <w:rPr>
          <w:rFonts w:ascii="Times New Roman" w:eastAsia="Times New Roman" w:hAnsi="Times New Roman"/>
          <w:sz w:val="28"/>
          <w:szCs w:val="28"/>
          <w:lang w:eastAsia="ru-RU"/>
        </w:rPr>
        <w:t>находилась в состоянии алкогольного опьянения</w:t>
      </w:r>
      <w:r w:rsidR="0012370D">
        <w:rPr>
          <w:rFonts w:ascii="Times New Roman" w:eastAsia="Times New Roman" w:hAnsi="Times New Roman"/>
          <w:sz w:val="28"/>
          <w:szCs w:val="28"/>
          <w:lang w:eastAsia="ru-RU"/>
        </w:rPr>
        <w:t xml:space="preserve">, он сказал ей идти к себе домой, поскольку у него для нее работы </w:t>
      </w:r>
      <w:r w:rsidR="00684BF7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="0012370D">
        <w:rPr>
          <w:rFonts w:ascii="Times New Roman" w:eastAsia="Times New Roman" w:hAnsi="Times New Roman"/>
          <w:sz w:val="28"/>
          <w:szCs w:val="28"/>
          <w:lang w:eastAsia="ru-RU"/>
        </w:rPr>
        <w:t xml:space="preserve">. Спустя некоторое время после ухода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70D">
        <w:rPr>
          <w:rFonts w:ascii="Times New Roman" w:eastAsia="Times New Roman" w:hAnsi="Times New Roman"/>
          <w:sz w:val="28"/>
          <w:szCs w:val="28"/>
          <w:lang w:eastAsia="ru-RU"/>
        </w:rPr>
        <w:t xml:space="preserve">он обнаружил пропажу 48 рублей, которые находились </w:t>
      </w:r>
      <w:r w:rsidR="00107A9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столе под навесом на территории его домовладения. Поняв, что данные денежные средства похитила именно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A9F">
        <w:rPr>
          <w:rFonts w:ascii="Times New Roman" w:eastAsia="Times New Roman" w:hAnsi="Times New Roman"/>
          <w:sz w:val="28"/>
          <w:szCs w:val="28"/>
          <w:lang w:eastAsia="ru-RU"/>
        </w:rPr>
        <w:t>он пошел</w:t>
      </w:r>
      <w:r w:rsidR="00684BF7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дому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r w:rsidR="00684BF7">
        <w:rPr>
          <w:rFonts w:ascii="Times New Roman" w:eastAsia="Times New Roman" w:hAnsi="Times New Roman"/>
          <w:sz w:val="28"/>
          <w:szCs w:val="28"/>
          <w:lang w:eastAsia="ru-RU"/>
        </w:rPr>
        <w:t xml:space="preserve">у которого прошивала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A9F">
        <w:rPr>
          <w:rFonts w:ascii="Times New Roman" w:eastAsia="Times New Roman" w:hAnsi="Times New Roman"/>
          <w:sz w:val="28"/>
          <w:szCs w:val="28"/>
          <w:lang w:eastAsia="ru-RU"/>
        </w:rPr>
        <w:t>и в ходе возникшего словесного конфликта нанес ей несколько ударов рукой в область лица.</w:t>
      </w:r>
      <w:r w:rsidR="001E3A7A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того, что совершению данного правонарушения предшествовало противоправное деяние самого потерпевшего лица, просил назначить минимальное наказание, предусмотренное санкцией статьи.</w:t>
      </w:r>
    </w:p>
    <w:p w:rsidR="00564657" w:rsidP="001630C0" w14:paraId="7C04A31F" w14:textId="3A97841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 потерпевшая </w:t>
      </w:r>
      <w:r w:rsidR="007D2DC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7D2D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>дала пояснения, аналогичные пояснениям Харченко Р.В.</w:t>
      </w:r>
      <w:r w:rsidR="00183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Просила назначить наказание, наказание на усмотрение суда.</w:t>
      </w:r>
    </w:p>
    <w:p w:rsidR="00087559" w:rsidP="00DF7AEF" w14:paraId="58F2DCC3" w14:textId="2E2529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Р.В.,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допросив потерпевшую 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D62B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Р.В. 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т.е.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7559">
        <w:rPr>
          <w:rFonts w:ascii="Times New Roman" w:eastAsia="Times New Roman" w:hAnsi="Times New Roman"/>
          <w:sz w:val="28"/>
          <w:szCs w:val="28"/>
          <w:lang w:eastAsia="ru-RU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657" w:rsidP="00087559" w14:paraId="780C1275" w14:textId="3FF0AFA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FE33CC">
        <w:rPr>
          <w:rFonts w:ascii="Times New Roman" w:hAnsi="Times New Roman"/>
          <w:sz w:val="28"/>
          <w:szCs w:val="28"/>
        </w:rPr>
        <w:t xml:space="preserve">Вина </w:t>
      </w:r>
      <w:r w:rsidR="00D1511D">
        <w:rPr>
          <w:rFonts w:ascii="Times New Roman" w:hAnsi="Times New Roman"/>
          <w:sz w:val="28"/>
          <w:szCs w:val="28"/>
        </w:rPr>
        <w:t xml:space="preserve">Харченко Р.В. </w:t>
      </w:r>
      <w:r w:rsidRPr="00FE33CC">
        <w:rPr>
          <w:rFonts w:ascii="Times New Roman" w:hAnsi="Times New Roman"/>
          <w:sz w:val="28"/>
          <w:szCs w:val="28"/>
        </w:rPr>
        <w:t>подтверждается представленными в суд материалами, а именно</w:t>
      </w:r>
      <w:r>
        <w:rPr>
          <w:rFonts w:ascii="Times New Roman" w:hAnsi="Times New Roman"/>
          <w:sz w:val="28"/>
          <w:szCs w:val="28"/>
        </w:rPr>
        <w:t>:</w:t>
      </w:r>
      <w:r w:rsidRPr="00FE33CC">
        <w:rPr>
          <w:rFonts w:ascii="Times New Roman" w:hAnsi="Times New Roman"/>
          <w:sz w:val="28"/>
          <w:szCs w:val="28"/>
        </w:rPr>
        <w:t xml:space="preserve"> </w:t>
      </w:r>
    </w:p>
    <w:p w:rsidR="00564657" w:rsidP="00087559" w14:paraId="022D08BF" w14:textId="55F5788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7559">
        <w:rPr>
          <w:rFonts w:ascii="Times New Roman" w:hAnsi="Times New Roman"/>
          <w:sz w:val="28"/>
          <w:szCs w:val="28"/>
        </w:rPr>
        <w:t>протоколом об административном правонарушении РК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511D">
        <w:rPr>
          <w:rFonts w:ascii="Times New Roman" w:hAnsi="Times New Roman"/>
          <w:sz w:val="28"/>
          <w:szCs w:val="28"/>
        </w:rPr>
        <w:t>237269</w:t>
      </w:r>
      <w:r w:rsidR="00087559">
        <w:rPr>
          <w:rFonts w:ascii="Times New Roman" w:hAnsi="Times New Roman"/>
          <w:sz w:val="28"/>
          <w:szCs w:val="28"/>
        </w:rPr>
        <w:t xml:space="preserve"> от </w:t>
      </w:r>
      <w:r w:rsidR="00D1511D">
        <w:rPr>
          <w:rFonts w:ascii="Times New Roman" w:hAnsi="Times New Roman"/>
          <w:sz w:val="28"/>
          <w:szCs w:val="28"/>
        </w:rPr>
        <w:t>07</w:t>
      </w:r>
      <w:r w:rsidR="00087559">
        <w:rPr>
          <w:rFonts w:ascii="Times New Roman" w:hAnsi="Times New Roman"/>
          <w:sz w:val="28"/>
          <w:szCs w:val="28"/>
        </w:rPr>
        <w:t>.</w:t>
      </w:r>
      <w:r w:rsidR="00D1511D">
        <w:rPr>
          <w:rFonts w:ascii="Times New Roman" w:hAnsi="Times New Roman"/>
          <w:sz w:val="28"/>
          <w:szCs w:val="28"/>
        </w:rPr>
        <w:t>10</w:t>
      </w:r>
      <w:r w:rsidR="000875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08755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564657" w:rsidP="00087559" w14:paraId="14B52CC7" w14:textId="739007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заявлением </w:t>
      </w:r>
      <w:r w:rsidR="00D62B26">
        <w:rPr>
          <w:rFonts w:ascii="Times New Roman" w:hAnsi="Times New Roman"/>
          <w:sz w:val="28"/>
          <w:szCs w:val="28"/>
        </w:rPr>
        <w:t>ФИО1</w:t>
      </w:r>
      <w:r w:rsidR="00D62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1511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D1511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.2019 года, в котором она просила принять меры к </w:t>
      </w:r>
      <w:r w:rsidR="00864DC8">
        <w:rPr>
          <w:rFonts w:ascii="Times New Roman" w:hAnsi="Times New Roman"/>
          <w:sz w:val="28"/>
          <w:szCs w:val="28"/>
        </w:rPr>
        <w:t>Харченко Р.В., который причинил ей телесные повреждения;</w:t>
      </w:r>
    </w:p>
    <w:p w:rsidR="00A75DE0" w:rsidP="00087559" w14:paraId="05839A47" w14:textId="21D297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Раздольненской районной больницы от </w:t>
      </w:r>
      <w:r w:rsidR="00864DC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864DC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.2019 года, согласно которой </w:t>
      </w:r>
      <w:r w:rsidR="00864DC8">
        <w:rPr>
          <w:rFonts w:ascii="Times New Roman" w:hAnsi="Times New Roman"/>
          <w:sz w:val="28"/>
          <w:szCs w:val="28"/>
        </w:rPr>
        <w:t xml:space="preserve">Харченко Р.В. </w:t>
      </w:r>
      <w:r w:rsidR="00730BF5">
        <w:rPr>
          <w:rFonts w:ascii="Times New Roman" w:hAnsi="Times New Roman"/>
          <w:sz w:val="28"/>
          <w:szCs w:val="28"/>
        </w:rPr>
        <w:t>01.10.2019 года в 13:30 час</w:t>
      </w:r>
      <w:r>
        <w:rPr>
          <w:rFonts w:ascii="Times New Roman" w:hAnsi="Times New Roman"/>
          <w:sz w:val="28"/>
          <w:szCs w:val="28"/>
        </w:rPr>
        <w:t>.</w:t>
      </w:r>
      <w:r w:rsidRPr="00730BF5" w:rsidR="00730BF5">
        <w:rPr>
          <w:rFonts w:ascii="Times New Roman" w:hAnsi="Times New Roman"/>
          <w:sz w:val="28"/>
          <w:szCs w:val="28"/>
        </w:rPr>
        <w:t xml:space="preserve"> </w:t>
      </w:r>
      <w:r w:rsidR="00D62B26">
        <w:rPr>
          <w:rFonts w:ascii="Times New Roman" w:hAnsi="Times New Roman"/>
          <w:sz w:val="28"/>
          <w:szCs w:val="28"/>
        </w:rPr>
        <w:t>ФИО1</w:t>
      </w:r>
      <w:r w:rsidR="00D62B26">
        <w:rPr>
          <w:rFonts w:ascii="Times New Roman" w:hAnsi="Times New Roman"/>
          <w:sz w:val="28"/>
          <w:szCs w:val="28"/>
        </w:rPr>
        <w:t xml:space="preserve"> </w:t>
      </w:r>
      <w:r w:rsidR="00730BF5">
        <w:rPr>
          <w:rFonts w:ascii="Times New Roman" w:hAnsi="Times New Roman"/>
          <w:sz w:val="28"/>
          <w:szCs w:val="28"/>
        </w:rPr>
        <w:t>была доставлена сотрудниками полиции</w:t>
      </w:r>
      <w:r>
        <w:rPr>
          <w:rFonts w:ascii="Times New Roman" w:hAnsi="Times New Roman"/>
          <w:sz w:val="28"/>
          <w:szCs w:val="28"/>
        </w:rPr>
        <w:t xml:space="preserve"> в приемн</w:t>
      </w:r>
      <w:r w:rsidR="00730BF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30BF5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 xml:space="preserve"> за оказанием медицинской помощи при наличии </w:t>
      </w:r>
      <w:r w:rsidR="00730BF5">
        <w:rPr>
          <w:rFonts w:ascii="Times New Roman" w:hAnsi="Times New Roman"/>
          <w:sz w:val="28"/>
          <w:szCs w:val="28"/>
        </w:rPr>
        <w:t>у нее телесных повреждений в виде кровоподтеков</w:t>
      </w:r>
      <w:r>
        <w:rPr>
          <w:rFonts w:ascii="Times New Roman" w:hAnsi="Times New Roman"/>
          <w:sz w:val="28"/>
          <w:szCs w:val="28"/>
        </w:rPr>
        <w:t>;</w:t>
      </w:r>
    </w:p>
    <w:p w:rsidR="00183537" w:rsidP="00087559" w14:paraId="0E9A6AA9" w14:textId="50879AB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7D2DCD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от 01.10.2019 года;</w:t>
      </w:r>
    </w:p>
    <w:p w:rsidR="00015ABD" w:rsidP="00087559" w14:paraId="24C240F4" w14:textId="2C8107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BF5">
        <w:rPr>
          <w:rFonts w:ascii="Times New Roman" w:hAnsi="Times New Roman"/>
          <w:sz w:val="28"/>
          <w:szCs w:val="28"/>
        </w:rPr>
        <w:t>постановлением</w:t>
      </w:r>
      <w:r w:rsidR="00AC1342">
        <w:rPr>
          <w:rFonts w:ascii="Times New Roman" w:hAnsi="Times New Roman"/>
          <w:sz w:val="28"/>
          <w:szCs w:val="28"/>
        </w:rPr>
        <w:t xml:space="preserve"> о назначении</w:t>
      </w:r>
      <w:r>
        <w:rPr>
          <w:rFonts w:ascii="Times New Roman" w:hAnsi="Times New Roman"/>
          <w:sz w:val="28"/>
          <w:szCs w:val="28"/>
        </w:rPr>
        <w:t xml:space="preserve"> судебн</w:t>
      </w:r>
      <w:r w:rsidR="00AC1342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медицинск</w:t>
      </w:r>
      <w:r w:rsidR="00AC134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экспертиз</w:t>
      </w:r>
      <w:r w:rsidR="00AC1342">
        <w:rPr>
          <w:rFonts w:ascii="Times New Roman" w:hAnsi="Times New Roman"/>
          <w:sz w:val="28"/>
          <w:szCs w:val="28"/>
        </w:rPr>
        <w:t>ы</w:t>
      </w:r>
      <w:r w:rsidR="00811E0D">
        <w:rPr>
          <w:rFonts w:ascii="Times New Roman" w:hAnsi="Times New Roman"/>
          <w:sz w:val="28"/>
          <w:szCs w:val="28"/>
        </w:rPr>
        <w:t xml:space="preserve"> от 01.10.201 года</w:t>
      </w:r>
      <w:r w:rsidR="00AC1342">
        <w:rPr>
          <w:rFonts w:ascii="Times New Roman" w:hAnsi="Times New Roman"/>
          <w:sz w:val="28"/>
          <w:szCs w:val="28"/>
        </w:rPr>
        <w:t>;</w:t>
      </w:r>
    </w:p>
    <w:p w:rsidR="00897C54" w:rsidP="00087559" w14:paraId="2381C884" w14:textId="412B96D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судебно-медицинской экспертизы № </w:t>
      </w:r>
      <w:r>
        <w:rPr>
          <w:rFonts w:ascii="Times New Roman" w:hAnsi="Times New Roman"/>
          <w:sz w:val="28"/>
          <w:szCs w:val="28"/>
        </w:rPr>
        <w:t>1004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.2019 года, согласно которого у </w:t>
      </w:r>
      <w:r w:rsidR="00D62B26">
        <w:rPr>
          <w:rFonts w:ascii="Times New Roman" w:hAnsi="Times New Roman"/>
          <w:sz w:val="28"/>
          <w:szCs w:val="28"/>
        </w:rPr>
        <w:t>ФИО1</w:t>
      </w:r>
      <w:r w:rsidR="007D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обнаружены</w:t>
      </w:r>
      <w:r>
        <w:rPr>
          <w:rFonts w:ascii="Times New Roman" w:hAnsi="Times New Roman"/>
          <w:sz w:val="28"/>
          <w:szCs w:val="28"/>
        </w:rPr>
        <w:t xml:space="preserve"> телесные повреждения в виде кровоподтёков и ссадин на лице, которые образовались от действия тупого предмета (предметов), в срок, не противоречащий 30.09.2019 года. Указанные повреждения не повлекли за собой кратковременн</w:t>
      </w:r>
      <w:r w:rsidR="00003C67">
        <w:rPr>
          <w:rFonts w:ascii="Times New Roman" w:hAnsi="Times New Roman"/>
          <w:sz w:val="28"/>
          <w:szCs w:val="28"/>
        </w:rPr>
        <w:t>ого расстройства здоровья или незначительной стойкой утраты трудоспособности и расцениваются как повреждения, не повлекшие вред здоровья человеку</w:t>
      </w:r>
      <w:r w:rsidR="00811E0D">
        <w:rPr>
          <w:rFonts w:ascii="Times New Roman" w:hAnsi="Times New Roman"/>
          <w:sz w:val="28"/>
          <w:szCs w:val="28"/>
        </w:rPr>
        <w:t>;</w:t>
      </w:r>
    </w:p>
    <w:p w:rsidR="00811E0D" w:rsidP="00087559" w14:paraId="76306C03" w14:textId="011740F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справками на физическое лицо в отношении Харченко Р.В.</w:t>
      </w:r>
    </w:p>
    <w:p w:rsidR="0085797B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7B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7559" w:rsidRPr="00087559" w:rsidP="00087559" w14:paraId="08FECB72" w14:textId="325B0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7559">
        <w:rPr>
          <w:rFonts w:ascii="Times New Roman" w:eastAsia="Times New Roman" w:hAnsi="Times New Roman"/>
          <w:sz w:val="28"/>
          <w:szCs w:val="28"/>
        </w:rPr>
        <w:t xml:space="preserve">Действия </w:t>
      </w:r>
      <w:r w:rsidR="00811E0D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Р.В. </w:t>
      </w:r>
      <w:r w:rsidRPr="00087559">
        <w:rPr>
          <w:rFonts w:ascii="Times New Roman" w:eastAsia="Times New Roman" w:hAnsi="Times New Roman"/>
          <w:sz w:val="28"/>
          <w:szCs w:val="28"/>
        </w:rPr>
        <w:t>квалифицированы по ст. 6.1.1 КоАП РФ</w:t>
      </w:r>
      <w:r w:rsidR="00873738">
        <w:rPr>
          <w:rFonts w:ascii="Times New Roman" w:eastAsia="Times New Roman" w:hAnsi="Times New Roman"/>
          <w:sz w:val="28"/>
          <w:szCs w:val="28"/>
        </w:rPr>
        <w:t>.</w:t>
      </w:r>
    </w:p>
    <w:p w:rsidR="00087559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559">
        <w:rPr>
          <w:rFonts w:ascii="Times New Roman" w:eastAsia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087559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559">
        <w:rPr>
          <w:rFonts w:ascii="Times New Roman" w:eastAsia="Times New Roman" w:hAnsi="Times New Roman"/>
          <w:sz w:val="28"/>
          <w:szCs w:val="28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087559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559">
        <w:rPr>
          <w:rFonts w:ascii="Times New Roman" w:eastAsia="Times New Roman" w:hAnsi="Times New Roman"/>
          <w:sz w:val="28"/>
          <w:szCs w:val="28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87559" w:rsidRPr="00087559" w:rsidP="00087559" w14:paraId="3DC278B9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5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0875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всеобщеустановленных</w:t>
      </w:r>
      <w:r w:rsidRPr="000875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D57655" w:rsidRPr="00DF7AEF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FB5BEB" w:rsidP="00415FC5" w14:paraId="18AC689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6772F" w:rsidP="00415FC5" w14:paraId="293590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5BEB" w:rsidRPr="00DF7AEF" w:rsidP="00415FC5" w14:paraId="4B8C3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4C22" w:rsidRPr="00DF7AEF" w:rsidP="00FB4C22" w14:paraId="5CABEA55" w14:textId="7378A4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Харченко Романа Владимировича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 xml:space="preserve">6.1.1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5 000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пять тысяч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DF7AEF" w:rsidP="00FB4C22" w14:paraId="4A4994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DF7AEF" w:rsidP="00FB4C22" w14:paraId="03DF233F" w14:textId="1F83C2B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690050056000140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35639000, УИН </w:t>
      </w:r>
      <w:r w:rsidRPr="00DF7AEF" w:rsidR="009B65A4">
        <w:rPr>
          <w:rFonts w:ascii="Times New Roman" w:eastAsia="Times New Roman" w:hAnsi="Times New Roman"/>
          <w:sz w:val="28"/>
          <w:szCs w:val="28"/>
          <w:lang w:eastAsia="ru-RU"/>
        </w:rPr>
        <w:t>18880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7AEF">
        <w:rPr>
          <w:rFonts w:ascii="Times New Roman" w:eastAsia="Times New Roman" w:hAnsi="Times New Roman"/>
          <w:sz w:val="28"/>
          <w:szCs w:val="28"/>
          <w:lang w:eastAsia="ru-RU"/>
        </w:rPr>
        <w:t>911</w:t>
      </w:r>
      <w:r w:rsidR="00A75D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12372695,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="00087559">
        <w:rPr>
          <w:rFonts w:ascii="Times New Roman" w:hAnsi="Times New Roman"/>
          <w:sz w:val="28"/>
          <w:szCs w:val="28"/>
        </w:rPr>
        <w:t>6.1.1</w:t>
      </w:r>
      <w:r w:rsidRPr="00DF7AEF">
        <w:rPr>
          <w:rFonts w:ascii="Times New Roman" w:hAnsi="Times New Roman"/>
          <w:sz w:val="28"/>
          <w:szCs w:val="28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DF7AEF" w:rsidP="00FB4C22" w14:paraId="2257CB0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F7AEF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F7AEF" w:rsidP="00FB4C22" w14:paraId="1D14AC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DF7AEF" w:rsidP="00FB4C22" w14:paraId="3D3045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F7AEF" w:rsidP="00415FC5" w14:paraId="7FEFE0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F7AEF" w:rsidP="00415FC5" w14:paraId="30796A2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1F3" w:rsidRPr="007B21F3" w:rsidP="007B21F3" w14:paraId="3CEB5C9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0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D782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0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p w:rsidR="00687EA2" w:rsidRPr="00DF7AEF" w:rsidP="007B21F3" w14:paraId="2C4B4287" w14:textId="77777777">
      <w:pPr>
        <w:spacing w:after="0" w:line="240" w:lineRule="auto"/>
        <w:ind w:firstLine="720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15ABD"/>
    <w:rsid w:val="000244B1"/>
    <w:rsid w:val="00044724"/>
    <w:rsid w:val="00086506"/>
    <w:rsid w:val="00087559"/>
    <w:rsid w:val="00095ED0"/>
    <w:rsid w:val="000A5D8F"/>
    <w:rsid w:val="000F2923"/>
    <w:rsid w:val="00107A9F"/>
    <w:rsid w:val="0012370D"/>
    <w:rsid w:val="001362F6"/>
    <w:rsid w:val="00140713"/>
    <w:rsid w:val="00143B37"/>
    <w:rsid w:val="00161826"/>
    <w:rsid w:val="001630C0"/>
    <w:rsid w:val="00183537"/>
    <w:rsid w:val="001959B0"/>
    <w:rsid w:val="001A7171"/>
    <w:rsid w:val="001B79F2"/>
    <w:rsid w:val="001C2AD2"/>
    <w:rsid w:val="001E3A7A"/>
    <w:rsid w:val="00231F97"/>
    <w:rsid w:val="00264088"/>
    <w:rsid w:val="002E04B3"/>
    <w:rsid w:val="002F3576"/>
    <w:rsid w:val="0031034E"/>
    <w:rsid w:val="003423C8"/>
    <w:rsid w:val="00352140"/>
    <w:rsid w:val="0036772F"/>
    <w:rsid w:val="00415FC5"/>
    <w:rsid w:val="00427C08"/>
    <w:rsid w:val="00454109"/>
    <w:rsid w:val="0045418C"/>
    <w:rsid w:val="004820F7"/>
    <w:rsid w:val="0048252D"/>
    <w:rsid w:val="004851E1"/>
    <w:rsid w:val="004A166B"/>
    <w:rsid w:val="004E17DB"/>
    <w:rsid w:val="00564657"/>
    <w:rsid w:val="0058277C"/>
    <w:rsid w:val="005C1A52"/>
    <w:rsid w:val="005E24F8"/>
    <w:rsid w:val="005E6E98"/>
    <w:rsid w:val="005F23AD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30BF5"/>
    <w:rsid w:val="00732AEC"/>
    <w:rsid w:val="00767367"/>
    <w:rsid w:val="007B21F3"/>
    <w:rsid w:val="007C3BD1"/>
    <w:rsid w:val="007D2DCD"/>
    <w:rsid w:val="00811E0D"/>
    <w:rsid w:val="00834063"/>
    <w:rsid w:val="00840B33"/>
    <w:rsid w:val="0085797B"/>
    <w:rsid w:val="008636A8"/>
    <w:rsid w:val="00864DC8"/>
    <w:rsid w:val="00873738"/>
    <w:rsid w:val="00897C54"/>
    <w:rsid w:val="00992143"/>
    <w:rsid w:val="0099759A"/>
    <w:rsid w:val="009B65A4"/>
    <w:rsid w:val="009D688A"/>
    <w:rsid w:val="00A01BC0"/>
    <w:rsid w:val="00A17F61"/>
    <w:rsid w:val="00A3043D"/>
    <w:rsid w:val="00A351B1"/>
    <w:rsid w:val="00A75DE0"/>
    <w:rsid w:val="00A80C4C"/>
    <w:rsid w:val="00A94216"/>
    <w:rsid w:val="00AB5DB9"/>
    <w:rsid w:val="00AC1342"/>
    <w:rsid w:val="00AD08B2"/>
    <w:rsid w:val="00B042FC"/>
    <w:rsid w:val="00B17A1C"/>
    <w:rsid w:val="00B22100"/>
    <w:rsid w:val="00BA4259"/>
    <w:rsid w:val="00BF02BD"/>
    <w:rsid w:val="00C30BD3"/>
    <w:rsid w:val="00C86A45"/>
    <w:rsid w:val="00CA5DB8"/>
    <w:rsid w:val="00CB0457"/>
    <w:rsid w:val="00CD7822"/>
    <w:rsid w:val="00D1511D"/>
    <w:rsid w:val="00D57655"/>
    <w:rsid w:val="00D62B26"/>
    <w:rsid w:val="00D80DAC"/>
    <w:rsid w:val="00DA25A5"/>
    <w:rsid w:val="00DB3A95"/>
    <w:rsid w:val="00DF7AEF"/>
    <w:rsid w:val="00E07E41"/>
    <w:rsid w:val="00E22C02"/>
    <w:rsid w:val="00E30207"/>
    <w:rsid w:val="00E44241"/>
    <w:rsid w:val="00E6544F"/>
    <w:rsid w:val="00E943FA"/>
    <w:rsid w:val="00F0736A"/>
    <w:rsid w:val="00F24828"/>
    <w:rsid w:val="00FB4C22"/>
    <w:rsid w:val="00FB5BEB"/>
    <w:rsid w:val="00FE3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C2314-E8E1-4570-81D3-E45F3ED5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