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7B4F45" w:rsidP="00CB70C5" w14:paraId="41D3F04B" w14:textId="04DEA8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33964">
        <w:rPr>
          <w:rFonts w:ascii="Times New Roman" w:eastAsia="Times New Roman" w:hAnsi="Times New Roman"/>
          <w:sz w:val="24"/>
          <w:szCs w:val="24"/>
          <w:lang w:eastAsia="ru-RU"/>
        </w:rPr>
        <w:t>1204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33964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:rsidR="002C0B11" w:rsidRPr="00EC48CC" w:rsidP="002C0B11" w14:paraId="4D3B7116" w14:textId="131AFB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33396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320/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EC48CC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42FC" w:rsidRPr="00072166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72166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72166" w:rsidP="006C7CD2" w14:paraId="6DD66744" w14:textId="2CE972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72166" w:rsidR="00AF23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7A42C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</w:t>
      </w:r>
      <w:r w:rsidRPr="0007216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72166" w:rsidP="00072166" w14:paraId="5544820E" w14:textId="18487DCF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72166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7042" w:rsidRPr="00072166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072166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2 по Республике Крым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B70C5" w:rsidRPr="00072166" w:rsidP="00C84766" w14:paraId="302C0CCB" w14:textId="400218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33964">
        <w:rPr>
          <w:rFonts w:ascii="Times New Roman" w:hAnsi="Times New Roman"/>
          <w:b/>
          <w:sz w:val="26"/>
          <w:szCs w:val="26"/>
        </w:rPr>
        <w:t xml:space="preserve">должностного лица – </w:t>
      </w:r>
      <w:r w:rsidRPr="00333964">
        <w:rPr>
          <w:rFonts w:ascii="Times New Roman" w:hAnsi="Times New Roman"/>
          <w:b/>
          <w:sz w:val="26"/>
          <w:szCs w:val="26"/>
        </w:rPr>
        <w:t>Коростылевой</w:t>
      </w:r>
      <w:r w:rsidRPr="00333964">
        <w:rPr>
          <w:rFonts w:ascii="Times New Roman" w:hAnsi="Times New Roman"/>
          <w:b/>
          <w:sz w:val="26"/>
          <w:szCs w:val="26"/>
        </w:rPr>
        <w:t xml:space="preserve"> Натальи Николаевны, </w:t>
      </w:r>
      <w:r w:rsidR="007B4F45">
        <w:rPr>
          <w:rFonts w:ascii="Times New Roman" w:hAnsi="Times New Roman"/>
          <w:sz w:val="26"/>
          <w:szCs w:val="26"/>
        </w:rPr>
        <w:t>«данные изъяты»</w:t>
      </w:r>
      <w:r w:rsidR="007B4F45">
        <w:rPr>
          <w:rFonts w:ascii="Times New Roman" w:hAnsi="Times New Roman"/>
          <w:sz w:val="26"/>
          <w:szCs w:val="26"/>
        </w:rPr>
        <w:t xml:space="preserve"> </w:t>
      </w:r>
      <w:r w:rsidRPr="00333964" w:rsidR="000D45C6">
        <w:rPr>
          <w:rFonts w:ascii="Times New Roman" w:hAnsi="Times New Roman"/>
          <w:sz w:val="26"/>
          <w:szCs w:val="26"/>
        </w:rPr>
        <w:t>,</w:t>
      </w:r>
      <w:r w:rsidRPr="00072166" w:rsidR="000D45C6">
        <w:rPr>
          <w:rFonts w:ascii="Times New Roman" w:hAnsi="Times New Roman"/>
          <w:sz w:val="26"/>
          <w:szCs w:val="26"/>
        </w:rPr>
        <w:t xml:space="preserve"> </w:t>
      </w:r>
    </w:p>
    <w:p w:rsidR="00D57655" w:rsidRPr="00072166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  <w:r w:rsidRPr="00072166">
        <w:rPr>
          <w:rFonts w:ascii="12" w:eastAsia="Times New Roman" w:hAnsi="12"/>
          <w:sz w:val="26"/>
          <w:szCs w:val="26"/>
          <w:lang w:eastAsia="ru-RU"/>
        </w:rPr>
        <w:t>по с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т. 1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.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 xml:space="preserve"> КоАП РФ</w:t>
      </w:r>
      <w:r w:rsidRPr="00072166">
        <w:rPr>
          <w:rFonts w:ascii="12" w:eastAsia="Times New Roman" w:hAnsi="12"/>
          <w:sz w:val="26"/>
          <w:szCs w:val="26"/>
          <w:lang w:eastAsia="ru-RU"/>
        </w:rPr>
        <w:t>,</w:t>
      </w:r>
    </w:p>
    <w:p w:rsidR="00D57655" w:rsidRPr="00072166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6"/>
          <w:szCs w:val="26"/>
          <w:lang w:eastAsia="ru-RU"/>
        </w:rPr>
      </w:pPr>
      <w:r w:rsidRPr="00072166">
        <w:rPr>
          <w:rFonts w:ascii="12" w:eastAsia="Times New Roman" w:hAnsi="12"/>
          <w:b/>
          <w:sz w:val="26"/>
          <w:szCs w:val="26"/>
          <w:lang w:eastAsia="ru-RU"/>
        </w:rPr>
        <w:t>УСТАНОВИЛ:</w:t>
      </w:r>
    </w:p>
    <w:p w:rsidR="00D57655" w:rsidRPr="00072166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</w:p>
    <w:p w:rsidR="00017042" w:rsidRPr="00072166" w:rsidP="00B217F4" w14:paraId="6EB70546" w14:textId="728832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Коростылева Н.Н.</w:t>
      </w:r>
      <w:r w:rsidRPr="00072166" w:rsidR="00C847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072166" w:rsidR="00B67F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бухгалтером ООО «ЗАРЯ»</w:t>
      </w:r>
      <w:r w:rsidRPr="00072166" w:rsidR="003E3F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 w:rsidR="007B4F45">
        <w:rPr>
          <w:rFonts w:ascii="Times New Roman" w:hAnsi="Times New Roman"/>
          <w:sz w:val="26"/>
          <w:szCs w:val="26"/>
        </w:rPr>
        <w:t>«данные изъяты»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 xml:space="preserve">; КПП: </w:t>
      </w:r>
      <w:r w:rsidR="007B4F45">
        <w:rPr>
          <w:rFonts w:ascii="Times New Roman" w:hAnsi="Times New Roman"/>
          <w:sz w:val="26"/>
          <w:szCs w:val="26"/>
        </w:rPr>
        <w:t>«данные изъяты»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),</w:t>
      </w:r>
      <w:r w:rsidRPr="00072166" w:rsidR="008938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072166" w:rsidR="00B67FE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333.15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первичную налоговую декларацию по водному налогу за 4 квартал 2021 года.</w:t>
      </w:r>
    </w:p>
    <w:p w:rsidR="00017042" w:rsidRPr="00072166" w:rsidP="00B217F4" w14:paraId="7E523AEC" w14:textId="3FBE7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Pr="00333964" w:rsidR="00333964">
        <w:rPr>
          <w:rFonts w:ascii="Times New Roman" w:eastAsia="Times New Roman" w:hAnsi="Times New Roman"/>
          <w:sz w:val="26"/>
          <w:szCs w:val="26"/>
          <w:lang w:eastAsia="ru-RU"/>
        </w:rPr>
        <w:t>налогов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333964" w:rsidR="00333964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деклараци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33964" w:rsidR="0033396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водному налогу за 4 квартал 2021 года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72166" w:rsidR="006B0B72">
        <w:rPr>
          <w:rFonts w:ascii="Times New Roman" w:hAnsi="Times New Roman"/>
          <w:sz w:val="26"/>
          <w:szCs w:val="26"/>
        </w:rPr>
        <w:t xml:space="preserve"> </w:t>
      </w:r>
      <w:r w:rsidR="00333964">
        <w:rPr>
          <w:rFonts w:ascii="Times New Roman" w:hAnsi="Times New Roman"/>
          <w:sz w:val="26"/>
          <w:szCs w:val="26"/>
        </w:rPr>
        <w:t>ООО</w:t>
      </w:r>
      <w:r w:rsidRPr="00072166" w:rsidR="008C3D73">
        <w:rPr>
          <w:rFonts w:ascii="Times New Roman" w:hAnsi="Times New Roman"/>
          <w:sz w:val="26"/>
          <w:szCs w:val="26"/>
        </w:rPr>
        <w:t xml:space="preserve"> «</w:t>
      </w:r>
      <w:r w:rsidR="00333964">
        <w:rPr>
          <w:rFonts w:ascii="Times New Roman" w:hAnsi="Times New Roman"/>
          <w:sz w:val="26"/>
          <w:szCs w:val="26"/>
        </w:rPr>
        <w:t>ЗАРЯ</w:t>
      </w:r>
      <w:r w:rsidRPr="00072166" w:rsidR="008C3D73">
        <w:rPr>
          <w:rFonts w:ascii="Times New Roman" w:hAnsi="Times New Roman"/>
          <w:sz w:val="26"/>
          <w:szCs w:val="26"/>
        </w:rPr>
        <w:t>»</w:t>
      </w:r>
      <w:r w:rsidRPr="00072166" w:rsidR="0011115A">
        <w:rPr>
          <w:rFonts w:ascii="Times New Roman" w:hAnsi="Times New Roman"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5F020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8A28E9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которой не позднее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72166" w:rsidR="008A28E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410808">
        <w:rPr>
          <w:rFonts w:ascii="Times New Roman" w:eastAsia="Times New Roman" w:hAnsi="Times New Roman"/>
          <w:sz w:val="26"/>
          <w:szCs w:val="26"/>
          <w:lang w:eastAsia="ru-RU"/>
        </w:rPr>
        <w:t>включительно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7042" w:rsidRPr="00072166" w:rsidP="00B217F4" w14:paraId="33AB708A" w14:textId="3CF29E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72166" w:rsidR="00D63A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="00333964">
        <w:rPr>
          <w:rFonts w:ascii="Times New Roman" w:hAnsi="Times New Roman"/>
          <w:sz w:val="26"/>
          <w:szCs w:val="26"/>
        </w:rPr>
        <w:t>ООО «Заря»</w:t>
      </w:r>
      <w:r w:rsidRPr="00072166" w:rsidR="00851567">
        <w:rPr>
          <w:rFonts w:ascii="12" w:eastAsia="Times New Roman" w:hAnsi="12"/>
          <w:sz w:val="26"/>
          <w:szCs w:val="26"/>
          <w:lang w:eastAsia="ru-RU"/>
        </w:rPr>
        <w:t>,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</w:t>
      </w:r>
      <w:r w:rsidRPr="00072166" w:rsidR="00F06030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072166" w:rsidR="002B3D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072166" w:rsidR="003C32E0">
        <w:rPr>
          <w:rFonts w:ascii="Times New Roman" w:hAnsi="Times New Roman"/>
          <w:sz w:val="26"/>
          <w:szCs w:val="26"/>
        </w:rPr>
        <w:t xml:space="preserve">Республика Крым, Раздольненский район, </w:t>
      </w:r>
      <w:r w:rsidR="00333964">
        <w:rPr>
          <w:rFonts w:ascii="Times New Roman" w:hAnsi="Times New Roman"/>
          <w:sz w:val="26"/>
          <w:szCs w:val="26"/>
        </w:rPr>
        <w:t>пгт</w:t>
      </w:r>
      <w:r w:rsidRPr="00072166" w:rsidR="003C32E0">
        <w:rPr>
          <w:rFonts w:ascii="Times New Roman" w:hAnsi="Times New Roman"/>
          <w:sz w:val="26"/>
          <w:szCs w:val="26"/>
        </w:rPr>
        <w:t xml:space="preserve">. </w:t>
      </w:r>
      <w:r w:rsidR="00333964">
        <w:rPr>
          <w:rFonts w:ascii="Times New Roman" w:hAnsi="Times New Roman"/>
          <w:sz w:val="26"/>
          <w:szCs w:val="26"/>
        </w:rPr>
        <w:t>Раздольное</w:t>
      </w:r>
      <w:r w:rsidRPr="00072166" w:rsidR="003C32E0">
        <w:rPr>
          <w:rFonts w:ascii="Times New Roman" w:hAnsi="Times New Roman"/>
          <w:sz w:val="26"/>
          <w:szCs w:val="26"/>
        </w:rPr>
        <w:t xml:space="preserve">, ул. </w:t>
      </w:r>
      <w:r w:rsidR="00333964">
        <w:rPr>
          <w:rFonts w:ascii="Times New Roman" w:hAnsi="Times New Roman"/>
          <w:sz w:val="26"/>
          <w:szCs w:val="26"/>
        </w:rPr>
        <w:t>Заводская</w:t>
      </w:r>
      <w:r w:rsidRPr="00072166" w:rsidR="003C32E0">
        <w:rPr>
          <w:rFonts w:ascii="Times New Roman" w:hAnsi="Times New Roman"/>
          <w:sz w:val="26"/>
          <w:szCs w:val="26"/>
        </w:rPr>
        <w:t xml:space="preserve">, д. </w:t>
      </w:r>
      <w:r w:rsidRPr="00072166" w:rsidR="008C3D73">
        <w:rPr>
          <w:rFonts w:ascii="Times New Roman" w:hAnsi="Times New Roman"/>
          <w:sz w:val="26"/>
          <w:szCs w:val="26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3964" w:rsidRPr="00333964" w:rsidP="00333964" w14:paraId="1BEE64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В суд Коростылева Н.Н. не явилась, о слушании дела 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извещалась надлежащим образом с ходатайством об отложении судебного разбирательства на судебный участок не обращалась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333964" w:rsidRPr="00333964" w:rsidP="00333964" w14:paraId="239F94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либо с использованием иных сре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дств св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333964" w:rsidRPr="00333964" w:rsidP="00333964" w14:paraId="3C1B55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рассмотрения дела. 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доставки СМС-извещения адресату).</w:t>
      </w:r>
    </w:p>
    <w:p w:rsidR="00333964" w:rsidRPr="00333964" w:rsidP="00333964" w14:paraId="7FB5C7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Судебное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", утвержденных приказом ФГУП "Почта России" от 31 августа 2005 года N 343.</w:t>
      </w:r>
    </w:p>
    <w:p w:rsidR="00333964" w:rsidRPr="00333964" w:rsidP="00333964" w14:paraId="7BB5180D" w14:textId="4C3ED3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20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.0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9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.2022 года, Коростылева Н.Н. извещалась посредством направления судебной повестки. 0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2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сентября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2022 года судебная повестка была возвращена мировому судье в связи с истечением срока хранения.</w:t>
      </w:r>
    </w:p>
    <w:p w:rsidR="000D45C6" w:rsidRPr="00072166" w:rsidP="00333964" w14:paraId="6BED7892" w14:textId="64F346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Таким образом, судом были предприняты все необходимые меры для извещения 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Коростылевой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Н.Н.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17042" w:rsidRPr="00072166" w:rsidP="00B217F4" w14:paraId="1F59CF4F" w14:textId="07E36F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Коростылева Н.Н.</w:t>
      </w:r>
      <w:r w:rsidRPr="00072166" w:rsidR="000D45C6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072166" w:rsidR="00F06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 w:rsidRPr="00072166" w:rsidR="00F060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бухгалтер ООО </w:t>
      </w:r>
      <w:r w:rsidRPr="00072166" w:rsidR="008C3D7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ЗАРЯ</w:t>
      </w:r>
      <w:r w:rsidRPr="00072166" w:rsidR="008C3D73">
        <w:rPr>
          <w:rFonts w:ascii="Times New Roman" w:hAnsi="Times New Roman"/>
          <w:sz w:val="26"/>
          <w:szCs w:val="26"/>
        </w:rPr>
        <w:t>»</w:t>
      </w:r>
      <w:r w:rsidRPr="00072166" w:rsidR="00F06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072166" w:rsidR="00AD74E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333.15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</w:t>
      </w:r>
      <w:r w:rsidRPr="00333964">
        <w:rPr>
          <w:rFonts w:ascii="Times New Roman" w:eastAsia="Times New Roman" w:hAnsi="Times New Roman"/>
          <w:sz w:val="26"/>
          <w:szCs w:val="26"/>
          <w:lang w:eastAsia="ru-RU"/>
        </w:rPr>
        <w:t>налогов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333964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деклараци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3396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водному налогу за 4 квартал 2021 года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66707" w:rsidRPr="00072166" w:rsidP="00B217F4" w14:paraId="0CE429A1" w14:textId="4E621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A82F6E">
        <w:rPr>
          <w:rFonts w:ascii="Times New Roman" w:eastAsia="Times New Roman" w:hAnsi="Times New Roman"/>
          <w:sz w:val="26"/>
          <w:szCs w:val="26"/>
          <w:lang w:eastAsia="zh-CN"/>
        </w:rPr>
        <w:t>Коростылево</w:t>
      </w:r>
      <w:r w:rsidR="00333964">
        <w:rPr>
          <w:rFonts w:ascii="Times New Roman" w:eastAsia="Times New Roman" w:hAnsi="Times New Roman"/>
          <w:sz w:val="26"/>
          <w:szCs w:val="26"/>
          <w:lang w:eastAsia="zh-CN"/>
        </w:rPr>
        <w:t>й</w:t>
      </w:r>
      <w:r w:rsid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Н.Н.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072166" w:rsidR="002105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 № </w:t>
      </w:r>
      <w:r w:rsidR="007B4F45">
        <w:rPr>
          <w:rFonts w:ascii="Times New Roman" w:hAnsi="Times New Roman"/>
          <w:sz w:val="26"/>
          <w:szCs w:val="26"/>
        </w:rPr>
        <w:t>«данные изъяты»</w:t>
      </w:r>
      <w:r w:rsidR="007B4F45">
        <w:rPr>
          <w:rFonts w:ascii="Times New Roman" w:hAnsi="Times New Roman"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B61D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акта налоговой проверки № </w:t>
      </w:r>
      <w:r w:rsidR="007B4F45">
        <w:rPr>
          <w:rFonts w:ascii="Times New Roman" w:hAnsi="Times New Roman"/>
          <w:sz w:val="26"/>
          <w:szCs w:val="26"/>
        </w:rPr>
        <w:t>«данные изъяты»</w:t>
      </w:r>
      <w:r w:rsidR="007B4F45">
        <w:rPr>
          <w:rFonts w:ascii="Times New Roman" w:hAnsi="Times New Roman"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732CB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3C1F2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732CB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072166" w:rsidR="003C1F2B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>выпиской их Единого государственного реестра юридических лиц в отношен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ии </w:t>
      </w:r>
      <w:r w:rsidR="00333964">
        <w:rPr>
          <w:rFonts w:ascii="Times New Roman" w:hAnsi="Times New Roman"/>
          <w:sz w:val="26"/>
          <w:szCs w:val="26"/>
        </w:rPr>
        <w:t>ООО</w:t>
      </w:r>
      <w:r w:rsidRPr="00072166" w:rsidR="00072166">
        <w:rPr>
          <w:rFonts w:ascii="Times New Roman" w:hAnsi="Times New Roman"/>
          <w:sz w:val="26"/>
          <w:szCs w:val="26"/>
        </w:rPr>
        <w:t xml:space="preserve"> «</w:t>
      </w:r>
      <w:r w:rsidR="00333964">
        <w:rPr>
          <w:rFonts w:ascii="Times New Roman" w:hAnsi="Times New Roman"/>
          <w:sz w:val="26"/>
          <w:szCs w:val="26"/>
        </w:rPr>
        <w:t>ЗАРЯ</w:t>
      </w:r>
      <w:r w:rsidRPr="00072166" w:rsidR="00072166">
        <w:rPr>
          <w:rFonts w:ascii="Times New Roman" w:hAnsi="Times New Roman"/>
          <w:sz w:val="26"/>
          <w:szCs w:val="26"/>
        </w:rPr>
        <w:t>»</w:t>
      </w:r>
      <w:r w:rsidR="00333964">
        <w:rPr>
          <w:rFonts w:ascii="Times New Roman" w:hAnsi="Times New Roman"/>
          <w:sz w:val="26"/>
          <w:szCs w:val="26"/>
        </w:rPr>
        <w:t xml:space="preserve">; копией приказа о приеме на работу </w:t>
      </w:r>
      <w:r w:rsidR="00333964">
        <w:rPr>
          <w:rFonts w:ascii="Times New Roman" w:hAnsi="Times New Roman"/>
          <w:sz w:val="26"/>
          <w:szCs w:val="26"/>
        </w:rPr>
        <w:t>Коростылевой</w:t>
      </w:r>
      <w:r w:rsidR="00333964">
        <w:rPr>
          <w:rFonts w:ascii="Times New Roman" w:hAnsi="Times New Roman"/>
          <w:sz w:val="26"/>
          <w:szCs w:val="26"/>
        </w:rPr>
        <w:t xml:space="preserve"> Н.Н. от 01.02.2021 года; копией должностной инструкции бухгалтера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7042" w:rsidP="00072166" w14:paraId="0B403AE7" w14:textId="32D091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82F6E" w:rsidRPr="00A82F6E" w:rsidP="00A82F6E" w14:paraId="07A692C8" w14:textId="796D7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п.1 ст.333.15 НК РФ, </w:t>
      </w:r>
      <w:r w:rsidRPr="00A82F6E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налоговая декларация по водному налогу представляется налогоплательщиком в налоговый орган по местонахождению объекта налогообложения в срок, установленный для уплаты налога. Пунктом 2 ст. 333.14 Кодекса определено, что налог подлежит уплате в срок не позднее 20-го числа месяца, следующего за истекшим налоговым периодом.</w:t>
      </w:r>
    </w:p>
    <w:p w:rsidR="00333964" w:rsidRPr="00072166" w:rsidP="00A82F6E" w14:paraId="786D7302" w14:textId="1C59B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F6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333.11 Кодекса налоговым периодом по водному налогу является квартал.</w:t>
      </w:r>
    </w:p>
    <w:p w:rsidR="00017042" w:rsidRPr="00072166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072166" w:rsidP="00017042" w14:paraId="09FBEF90" w14:textId="755E5186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A82F6E">
        <w:rPr>
          <w:rFonts w:ascii="Times New Roman" w:eastAsia="Times New Roman" w:hAnsi="Times New Roman"/>
          <w:sz w:val="26"/>
          <w:szCs w:val="26"/>
          <w:lang w:eastAsia="ru-RU"/>
        </w:rPr>
        <w:t>Коростылевой</w:t>
      </w:r>
      <w:r w:rsidR="00A82F6E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072166" w:rsidR="000F7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072166" w:rsidP="00017042" w14:paraId="212216AB" w14:textId="2F8DA0F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правонарушителя, и считает необходимым назначить </w:t>
      </w:r>
      <w:r w:rsidR="00A82F6E">
        <w:rPr>
          <w:rFonts w:ascii="Times New Roman" w:eastAsia="Times New Roman" w:hAnsi="Times New Roman"/>
          <w:sz w:val="26"/>
          <w:szCs w:val="26"/>
          <w:lang w:eastAsia="ru-RU"/>
        </w:rPr>
        <w:t>Коростылевой</w:t>
      </w:r>
      <w:r w:rsidR="00A82F6E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072166" w:rsidR="000F7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072166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15.5, 29.9, 29.10 КоАП РФ, мировой судья</w:t>
      </w:r>
    </w:p>
    <w:p w:rsidR="00017042" w:rsidRPr="00072166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17042" w:rsidRPr="00072166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06EEBA29" w14:textId="5EBB9DBA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F6E">
        <w:rPr>
          <w:rFonts w:ascii="Times New Roman" w:hAnsi="Times New Roman"/>
          <w:b/>
          <w:sz w:val="26"/>
          <w:szCs w:val="26"/>
        </w:rPr>
        <w:t>Коростыле</w:t>
      </w:r>
      <w:r>
        <w:rPr>
          <w:rFonts w:ascii="Times New Roman" w:hAnsi="Times New Roman"/>
          <w:b/>
          <w:sz w:val="26"/>
          <w:szCs w:val="26"/>
        </w:rPr>
        <w:t>ву</w:t>
      </w:r>
      <w:r w:rsidRPr="00A82F6E">
        <w:rPr>
          <w:rFonts w:ascii="Times New Roman" w:hAnsi="Times New Roman"/>
          <w:b/>
          <w:sz w:val="26"/>
          <w:szCs w:val="26"/>
        </w:rPr>
        <w:t xml:space="preserve"> Наталь</w:t>
      </w:r>
      <w:r>
        <w:rPr>
          <w:rFonts w:ascii="Times New Roman" w:hAnsi="Times New Roman"/>
          <w:b/>
          <w:sz w:val="26"/>
          <w:szCs w:val="26"/>
        </w:rPr>
        <w:t>ю</w:t>
      </w:r>
      <w:r w:rsidRPr="00A82F6E">
        <w:rPr>
          <w:rFonts w:ascii="Times New Roman" w:hAnsi="Times New Roman"/>
          <w:b/>
          <w:sz w:val="26"/>
          <w:szCs w:val="26"/>
        </w:rPr>
        <w:t xml:space="preserve"> Николаевн</w:t>
      </w:r>
      <w:r>
        <w:rPr>
          <w:rFonts w:ascii="Times New Roman" w:hAnsi="Times New Roman"/>
          <w:b/>
          <w:sz w:val="26"/>
          <w:szCs w:val="26"/>
        </w:rPr>
        <w:t>у</w:t>
      </w:r>
      <w:r w:rsidRPr="00072166" w:rsidR="000F7117">
        <w:rPr>
          <w:rFonts w:ascii="Times New Roman" w:hAnsi="Times New Roman"/>
          <w:b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072166" w:rsidR="00B27262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72166" w:rsidR="00B2726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017042" w:rsidRPr="00072166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072166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609B" w:rsidRPr="0050609B" w:rsidP="0050609B" w14:paraId="1339C0F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50609B" w:rsidRPr="0050609B" w:rsidP="0050609B" w14:paraId="29AD3BF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50609B" w:rsidRPr="0050609B" w:rsidP="0050609B" w14:paraId="75E26A5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0609B" w:rsidRPr="0050609B" w:rsidP="0050609B" w14:paraId="0A157B5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B217F4" w:rsidRPr="00072166" w:rsidP="0050609B" w14:paraId="50521EFD" w14:textId="752AAC2C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72166"/>
    <w:rsid w:val="000A5D8F"/>
    <w:rsid w:val="000C761D"/>
    <w:rsid w:val="000D45C6"/>
    <w:rsid w:val="000F2923"/>
    <w:rsid w:val="000F7117"/>
    <w:rsid w:val="0011115A"/>
    <w:rsid w:val="00140713"/>
    <w:rsid w:val="00162325"/>
    <w:rsid w:val="00172AE8"/>
    <w:rsid w:val="00191F7F"/>
    <w:rsid w:val="00197E31"/>
    <w:rsid w:val="001A1F82"/>
    <w:rsid w:val="001C17B4"/>
    <w:rsid w:val="001E6E3F"/>
    <w:rsid w:val="002105FD"/>
    <w:rsid w:val="00264088"/>
    <w:rsid w:val="002B3DD1"/>
    <w:rsid w:val="002C0B11"/>
    <w:rsid w:val="002D536F"/>
    <w:rsid w:val="00333964"/>
    <w:rsid w:val="0034511C"/>
    <w:rsid w:val="003916BF"/>
    <w:rsid w:val="003A5AC3"/>
    <w:rsid w:val="003C1F2B"/>
    <w:rsid w:val="003C32E0"/>
    <w:rsid w:val="003D6AC8"/>
    <w:rsid w:val="003E3F23"/>
    <w:rsid w:val="003E7B3A"/>
    <w:rsid w:val="00410808"/>
    <w:rsid w:val="00415FC5"/>
    <w:rsid w:val="0044087F"/>
    <w:rsid w:val="00451D94"/>
    <w:rsid w:val="004851E1"/>
    <w:rsid w:val="0048557B"/>
    <w:rsid w:val="00495F56"/>
    <w:rsid w:val="004B49CB"/>
    <w:rsid w:val="004C5A9F"/>
    <w:rsid w:val="004E17DB"/>
    <w:rsid w:val="0050609B"/>
    <w:rsid w:val="00546C5E"/>
    <w:rsid w:val="0055042E"/>
    <w:rsid w:val="00555CEC"/>
    <w:rsid w:val="00566707"/>
    <w:rsid w:val="005946AE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7CD2"/>
    <w:rsid w:val="00732CB2"/>
    <w:rsid w:val="007518FE"/>
    <w:rsid w:val="007555BF"/>
    <w:rsid w:val="00767367"/>
    <w:rsid w:val="00790E1F"/>
    <w:rsid w:val="007A42C0"/>
    <w:rsid w:val="007B4F45"/>
    <w:rsid w:val="007E3519"/>
    <w:rsid w:val="00851567"/>
    <w:rsid w:val="008636F1"/>
    <w:rsid w:val="00893800"/>
    <w:rsid w:val="008A28E9"/>
    <w:rsid w:val="008C3D73"/>
    <w:rsid w:val="009057A4"/>
    <w:rsid w:val="00972027"/>
    <w:rsid w:val="00973445"/>
    <w:rsid w:val="0099759A"/>
    <w:rsid w:val="009B4DC4"/>
    <w:rsid w:val="00A351B1"/>
    <w:rsid w:val="00A82F6E"/>
    <w:rsid w:val="00A91977"/>
    <w:rsid w:val="00AB5DB9"/>
    <w:rsid w:val="00AD08B2"/>
    <w:rsid w:val="00AD74E0"/>
    <w:rsid w:val="00AF2388"/>
    <w:rsid w:val="00B042FC"/>
    <w:rsid w:val="00B17A1C"/>
    <w:rsid w:val="00B217F4"/>
    <w:rsid w:val="00B246C9"/>
    <w:rsid w:val="00B27262"/>
    <w:rsid w:val="00B61DF7"/>
    <w:rsid w:val="00B65521"/>
    <w:rsid w:val="00B67FE2"/>
    <w:rsid w:val="00BD7027"/>
    <w:rsid w:val="00C25860"/>
    <w:rsid w:val="00C61E94"/>
    <w:rsid w:val="00C74A69"/>
    <w:rsid w:val="00C84766"/>
    <w:rsid w:val="00C84F0D"/>
    <w:rsid w:val="00C86A45"/>
    <w:rsid w:val="00CB0457"/>
    <w:rsid w:val="00CB60C3"/>
    <w:rsid w:val="00CB70C5"/>
    <w:rsid w:val="00CD1574"/>
    <w:rsid w:val="00CE3D71"/>
    <w:rsid w:val="00CF3582"/>
    <w:rsid w:val="00D20394"/>
    <w:rsid w:val="00D34242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C48CC"/>
    <w:rsid w:val="00ED177C"/>
    <w:rsid w:val="00F06030"/>
    <w:rsid w:val="00F24828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