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880B00" w:rsidP="00560458" w14:paraId="46C7ED8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B21FC">
        <w:rPr>
          <w:rFonts w:ascii="Times New Roman" w:eastAsia="Times New Roman" w:hAnsi="Times New Roman"/>
          <w:sz w:val="28"/>
          <w:szCs w:val="28"/>
          <w:lang w:val="uk-UA" w:eastAsia="ru-RU"/>
        </w:rPr>
        <w:t>331</w:t>
      </w: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880B00" w:rsidR="00D031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880B00" w:rsidP="00560458" w14:paraId="7EF0A35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70B83D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672F020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116DAEC5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21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1FC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37D6887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C3D3ED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4A01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3ED0" w:rsidRPr="00880B00" w:rsidP="00560458" w14:paraId="5C3D338D" w14:textId="75133B7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Федоренко Константина Юрьевича</w:t>
      </w:r>
      <w:r w:rsidRPr="00880B00" w:rsidR="00560458">
        <w:rPr>
          <w:rFonts w:ascii="Times New Roman" w:hAnsi="Times New Roman"/>
          <w:sz w:val="28"/>
          <w:szCs w:val="28"/>
        </w:rPr>
        <w:t xml:space="preserve">,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766E94">
        <w:rPr>
          <w:rFonts w:ascii="Times New Roman" w:hAnsi="Times New Roman"/>
          <w:sz w:val="28"/>
          <w:szCs w:val="28"/>
        </w:rPr>
        <w:t xml:space="preserve"> года рождения, </w:t>
      </w:r>
      <w:r w:rsidRPr="00880B00" w:rsidR="006E0248">
        <w:rPr>
          <w:rFonts w:ascii="Times New Roman" w:hAnsi="Times New Roman"/>
          <w:sz w:val="28"/>
          <w:szCs w:val="28"/>
        </w:rPr>
        <w:t xml:space="preserve">уроженца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766E94">
        <w:rPr>
          <w:rFonts w:ascii="Times New Roman" w:hAnsi="Times New Roman"/>
          <w:sz w:val="28"/>
          <w:szCs w:val="28"/>
        </w:rPr>
        <w:t>,</w:t>
      </w:r>
      <w:r w:rsidRPr="00880B00" w:rsidR="00560458">
        <w:rPr>
          <w:rFonts w:ascii="Times New Roman" w:hAnsi="Times New Roman"/>
          <w:sz w:val="28"/>
          <w:szCs w:val="28"/>
        </w:rPr>
        <w:t xml:space="preserve"> </w:t>
      </w:r>
      <w:r w:rsidRPr="00880B00" w:rsidR="006E0248">
        <w:rPr>
          <w:rFonts w:ascii="Times New Roman" w:hAnsi="Times New Roman"/>
          <w:sz w:val="28"/>
          <w:szCs w:val="28"/>
        </w:rPr>
        <w:t>гражданина</w:t>
      </w:r>
      <w:r w:rsidRPr="00880B00" w:rsidR="0056045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880B00" w:rsidR="006E0248">
        <w:rPr>
          <w:rFonts w:ascii="Times New Roman" w:hAnsi="Times New Roman"/>
          <w:sz w:val="28"/>
          <w:szCs w:val="28"/>
        </w:rPr>
        <w:t xml:space="preserve"> </w:t>
      </w:r>
      <w:r w:rsidRPr="00880B00" w:rsidR="003706B5">
        <w:rPr>
          <w:rFonts w:ascii="Times New Roman" w:hAnsi="Times New Roman"/>
          <w:sz w:val="28"/>
          <w:szCs w:val="28"/>
        </w:rPr>
        <w:t xml:space="preserve">не </w:t>
      </w:r>
      <w:r w:rsidRPr="00880B00" w:rsidR="00D031FB">
        <w:rPr>
          <w:rFonts w:ascii="Times New Roman" w:hAnsi="Times New Roman"/>
          <w:sz w:val="28"/>
          <w:szCs w:val="28"/>
        </w:rPr>
        <w:t>работающего,</w:t>
      </w:r>
      <w:r w:rsidR="00BB0F00">
        <w:rPr>
          <w:rFonts w:ascii="Times New Roman" w:hAnsi="Times New Roman"/>
          <w:sz w:val="28"/>
          <w:szCs w:val="28"/>
        </w:rPr>
        <w:t xml:space="preserve"> холостого, несовершеннолетних детей и иных иждивенцев не имеющего,</w:t>
      </w:r>
      <w:r w:rsidRPr="00880B00" w:rsidR="004A4D3E">
        <w:rPr>
          <w:rFonts w:ascii="Times New Roman" w:hAnsi="Times New Roman"/>
          <w:sz w:val="28"/>
          <w:szCs w:val="28"/>
        </w:rPr>
        <w:t xml:space="preserve"> </w:t>
      </w:r>
      <w:r w:rsidRPr="00880B00" w:rsidR="00D20A23">
        <w:rPr>
          <w:rFonts w:ascii="Times New Roman" w:hAnsi="Times New Roman"/>
          <w:color w:val="000000" w:themeColor="text1"/>
          <w:sz w:val="28"/>
          <w:szCs w:val="28"/>
        </w:rPr>
        <w:t>инвалидом 1, 2 групп не являюще</w:t>
      </w:r>
      <w:r w:rsidRPr="00880B00" w:rsidR="006E0248">
        <w:rPr>
          <w:rFonts w:ascii="Times New Roman" w:hAnsi="Times New Roman"/>
          <w:color w:val="000000" w:themeColor="text1"/>
          <w:sz w:val="28"/>
          <w:szCs w:val="28"/>
        </w:rPr>
        <w:t>гося</w:t>
      </w:r>
      <w:r w:rsidRPr="00880B00" w:rsidR="00D20A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0B00" w:rsidR="00BD4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0B00" w:rsidR="00560458">
        <w:rPr>
          <w:rFonts w:ascii="Times New Roman" w:hAnsi="Times New Roman"/>
          <w:sz w:val="28"/>
          <w:szCs w:val="28"/>
        </w:rPr>
        <w:t>зарегистрированно</w:t>
      </w:r>
      <w:r w:rsidRPr="00880B00" w:rsidR="006E0248">
        <w:rPr>
          <w:rFonts w:ascii="Times New Roman" w:hAnsi="Times New Roman"/>
          <w:sz w:val="28"/>
          <w:szCs w:val="28"/>
        </w:rPr>
        <w:t>го</w:t>
      </w:r>
      <w:r w:rsidRPr="00880B00" w:rsidR="000A67E2">
        <w:rPr>
          <w:rFonts w:ascii="Times New Roman" w:hAnsi="Times New Roman"/>
          <w:sz w:val="28"/>
          <w:szCs w:val="28"/>
        </w:rPr>
        <w:t xml:space="preserve"> </w:t>
      </w:r>
      <w:r w:rsidRPr="00880B00" w:rsidR="00DF5154">
        <w:rPr>
          <w:rFonts w:ascii="Times New Roman" w:hAnsi="Times New Roman"/>
          <w:sz w:val="28"/>
          <w:szCs w:val="28"/>
        </w:rPr>
        <w:t xml:space="preserve">по адресу: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5D6C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B00" w:rsidR="006E0248">
        <w:rPr>
          <w:rFonts w:ascii="Times New Roman" w:hAnsi="Times New Roman"/>
          <w:sz w:val="28"/>
          <w:szCs w:val="28"/>
        </w:rPr>
        <w:t xml:space="preserve"> </w:t>
      </w:r>
    </w:p>
    <w:p w:rsidR="00506248" w:rsidRPr="00880B00" w:rsidP="002F3ED0" w14:paraId="32EF95C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2C516F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880B00" w:rsidP="008B2423" w14:paraId="4B2E44AE" w14:textId="65388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.2019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880B00" w:rsidR="002F3ED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час. </w:t>
      </w:r>
      <w:r w:rsidRPr="00880B00" w:rsidR="00880B0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5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автодороге «Портовой-Раздольное» 7 км. + 500 м.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Pr="00880B00" w:rsidR="00880B0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государственный номерной знак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RPr="00880B00" w:rsidP="009F63F4" w14:paraId="490DAB3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86B9A" w:rsidRPr="00880B00" w:rsidP="00686B9A" w14:paraId="2C6F2FC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Федоренко К.Ю.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089DA3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</w:t>
      </w:r>
      <w:r w:rsidRPr="00880B00">
        <w:rPr>
          <w:rFonts w:ascii="Times New Roman" w:hAnsi="Times New Roman" w:cs="Times New Roman"/>
          <w:sz w:val="28"/>
          <w:szCs w:val="28"/>
        </w:rPr>
        <w:t>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0385246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5D36F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3B6925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4BC9678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0895440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615F1A1A" w14:textId="69966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.2019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.2019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880B00" w:rsidP="00886EBA" w14:paraId="187950AF" w14:textId="7F630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B21FC"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.2019 года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средством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.2019 года</w:t>
      </w:r>
      <w:r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5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D642AF">
        <w:rPr>
          <w:rFonts w:ascii="Times New Roman" w:hAnsi="Times New Roman"/>
          <w:sz w:val="28"/>
          <w:szCs w:val="28"/>
        </w:rPr>
        <w:t>«данные изъяты»</w:t>
      </w:r>
      <w:r w:rsidRPr="00880B00" w:rsidR="00D642AF">
        <w:rPr>
          <w:rFonts w:ascii="Times New Roman" w:hAnsi="Times New Roman"/>
          <w:sz w:val="28"/>
          <w:szCs w:val="28"/>
        </w:rPr>
        <w:t xml:space="preserve"> </w:t>
      </w:r>
      <w:r w:rsidRPr="00880B00"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880B00"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80B00" w:rsidR="005B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.2019 года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опьянения, выписками из ФИС ГИБДД,  согласно которым водительское удостоверение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880B00" w:rsidP="002F3ED0" w14:paraId="0118F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RPr="00880B00" w:rsidP="002F3ED0" w14:paraId="3615746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701E7EF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5CFA755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880B00" w:rsidP="002F3ED0" w14:paraId="0F757FAD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Федоренко К.Ю.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9AFD2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59211F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880B00" w:rsidP="00D20A23" w14:paraId="66B280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F03C9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635094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256CBF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7F0EA1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0513BE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77445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Федоренко Константина Юрьевича</w:t>
      </w:r>
      <w:r w:rsidRPr="00880B00" w:rsidR="00DE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DE4E11" w:rsidRPr="00880B00" w:rsidP="00DE4E11" w14:paraId="2296EE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Исчисляться срок административного ареста с</w:t>
      </w:r>
      <w:r w:rsidRPr="00880B00" w:rsidR="00C37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880B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0B00" w:rsidR="00880B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с </w:t>
      </w:r>
      <w:r w:rsidRPr="00880B00" w:rsidR="00880B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0 минут.</w:t>
      </w:r>
    </w:p>
    <w:p w:rsidR="00DE4E11" w:rsidRPr="00880B00" w:rsidP="00DE4E11" w14:paraId="135461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271DFD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E4E11" w:rsidRPr="00880B00" w:rsidP="00DE4E11" w14:paraId="44924C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506248" w:rsidRPr="00880B00" w:rsidP="00506248" w14:paraId="3B7F2571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B3E" w:rsidRPr="00880B00" w:rsidP="00B00F7B" w14:paraId="17CC3446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54B" w:rsidRPr="00880B00" w:rsidP="00BB0F00" w14:paraId="0FFE1B3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BB0F0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BB0F0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80B0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880B0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80B00" w:rsidR="00266E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</w:t>
      </w:r>
      <w:r w:rsidRPr="00880B0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Д.С. Королёв</w:t>
      </w:r>
    </w:p>
    <w:p w:rsidR="003176C7" w:rsidRPr="00880B00" w:rsidP="00E2254B" w14:paraId="22664F18" w14:textId="77777777">
      <w:pPr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D48" w14:paraId="42702A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D48" w14:paraId="384B4A8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20AFB"/>
    <w:rsid w:val="000A67E2"/>
    <w:rsid w:val="000E73CB"/>
    <w:rsid w:val="001115C0"/>
    <w:rsid w:val="00123CD3"/>
    <w:rsid w:val="00152D48"/>
    <w:rsid w:val="001D329A"/>
    <w:rsid w:val="00257A34"/>
    <w:rsid w:val="00266ECD"/>
    <w:rsid w:val="002A0062"/>
    <w:rsid w:val="002F3ED0"/>
    <w:rsid w:val="003176C7"/>
    <w:rsid w:val="003706B5"/>
    <w:rsid w:val="004444A3"/>
    <w:rsid w:val="004A4D3E"/>
    <w:rsid w:val="004F2B3E"/>
    <w:rsid w:val="00506248"/>
    <w:rsid w:val="00531BD9"/>
    <w:rsid w:val="00540172"/>
    <w:rsid w:val="00560458"/>
    <w:rsid w:val="00574CED"/>
    <w:rsid w:val="005B21FC"/>
    <w:rsid w:val="005D6CFF"/>
    <w:rsid w:val="006154F8"/>
    <w:rsid w:val="00686B9A"/>
    <w:rsid w:val="006A20D5"/>
    <w:rsid w:val="006E0248"/>
    <w:rsid w:val="0071660F"/>
    <w:rsid w:val="00726FBB"/>
    <w:rsid w:val="0074569A"/>
    <w:rsid w:val="00766E94"/>
    <w:rsid w:val="007E0356"/>
    <w:rsid w:val="008125E3"/>
    <w:rsid w:val="008154F2"/>
    <w:rsid w:val="00875EF8"/>
    <w:rsid w:val="00880B00"/>
    <w:rsid w:val="00886EBA"/>
    <w:rsid w:val="008A3E2D"/>
    <w:rsid w:val="008B2423"/>
    <w:rsid w:val="008D3592"/>
    <w:rsid w:val="008E2201"/>
    <w:rsid w:val="009879F2"/>
    <w:rsid w:val="00993374"/>
    <w:rsid w:val="00995D35"/>
    <w:rsid w:val="009D09EE"/>
    <w:rsid w:val="009F63F4"/>
    <w:rsid w:val="00A539F7"/>
    <w:rsid w:val="00AF7419"/>
    <w:rsid w:val="00B00F7B"/>
    <w:rsid w:val="00B338BB"/>
    <w:rsid w:val="00B50FE9"/>
    <w:rsid w:val="00B701AE"/>
    <w:rsid w:val="00B82797"/>
    <w:rsid w:val="00BB0F00"/>
    <w:rsid w:val="00BB7681"/>
    <w:rsid w:val="00BC14D2"/>
    <w:rsid w:val="00BD476C"/>
    <w:rsid w:val="00C156BF"/>
    <w:rsid w:val="00C3759A"/>
    <w:rsid w:val="00C82C14"/>
    <w:rsid w:val="00CA0349"/>
    <w:rsid w:val="00CA4BB0"/>
    <w:rsid w:val="00CC0D3D"/>
    <w:rsid w:val="00D031FB"/>
    <w:rsid w:val="00D20A23"/>
    <w:rsid w:val="00D26524"/>
    <w:rsid w:val="00D642AF"/>
    <w:rsid w:val="00DE4E11"/>
    <w:rsid w:val="00DF5154"/>
    <w:rsid w:val="00E04F50"/>
    <w:rsid w:val="00E17543"/>
    <w:rsid w:val="00E2254B"/>
    <w:rsid w:val="00E5549F"/>
    <w:rsid w:val="00E73754"/>
    <w:rsid w:val="00EF67CF"/>
    <w:rsid w:val="00F46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1A5979-B2FE-47C7-B014-771C59C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