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4001EE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541D5">
        <w:rPr>
          <w:rFonts w:ascii="Times New Roman" w:eastAsia="Times New Roman" w:hAnsi="Times New Roman"/>
          <w:sz w:val="28"/>
          <w:szCs w:val="28"/>
          <w:lang w:val="uk-UA" w:eastAsia="ru-RU"/>
        </w:rPr>
        <w:t>35</w:t>
      </w:r>
      <w:r w:rsidR="006B017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852C8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852C8A" w:rsidRPr="00852C8A" w:rsidP="00415FC5" w14:paraId="065188D9" w14:textId="320A0F0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</w:t>
      </w:r>
      <w:r w:rsidR="005541D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27185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27185">
        <w:rPr>
          <w:rFonts w:ascii="Times New Roman" w:eastAsia="Times New Roman" w:hAnsi="Times New Roman"/>
          <w:sz w:val="28"/>
          <w:szCs w:val="28"/>
          <w:lang w:eastAsia="ru-RU"/>
        </w:rPr>
        <w:t>97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355042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4C2962C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0421B">
        <w:rPr>
          <w:rFonts w:ascii="Times New Roman" w:hAnsi="Times New Roman"/>
          <w:b/>
          <w:sz w:val="28"/>
          <w:szCs w:val="28"/>
        </w:rPr>
        <w:t>Резник</w:t>
      </w:r>
      <w:r w:rsidR="00931A0C">
        <w:rPr>
          <w:rFonts w:ascii="Times New Roman" w:hAnsi="Times New Roman"/>
          <w:b/>
          <w:sz w:val="28"/>
          <w:szCs w:val="28"/>
        </w:rPr>
        <w:t>а</w:t>
      </w:r>
      <w:r w:rsidRPr="0030421B">
        <w:rPr>
          <w:rFonts w:ascii="Times New Roman" w:hAnsi="Times New Roman"/>
          <w:b/>
          <w:sz w:val="28"/>
          <w:szCs w:val="28"/>
        </w:rPr>
        <w:t xml:space="preserve"> Евгения Сергеевича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975D86">
        <w:rPr>
          <w:rFonts w:ascii="Times New Roman" w:hAnsi="Times New Roman"/>
          <w:sz w:val="28"/>
          <w:szCs w:val="28"/>
        </w:rPr>
        <w:t>«данные изъяты»</w:t>
      </w:r>
      <w:r w:rsidRPr="0030421B" w:rsidR="00975D86">
        <w:rPr>
          <w:rFonts w:ascii="Times New Roman" w:hAnsi="Times New Roman"/>
          <w:sz w:val="28"/>
          <w:szCs w:val="28"/>
        </w:rPr>
        <w:t xml:space="preserve"> </w:t>
      </w:r>
      <w:r w:rsidRPr="0030421B">
        <w:rPr>
          <w:rFonts w:ascii="Times New Roman" w:hAnsi="Times New Roman"/>
          <w:sz w:val="28"/>
          <w:szCs w:val="28"/>
        </w:rPr>
        <w:t xml:space="preserve">года рождения, </w:t>
      </w:r>
      <w:r w:rsidRPr="0030421B" w:rsidR="005F605F">
        <w:rPr>
          <w:rFonts w:ascii="Times New Roman" w:hAnsi="Times New Roman"/>
          <w:sz w:val="28"/>
          <w:szCs w:val="28"/>
        </w:rPr>
        <w:t xml:space="preserve">уроженца </w:t>
      </w:r>
      <w:r w:rsidR="00975D86">
        <w:rPr>
          <w:rFonts w:ascii="Times New Roman" w:hAnsi="Times New Roman"/>
          <w:sz w:val="28"/>
          <w:szCs w:val="28"/>
        </w:rPr>
        <w:t>«данные изъяты»</w:t>
      </w:r>
      <w:r w:rsidRPr="0030421B" w:rsidR="004820F7">
        <w:rPr>
          <w:rFonts w:ascii="Times New Roman" w:hAnsi="Times New Roman"/>
          <w:sz w:val="28"/>
          <w:szCs w:val="28"/>
        </w:rPr>
        <w:t xml:space="preserve">, </w:t>
      </w:r>
      <w:r w:rsidRPr="0030421B">
        <w:rPr>
          <w:rFonts w:ascii="Times New Roman" w:hAnsi="Times New Roman"/>
          <w:sz w:val="28"/>
          <w:szCs w:val="28"/>
        </w:rPr>
        <w:t>граждан</w:t>
      </w:r>
      <w:r w:rsidRPr="0030421B" w:rsidR="005F605F">
        <w:rPr>
          <w:rFonts w:ascii="Times New Roman" w:hAnsi="Times New Roman"/>
          <w:sz w:val="28"/>
          <w:szCs w:val="28"/>
        </w:rPr>
        <w:t>ина</w:t>
      </w:r>
      <w:r w:rsidRPr="0030421B">
        <w:rPr>
          <w:rFonts w:ascii="Times New Roman" w:hAnsi="Times New Roman"/>
          <w:sz w:val="28"/>
          <w:szCs w:val="28"/>
        </w:rPr>
        <w:t xml:space="preserve"> Российской Феде</w:t>
      </w:r>
      <w:r w:rsidRPr="0030421B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30421B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0421B" w:rsidR="005F605F">
        <w:rPr>
          <w:rFonts w:ascii="Times New Roman" w:hAnsi="Times New Roman"/>
          <w:sz w:val="28"/>
          <w:szCs w:val="28"/>
        </w:rPr>
        <w:t>гося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не работающего,</w:t>
      </w:r>
      <w:r w:rsidRPr="0030421B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0421B" w:rsidR="004820F7">
        <w:rPr>
          <w:rFonts w:ascii="Times New Roman" w:hAnsi="Times New Roman"/>
          <w:sz w:val="28"/>
          <w:szCs w:val="28"/>
        </w:rPr>
        <w:t xml:space="preserve"> </w:t>
      </w:r>
      <w:r w:rsidRPr="0030421B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975D86">
        <w:rPr>
          <w:rFonts w:ascii="Times New Roman" w:hAnsi="Times New Roman"/>
          <w:sz w:val="28"/>
          <w:szCs w:val="28"/>
        </w:rPr>
        <w:t>«данные изъяты»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проживающего</w:t>
      </w:r>
      <w:r w:rsidRPr="0030421B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="00975D86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27C99E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1D5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541D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Резник Е.С., в отношении которого решением Раздольненского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административный надзор, повторно, в течение года, нарушил ограничения, возложенные на него судом, а именно: отсутствовал по месту жительства: </w:t>
      </w:r>
      <w:r w:rsidR="00975D86">
        <w:rPr>
          <w:rFonts w:ascii="Times New Roman" w:hAnsi="Times New Roman"/>
          <w:sz w:val="28"/>
          <w:szCs w:val="28"/>
        </w:rPr>
        <w:t>«данные изъяты»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C8A" w:rsidRPr="00852C8A" w:rsidP="00852C8A" w14:paraId="3E34AA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07C0A38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 правонарушителя, исследовав материалы дела, мировой судья приходит к выводу о наличии в деяниях 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330DA9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Вина 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Раздольненского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2а-5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Е.С.;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актом посещения поднадзорного лица по месту жительства или преб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718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Резника Е.С. от 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26.10.2020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852C8A" w:rsidR="00853B59">
        <w:rPr>
          <w:rFonts w:ascii="Times New Roman" w:eastAsia="Times New Roman" w:hAnsi="Times New Roman"/>
          <w:sz w:val="28"/>
          <w:szCs w:val="28"/>
          <w:lang w:eastAsia="ru-RU"/>
        </w:rPr>
        <w:t>Резник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Е.С.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19.24 КоАП РФ, вступившее в законную силу 26.10.2020; предупреждением Резника Е.С. об административной ответственности по ст. 19.24 КоАП РФ; заявлением-уведомлением Резника Е.С. о месте его жительства;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которые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составлены надлежащим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630543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Действия 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52C8A" w:rsidRPr="00852C8A" w:rsidP="00852C8A" w14:paraId="219FA03B" w14:textId="5BF604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Евгения Сергеевича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852C8A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852C8A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15EF2" w:rsidRPr="00F15EF2" w:rsidP="00F15EF2" w14:paraId="58041288" w14:textId="5AE9688E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30421B"/>
    <w:rsid w:val="00341349"/>
    <w:rsid w:val="003809D5"/>
    <w:rsid w:val="00385B64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75D86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C30BD3"/>
    <w:rsid w:val="00C42B47"/>
    <w:rsid w:val="00C76A20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BF98B3-B64E-465D-ABD1-F278FF44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