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F33B9A" w:rsidP="00B409D4" w14:paraId="0C777065" w14:textId="55DE4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УИД:</w:t>
      </w:r>
      <w:r w:rsidRPr="00D00D9A" w:rsidR="00A3549A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D00D9A" w:rsidR="001F6A87">
        <w:rPr>
          <w:rFonts w:ascii="Times New Roman" w:eastAsia="Times New Roman" w:hAnsi="Times New Roman"/>
          <w:sz w:val="20"/>
          <w:szCs w:val="20"/>
          <w:lang w:val="en-US" w:eastAsia="ru-RU"/>
        </w:rPr>
        <w:t>S</w:t>
      </w:r>
      <w:r w:rsidRPr="00D00D9A" w:rsidR="0028330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69</w:t>
      </w:r>
      <w:r w:rsidRPr="00D00D9A" w:rsidR="001F6A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01-202</w:t>
      </w:r>
      <w:r w:rsidR="0055331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Pr="009843D8" w:rsidR="00F33B9A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1765</w:t>
      </w:r>
      <w:r w:rsidRPr="00D00D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03553">
        <w:rPr>
          <w:rFonts w:ascii="Times New Roman" w:eastAsia="Times New Roman" w:hAnsi="Times New Roman"/>
          <w:sz w:val="20"/>
          <w:szCs w:val="20"/>
          <w:lang w:eastAsia="ru-RU"/>
        </w:rPr>
        <w:t>03</w:t>
      </w:r>
    </w:p>
    <w:p w:rsidR="00B409D4" w:rsidRPr="00D00D9A" w:rsidP="00B409D4" w14:paraId="5D1F8B8F" w14:textId="2CC864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</w:t>
      </w:r>
      <w:r w:rsidR="00E03553">
        <w:rPr>
          <w:rFonts w:ascii="Times New Roman" w:eastAsia="Times New Roman" w:hAnsi="Times New Roman"/>
          <w:sz w:val="20"/>
          <w:szCs w:val="20"/>
          <w:lang w:val="uk-UA" w:eastAsia="ru-RU"/>
        </w:rPr>
        <w:t>9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E03553">
        <w:rPr>
          <w:rFonts w:ascii="Times New Roman" w:eastAsia="Times New Roman" w:hAnsi="Times New Roman"/>
          <w:sz w:val="20"/>
          <w:szCs w:val="20"/>
          <w:lang w:val="uk-UA" w:eastAsia="ru-RU"/>
        </w:rPr>
        <w:t>545</w:t>
      </w:r>
      <w:r w:rsidRPr="00D00D9A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55331D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B042FC" w:rsidRPr="00201432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B3A95" w:rsidRPr="00201432" w:rsidP="006C7CD2" w14:paraId="659D0201" w14:textId="7B03DB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 w:rsidR="00EF03C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0143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201432" w:rsidP="00E80E63" w14:paraId="5362C537" w14:textId="1ABF085E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201432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01432" w:rsidP="00415FC5" w14:paraId="750BF1A0" w14:textId="585048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</w:t>
      </w:r>
      <w:r w:rsidRPr="00201432" w:rsidR="00FE49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201432" w:rsidR="00F821F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16131" w:rsidRPr="00201432" w:rsidP="00415FC5" w14:paraId="490A843D" w14:textId="775D6D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Баран Франца </w:t>
      </w:r>
      <w:r>
        <w:rPr>
          <w:rFonts w:ascii="Times New Roman" w:hAnsi="Times New Roman"/>
          <w:b/>
          <w:sz w:val="26"/>
          <w:szCs w:val="26"/>
        </w:rPr>
        <w:t>Францовича</w:t>
      </w:r>
      <w:r w:rsidRPr="00201432" w:rsidR="00B042FC">
        <w:rPr>
          <w:rFonts w:ascii="Times New Roman" w:hAnsi="Times New Roman"/>
          <w:b/>
          <w:sz w:val="26"/>
          <w:szCs w:val="26"/>
        </w:rPr>
        <w:t xml:space="preserve">, </w:t>
      </w:r>
      <w:r w:rsidR="009843D8">
        <w:rPr>
          <w:rFonts w:ascii="Times New Roman" w:hAnsi="Times New Roman"/>
          <w:sz w:val="26"/>
          <w:szCs w:val="26"/>
        </w:rPr>
        <w:t>«данные изъяты»</w:t>
      </w:r>
      <w:r w:rsidR="00D00D9A">
        <w:rPr>
          <w:rFonts w:ascii="Times New Roman" w:hAnsi="Times New Roman"/>
          <w:sz w:val="26"/>
          <w:szCs w:val="26"/>
        </w:rPr>
        <w:t>,</w:t>
      </w:r>
      <w:r w:rsidRPr="00201432" w:rsidR="001F6A87">
        <w:rPr>
          <w:rFonts w:ascii="Times New Roman" w:hAnsi="Times New Roman"/>
          <w:sz w:val="26"/>
          <w:szCs w:val="26"/>
        </w:rPr>
        <w:t xml:space="preserve"> </w:t>
      </w:r>
    </w:p>
    <w:p w:rsidR="00D57655" w:rsidRPr="00201432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 w:rsidR="00B9019C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01432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70AA5" w:rsidRPr="00201432" w:rsidP="00791993" w14:paraId="700E516A" w14:textId="4103B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475B0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времени с 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по 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обыска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9843D8" w:rsidR="009843D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201432" w:rsidR="001F6A8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05330B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обнаружен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и изъят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; охотничье 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ружье ТОЗ-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БМ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калибра,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202164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, 196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выпуска</w:t>
      </w:r>
      <w:r w:rsidRPr="00201432" w:rsidR="003161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>котор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 w:rsidR="00487E99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незаконно хранил по указанному выше адресу.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 xml:space="preserve"> </w:t>
      </w:r>
      <w:r w:rsidRPr="00201432" w:rsidR="002E77B6">
        <w:rPr>
          <w:rFonts w:ascii="Times New Roman" w:hAnsi="Times New Roman" w:eastAsiaTheme="minorHAnsi"/>
          <w:sz w:val="26"/>
          <w:szCs w:val="26"/>
        </w:rPr>
        <w:t>Указанными деяниями</w:t>
      </w:r>
      <w:r w:rsidRPr="00201432" w:rsidR="002E77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 разрешения на хранение оружия,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чем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совершил административное правонарушение, предусмотренное ст. 20.</w:t>
      </w:r>
      <w:r w:rsidRPr="00201432" w:rsidR="00487E99">
        <w:rPr>
          <w:rFonts w:ascii="Times New Roman" w:hAnsi="Times New Roman" w:eastAsiaTheme="minorHAnsi"/>
          <w:sz w:val="26"/>
          <w:szCs w:val="26"/>
        </w:rPr>
        <w:t>10</w:t>
      </w:r>
      <w:r w:rsidRPr="00201432">
        <w:rPr>
          <w:rFonts w:ascii="Times New Roman" w:hAnsi="Times New Roman" w:eastAsiaTheme="minorHAnsi"/>
          <w:sz w:val="26"/>
          <w:szCs w:val="26"/>
        </w:rPr>
        <w:t xml:space="preserve"> КоАП </w:t>
      </w:r>
      <w:r w:rsidRPr="00201432" w:rsidR="00414D5F">
        <w:rPr>
          <w:rFonts w:ascii="Times New Roman" w:hAnsi="Times New Roman" w:eastAsiaTheme="minorHAnsi"/>
          <w:sz w:val="26"/>
          <w:szCs w:val="26"/>
        </w:rPr>
        <w:t>РФ</w:t>
      </w:r>
      <w:r w:rsidRPr="00201432">
        <w:rPr>
          <w:rFonts w:ascii="Times New Roman" w:hAnsi="Times New Roman" w:eastAsiaTheme="minorHAnsi"/>
          <w:sz w:val="26"/>
          <w:szCs w:val="26"/>
        </w:rPr>
        <w:t>.</w:t>
      </w:r>
    </w:p>
    <w:p w:rsidR="004D55C6" w:rsidRPr="00201432" w:rsidP="005C1A52" w14:paraId="4120D91A" w14:textId="307D79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819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 изложенных в протоколе об административном правонарушении</w:t>
      </w:r>
      <w:r w:rsidR="00B01E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C1A52" w:rsidRPr="00201432" w:rsidP="005C1A52" w14:paraId="25536D44" w14:textId="7179E2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</w:t>
      </w:r>
      <w:r w:rsidRPr="00201432" w:rsidR="006D06A7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</w:t>
      </w:r>
      <w:r w:rsidRPr="00201432" w:rsidR="00355F1E">
        <w:rPr>
          <w:rFonts w:ascii="Times New Roman" w:hAnsi="Times New Roman"/>
          <w:sz w:val="26"/>
          <w:szCs w:val="26"/>
        </w:rPr>
        <w:t xml:space="preserve">деяниях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FB66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761B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т.е. </w:t>
      </w:r>
      <w:r w:rsidRPr="00201432" w:rsidR="00791993">
        <w:rPr>
          <w:rFonts w:ascii="Times New Roman" w:eastAsia="Times New Roman" w:hAnsi="Times New Roman"/>
          <w:sz w:val="26"/>
          <w:szCs w:val="26"/>
          <w:lang w:eastAsia="ru-RU"/>
        </w:rPr>
        <w:t>незаконное хранение оружия, если эти действия не содержат уголовно наказуемого деяния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7E99" w:rsidRPr="00201432" w:rsidP="00487E99" w14:paraId="0FDC74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ст.20.10 КоАП РФ административным правонарушением признается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201432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487E99" w:rsidRPr="00201432" w:rsidP="00487E99" w14:paraId="16706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патронов к нему на территории Российской Федерации" хранение оружия разрешается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487E99" w:rsidRPr="00201432" w:rsidP="00487E99" w14:paraId="78CF8D70" w14:textId="040B13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 w:rsidR="00F33B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РФ, подтверждается следующими доказательствами: протоколом об административном правонарушении, составленном в соответствии с требованиями ст. 28.2 КоАП РФ и уполномоченным на то лицом,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обыска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  <w:r w:rsidR="00A3549A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эксперта №5/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621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3B9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035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правонарушителе и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иными материалами дела.</w:t>
      </w:r>
    </w:p>
    <w:p w:rsidR="00487E99" w:rsidRPr="00201432" w:rsidP="00487E99" w14:paraId="2AE48C63" w14:textId="688A1A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Изучив собранные по данному делу доказательства вины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, оценив их в соответствии со ст. 26.11 КоАП РФ по своему внутреннему убеждению и основываясь на всестороннем, полном и объективном исследовании всех обстоятельств в их совокупности мировой судья считает их допустимыми и достаточными, поскольку они собраны в соответствии с законом и в достаточной степени доказывают вину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правонарушения, предусмотренного ст. 20.10 КоАП РФ.</w:t>
      </w:r>
    </w:p>
    <w:p w:rsidR="00487E99" w:rsidRPr="00201432" w:rsidP="00487E99" w14:paraId="687BC3A0" w14:textId="7DC94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мировой судья приходит к выводу, что вина </w:t>
      </w:r>
      <w:r w:rsidR="00EB5AB6">
        <w:rPr>
          <w:rFonts w:ascii="Times New Roman" w:eastAsia="Times New Roman" w:hAnsi="Times New Roman"/>
          <w:sz w:val="26"/>
          <w:szCs w:val="26"/>
          <w:lang w:eastAsia="ru-RU"/>
        </w:rPr>
        <w:t>Гурина С.В.</w:t>
      </w:r>
      <w:r w:rsidRPr="00201432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ст.20.10 КоАП РФ, доказана, </w:t>
      </w:r>
      <w:r w:rsidR="00B24EA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B5AB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 правильно квалифицированы по этой статье КоАП РФ. Оснований для освобождения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от административной ответственности не имеется.</w:t>
      </w:r>
    </w:p>
    <w:p w:rsidR="00487E99" w:rsidRPr="00201432" w:rsidP="00487E99" w14:paraId="55A2A4E8" w14:textId="4B5A48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судья учитывает характер совершенного административного правонарушения, личность виновного, цели административного наказания (предупреждение совершения новых правонарушений, как самим правонарушителем, так и другими лицами), наличие смягчающего обстоятельства - полное признание вины и отсутствие отягчающих ответственность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обстоятельств.</w:t>
      </w:r>
    </w:p>
    <w:p w:rsidR="00EB5AB6" w:rsidP="00E07E41" w14:paraId="45549730" w14:textId="3AC43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Pr="00E03553" w:rsidR="00E03553">
        <w:rPr>
          <w:rFonts w:ascii="Times New Roman" w:eastAsia="Times New Roman" w:hAnsi="Times New Roman"/>
          <w:sz w:val="26"/>
          <w:szCs w:val="26"/>
          <w:lang w:eastAsia="ru-RU"/>
        </w:rPr>
        <w:t>Баран Ф.Ф.</w:t>
      </w:r>
      <w:r w:rsidRP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отсутствует в связи, с чем предметы административного правонарушение подлежат конфискации.</w:t>
      </w:r>
    </w:p>
    <w:p w:rsidR="00D57655" w:rsidRPr="00201432" w:rsidP="00E07E41" w14:paraId="2DC31080" w14:textId="5938D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2014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</w:t>
      </w:r>
      <w:r w:rsidRPr="00201432" w:rsidR="005C1A5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уководствуясь ст. 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201432" w:rsidR="005A09E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01432" w:rsidR="005C1A52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201432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0143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03231" w:rsidP="00401505" w14:paraId="3FD3F76E" w14:textId="4E1FC5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Баран Франца </w:t>
      </w:r>
      <w:r>
        <w:rPr>
          <w:rFonts w:ascii="Times New Roman" w:hAnsi="Times New Roman"/>
          <w:b/>
          <w:sz w:val="26"/>
          <w:szCs w:val="26"/>
        </w:rPr>
        <w:t>Францовича</w:t>
      </w:r>
      <w:r w:rsidR="0055331D">
        <w:rPr>
          <w:rFonts w:ascii="Times New Roman" w:hAnsi="Times New Roman"/>
          <w:b/>
          <w:sz w:val="26"/>
          <w:szCs w:val="26"/>
        </w:rPr>
        <w:t xml:space="preserve"> 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 xml:space="preserve">(идентификаторы: </w:t>
      </w:r>
      <w:r w:rsidRPr="009843D8" w:rsidR="009843D8">
        <w:rPr>
          <w:rFonts w:ascii="Times New Roman" w:eastAsia="Times New Roman" w:hAnsi="Times New Roman"/>
          <w:sz w:val="28"/>
          <w:szCs w:val="24"/>
          <w:lang w:eastAsia="ru-RU"/>
        </w:rPr>
        <w:t>«данные изъяты»</w:t>
      </w:r>
      <w:r w:rsidRPr="0055331D" w:rsidR="0055331D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Pr="0055331D" w:rsidR="00B14CEB"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20.10 Кодекса Российской Федерации об административных правонарушениях и назначить ему наказание в виде штрафа в размере 5 000 (пять тысяч) рублей с конфискацией оружия – охотничьего ружья модели </w:t>
      </w:r>
      <w:r w:rsidRPr="00E03553">
        <w:rPr>
          <w:rFonts w:ascii="Times New Roman" w:eastAsia="Times New Roman" w:hAnsi="Times New Roman"/>
          <w:sz w:val="26"/>
          <w:szCs w:val="26"/>
          <w:lang w:eastAsia="ru-RU"/>
        </w:rPr>
        <w:t>ТОЗ-БМ, 16 калибра, №202164, 1961 года выпуска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находящегося в камере хранения вещественных доказательств ОМВД России по 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району, согласно квитанции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 №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73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5AB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EB5A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B5AB6" w:rsidR="00EB5AB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6C20" w:rsidRPr="00201432" w:rsidP="00176C20" w14:paraId="59C5830D" w14:textId="1AC5FD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 w:rsidRPr="009843D8" w:rsidR="009843D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55331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6A47" w:rsidRPr="00201432" w:rsidP="00116A47" w14:paraId="30003784" w14:textId="3B4676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116A47" w:rsidRPr="00201432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6A47" w:rsidRPr="00201432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6A47" w:rsidRPr="00201432" w:rsidP="00116A47" w14:paraId="1A4DFA77" w14:textId="1D43FA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40323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20143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201432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EDA" w:rsidRPr="00B01EDA" w:rsidP="00B01EDA" w14:paraId="161B109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01ED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EB5AB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96C"/>
    <w:rsid w:val="000443FD"/>
    <w:rsid w:val="00044724"/>
    <w:rsid w:val="0005330B"/>
    <w:rsid w:val="000A5D8F"/>
    <w:rsid w:val="000B4883"/>
    <w:rsid w:val="000C608C"/>
    <w:rsid w:val="000C7A94"/>
    <w:rsid w:val="000E45F3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61826"/>
    <w:rsid w:val="00176C20"/>
    <w:rsid w:val="00180C85"/>
    <w:rsid w:val="001A7171"/>
    <w:rsid w:val="001E0012"/>
    <w:rsid w:val="001F6A87"/>
    <w:rsid w:val="00201432"/>
    <w:rsid w:val="00264088"/>
    <w:rsid w:val="002673BB"/>
    <w:rsid w:val="0028330F"/>
    <w:rsid w:val="002E77B6"/>
    <w:rsid w:val="00305FA7"/>
    <w:rsid w:val="00316131"/>
    <w:rsid w:val="003423C8"/>
    <w:rsid w:val="00355F1E"/>
    <w:rsid w:val="003F16BF"/>
    <w:rsid w:val="00401505"/>
    <w:rsid w:val="00403231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0ED3"/>
    <w:rsid w:val="004E17DB"/>
    <w:rsid w:val="004F3596"/>
    <w:rsid w:val="0055331D"/>
    <w:rsid w:val="00574BE6"/>
    <w:rsid w:val="00576FC9"/>
    <w:rsid w:val="00592438"/>
    <w:rsid w:val="005957F7"/>
    <w:rsid w:val="005A09E3"/>
    <w:rsid w:val="005C1A52"/>
    <w:rsid w:val="005D6EC0"/>
    <w:rsid w:val="005E24F8"/>
    <w:rsid w:val="005F605F"/>
    <w:rsid w:val="005F7A14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73CD6"/>
    <w:rsid w:val="00791993"/>
    <w:rsid w:val="00845AED"/>
    <w:rsid w:val="008636A8"/>
    <w:rsid w:val="00883068"/>
    <w:rsid w:val="008876F2"/>
    <w:rsid w:val="0089662E"/>
    <w:rsid w:val="008D11A3"/>
    <w:rsid w:val="0094052B"/>
    <w:rsid w:val="00970AA5"/>
    <w:rsid w:val="009843D8"/>
    <w:rsid w:val="00985DD0"/>
    <w:rsid w:val="0099759A"/>
    <w:rsid w:val="009B1E59"/>
    <w:rsid w:val="009B65A4"/>
    <w:rsid w:val="009E1457"/>
    <w:rsid w:val="00A17F61"/>
    <w:rsid w:val="00A351B1"/>
    <w:rsid w:val="00A3549A"/>
    <w:rsid w:val="00A50C1E"/>
    <w:rsid w:val="00A57E81"/>
    <w:rsid w:val="00AA461D"/>
    <w:rsid w:val="00AB5DB9"/>
    <w:rsid w:val="00AD08B2"/>
    <w:rsid w:val="00AD17A5"/>
    <w:rsid w:val="00AE5547"/>
    <w:rsid w:val="00B01EDA"/>
    <w:rsid w:val="00B042FC"/>
    <w:rsid w:val="00B14CEB"/>
    <w:rsid w:val="00B17A1C"/>
    <w:rsid w:val="00B22100"/>
    <w:rsid w:val="00B24EA6"/>
    <w:rsid w:val="00B25AFD"/>
    <w:rsid w:val="00B27043"/>
    <w:rsid w:val="00B409D4"/>
    <w:rsid w:val="00B51329"/>
    <w:rsid w:val="00B9019C"/>
    <w:rsid w:val="00BA4259"/>
    <w:rsid w:val="00BF69EB"/>
    <w:rsid w:val="00C30BD3"/>
    <w:rsid w:val="00C80071"/>
    <w:rsid w:val="00C8217D"/>
    <w:rsid w:val="00C86A45"/>
    <w:rsid w:val="00CB0457"/>
    <w:rsid w:val="00D00D9A"/>
    <w:rsid w:val="00D23739"/>
    <w:rsid w:val="00D24EB8"/>
    <w:rsid w:val="00D44379"/>
    <w:rsid w:val="00D57655"/>
    <w:rsid w:val="00DB3A95"/>
    <w:rsid w:val="00E03553"/>
    <w:rsid w:val="00E07E41"/>
    <w:rsid w:val="00E22C02"/>
    <w:rsid w:val="00E31619"/>
    <w:rsid w:val="00E44241"/>
    <w:rsid w:val="00E6544F"/>
    <w:rsid w:val="00E80E63"/>
    <w:rsid w:val="00EB5AB6"/>
    <w:rsid w:val="00EF03CA"/>
    <w:rsid w:val="00F00015"/>
    <w:rsid w:val="00F24828"/>
    <w:rsid w:val="00F27D95"/>
    <w:rsid w:val="00F33B9A"/>
    <w:rsid w:val="00F33BDE"/>
    <w:rsid w:val="00F67412"/>
    <w:rsid w:val="00F819C6"/>
    <w:rsid w:val="00F821FE"/>
    <w:rsid w:val="00F83507"/>
    <w:rsid w:val="00F97217"/>
    <w:rsid w:val="00F97F99"/>
    <w:rsid w:val="00FB4C22"/>
    <w:rsid w:val="00FB661D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