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1C6506">
      <w:pPr>
        <w:jc w:val="right"/>
      </w:pPr>
      <w:r>
        <w:t>Дело № 5-7-4/2020</w:t>
      </w:r>
    </w:p>
    <w:p w:rsidR="00A77B3E" w:rsidP="001C6506">
      <w:pPr>
        <w:jc w:val="right"/>
      </w:pPr>
      <w:r>
        <w:t>(05-0532/7/2019)</w:t>
      </w:r>
    </w:p>
    <w:p w:rsidR="00A77B3E" w:rsidP="001C6506">
      <w:pPr>
        <w:jc w:val="center"/>
      </w:pPr>
      <w:r>
        <w:t>ПОСТАНОВЛЕНИЕ</w:t>
      </w:r>
    </w:p>
    <w:p w:rsidR="00A77B3E" w:rsidP="001C6506">
      <w:pPr>
        <w:tabs>
          <w:tab w:val="right" w:pos="9688"/>
        </w:tabs>
        <w:jc w:val="both"/>
      </w:pPr>
      <w:r>
        <w:t>14 января 2020 года</w:t>
      </w:r>
      <w:r>
        <w:tab/>
      </w:r>
      <w:r>
        <w:t>г</w:t>
      </w:r>
      <w:r>
        <w:t>ор. Симферополь</w:t>
      </w:r>
    </w:p>
    <w:p w:rsidR="00A77B3E" w:rsidP="001C6506">
      <w:pPr>
        <w:jc w:val="right"/>
      </w:pPr>
      <w:r>
        <w:t xml:space="preserve">ул. Киевская 55/2, </w:t>
      </w:r>
    </w:p>
    <w:p w:rsidR="00A77B3E" w:rsidP="001C6506">
      <w:pPr>
        <w:jc w:val="both"/>
      </w:pPr>
    </w:p>
    <w:p w:rsidR="00A77B3E" w:rsidP="001C6506">
      <w:pPr>
        <w:jc w:val="both"/>
      </w:pPr>
      <w:r>
        <w:t>Резолютивная часть постановления объявлена 14 января 2020 года.</w:t>
      </w:r>
    </w:p>
    <w:p w:rsidR="00A77B3E" w:rsidP="001C6506">
      <w:pPr>
        <w:jc w:val="both"/>
      </w:pPr>
      <w:r>
        <w:t>Постановление в полном объеме изготовлено 14 января 2020 года.</w:t>
      </w:r>
    </w:p>
    <w:p w:rsidR="00A77B3E" w:rsidP="001C6506">
      <w:pPr>
        <w:jc w:val="both"/>
      </w:pPr>
    </w:p>
    <w:p w:rsidR="00A77B3E" w:rsidP="001C6506">
      <w:pPr>
        <w:jc w:val="both"/>
      </w:pPr>
      <w:r>
        <w:t xml:space="preserve">Мировой судья судебного участка № 7 Киевского судебного района города Симферополь (Киевский район городского округа Симферополь) Республики Крым </w:t>
      </w:r>
      <w:r>
        <w:t>фио</w:t>
      </w:r>
      <w:r>
        <w:t xml:space="preserve">, </w:t>
      </w:r>
    </w:p>
    <w:p w:rsidR="00A77B3E" w:rsidP="001C6506">
      <w:pPr>
        <w:jc w:val="both"/>
      </w:pPr>
      <w:r>
        <w:t xml:space="preserve">рассмотрев в открытом судебном заседании дело об административном правонарушении, предусмотренном частью </w:t>
      </w:r>
      <w:r>
        <w:t>12 статьи 19.5 Кодекса Российской Федерации об административных правонарушениях (далее – КоАП РФ),</w:t>
      </w:r>
    </w:p>
    <w:p w:rsidR="00A77B3E" w:rsidP="001C6506">
      <w:pPr>
        <w:jc w:val="both"/>
      </w:pPr>
      <w:r>
        <w:t xml:space="preserve">генерального директора Общества с ограниченной ответственностью «Монолит-Комфорт» Паниной Жанны Владимировны, паспортные данные, </w:t>
      </w:r>
      <w:r>
        <w:t>зарегистрирована</w:t>
      </w:r>
      <w:r>
        <w:t xml:space="preserve"> и проживает</w:t>
      </w:r>
      <w:r>
        <w:t xml:space="preserve">: адрес, </w:t>
      </w:r>
    </w:p>
    <w:p w:rsidR="00A77B3E" w:rsidP="001C6506">
      <w:pPr>
        <w:jc w:val="both"/>
      </w:pPr>
    </w:p>
    <w:p w:rsidR="00A77B3E" w:rsidP="001C6506">
      <w:pPr>
        <w:jc w:val="center"/>
      </w:pPr>
      <w:r>
        <w:t>УСТАНОВИЛ:</w:t>
      </w:r>
    </w:p>
    <w:p w:rsidR="00A77B3E" w:rsidP="001C6506">
      <w:pPr>
        <w:jc w:val="both"/>
      </w:pPr>
      <w:r>
        <w:t>Генеральный директор Общества с ограниченной ответственностью «Монолит-Комфорт» Панина Жанна В</w:t>
      </w:r>
      <w:r>
        <w:t>ладимировна, являясь лицом, ответственным за пожарную безопасность Общества с ограниченной ответственностью «Монолит-Комфорт», вопреки обязанности, установленной ст. 37 Федерального закона «О пожарной безопасности" от 21.12.1994, не выполнила в срок законн</w:t>
      </w:r>
      <w:r>
        <w:t>ое предписание органа Управления надзорной деятельности и профилактической работы Главного управления МЧС России по Республике Крым 257/1/1 от 07.10.2019 "Об устранении</w:t>
      </w:r>
      <w:r>
        <w:t xml:space="preserve"> нарушений требований пожарной безопасности", полученное для исполнения 07.10.2019, из 4</w:t>
      </w:r>
      <w:r>
        <w:t xml:space="preserve"> пунктов не выполнено 3 пункта, а именно: </w:t>
      </w:r>
    </w:p>
    <w:p w:rsidR="00A77B3E" w:rsidP="001C6506">
      <w:pPr>
        <w:jc w:val="both"/>
      </w:pPr>
      <w:r>
        <w:t>п. 1 данного предписания: допускается парковка транспорта в пожарном проезде (вблизи дома 19Б, 19Б-б) (ст. 4, ст. 6, ст. 63, ст. 90, ФЗ №123 «Технический регламент о требованиях пожарной безопасности»; п.8.6. СП 4</w:t>
      </w:r>
      <w:r>
        <w:t>.13130.2013 Системы противопожарной защиты. Обеспечение распространение пожара на объектах защиты; п.75 Правил противопожарного режима в Российской Федерации, утвержденных постановлением Правительства РФ от 25 апреля 2012г. №390);</w:t>
      </w:r>
    </w:p>
    <w:p w:rsidR="00A77B3E" w:rsidP="001C6506">
      <w:pPr>
        <w:jc w:val="both"/>
      </w:pPr>
      <w:r>
        <w:t>п. 2: в противопожарном р</w:t>
      </w:r>
      <w:r>
        <w:t>асстоянии между зданиями и трансформаторной будкой допускается размещение парковочных мест и стоянки транспорта (п. 74 Правил противопожарного режима в Российской Федерации, утвержденных постановлением Правительства РФ от 25 апреля 2012г. №390);</w:t>
      </w:r>
    </w:p>
    <w:p w:rsidR="00A77B3E" w:rsidP="001C6506">
      <w:pPr>
        <w:jc w:val="both"/>
      </w:pPr>
      <w:r>
        <w:t>п. 3: за с</w:t>
      </w:r>
      <w:r>
        <w:t>чёт установки транспортных средств допускается сужение пожарных проездов вблизи домов 19 Б, 19 А, 19 Б-б, (при высоте зданий более 13м. необходимо предусматривать проезд шириной 4.2м., фактически 3,5м., 3,2м., 2,29м.) (ст. 4, ст. 6, ст. 63, ст. 90, ФЗ №123</w:t>
      </w:r>
      <w:r>
        <w:t xml:space="preserve"> «Технический регламент о требованиях пожарной безопасности»; п.8.6. СП 4.13130.2013 Системы противопожарной защиты. Обеспечение распространение пожара на объектах защиты; п.75 Правил противопожарного режима в Российской Федерации, утвержденных постановлен</w:t>
      </w:r>
      <w:r>
        <w:t xml:space="preserve">ием Правительства РФ от 25 апреля 2012г. №390); - срок исполнения которых был до 18.11.2019; её действия </w:t>
      </w:r>
      <w:r>
        <w:t>квалифицированны</w:t>
      </w:r>
      <w:r>
        <w:t xml:space="preserve"> по ч. 12 ст. 19.5 КоАП РФ.</w:t>
      </w:r>
    </w:p>
    <w:p w:rsidR="00A77B3E" w:rsidP="001C6506">
      <w:pPr>
        <w:jc w:val="both"/>
      </w:pPr>
      <w:r>
        <w:t xml:space="preserve">В судебном заседании защитник Паниной Ж.В. – по доверенности </w:t>
      </w:r>
      <w:r>
        <w:t>фио</w:t>
      </w:r>
      <w:r>
        <w:t xml:space="preserve"> вину в совершении административного правон</w:t>
      </w:r>
      <w:r>
        <w:t>арушения не признала, просила прекратить производство по делу ввиду отсутствия состава правонарушения, так как внеплановая выездная проверка не была согласована с органами государственного надзора; требования связанные с обеспечением пожарной безопасности,</w:t>
      </w:r>
      <w:r>
        <w:t xml:space="preserve"> могут предъявляться к управляющей компании только в пределах её компетенции; земельные участки под многоквартирными домами, расположенными по адресам: адрес, ... находятся в собственности публично-правового образования городского округа Симферополь Респуб</w:t>
      </w:r>
      <w:r>
        <w:t xml:space="preserve">лики Крым. </w:t>
      </w:r>
    </w:p>
    <w:p w:rsidR="00A77B3E" w:rsidP="001C6506">
      <w:pPr>
        <w:jc w:val="both"/>
      </w:pPr>
      <w:r>
        <w:t xml:space="preserve">Заслушав </w:t>
      </w:r>
      <w:r>
        <w:t>фио</w:t>
      </w:r>
      <w:r>
        <w:t xml:space="preserve">, исследовав и оценив письменные материалы дела в их совокупности, мировой судья приходит к следующим выводам. </w:t>
      </w:r>
    </w:p>
    <w:p w:rsidR="00A77B3E" w:rsidP="001C6506">
      <w:pPr>
        <w:jc w:val="both"/>
      </w:pPr>
      <w:r>
        <w:t>Ответственность за невыполнение в установленный срок законного предписания органа, осуществляющего федеральный государст</w:t>
      </w:r>
      <w:r>
        <w:t>венный пожарный надзор предусмотрена ч.12 ст.19.5 КоАП РФ, которая предусматривает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w:t>
      </w:r>
      <w:r>
        <w:t>ких лиц - от семидесяти тысяч до восьмидесяти тысяч рублей.</w:t>
      </w:r>
    </w:p>
    <w:p w:rsidR="00A77B3E" w:rsidP="001C6506">
      <w:pPr>
        <w:jc w:val="both"/>
      </w:pPr>
      <w:r>
        <w:t>Перечисленные обстоятельства дела и виновность должностного лица Паниной Ж.В. в совершения административного правонарушения, предусмотренного ч. 12 ст. 19.5 КоАП РФ, подтверждены совокупностью исс</w:t>
      </w:r>
      <w:r>
        <w:t>ледованных доказательств: протоколом об административном правонарушении от 11.12.2019 №23/2019/288 (л.д. 3 – 4); актом проверки от 07.10.2019 №257 (л.д. 72 – 73); предписанием от 07.10.2019 №257/1/1 (л.д. 74 – 75); актом проверки от 11.12.2019 №321 (л.д. 7</w:t>
      </w:r>
      <w:r>
        <w:t>6 – 77).</w:t>
      </w:r>
    </w:p>
    <w:p w:rsidR="00A77B3E" w:rsidP="001C6506">
      <w:pPr>
        <w:jc w:val="both"/>
      </w:pPr>
      <w:r>
        <w:t>Достоверность вышеуказанных доказательств не вызывает у суда сомнений, поскольку они взаимосвязаны и дополняют друг друга, получены в соответствии с требованиями закона, протокол об административном правонарушении составлен уполномоченным должност</w:t>
      </w:r>
      <w:r>
        <w:t xml:space="preserve">ным лицом, его содержание и оформление соответствуют требованиям ст. 28.2 КоАП РФ, каких-либо существенных процессуальных нарушений при его составлении не установлено, права лица, привлекаемого к административной ответственности, соблюдены. Доказательства </w:t>
      </w:r>
      <w:r>
        <w:t xml:space="preserve">получены с соблюдением установленного законом порядка, отвечают требованиям относимости, допустимости и достаточности, поэтому в соответствии со ст. 26.2 КоАП РФ отнесены к числу доказательств, имеющих значение для правильного разрешения дела. </w:t>
      </w:r>
    </w:p>
    <w:p w:rsidR="00A77B3E" w:rsidP="001C6506">
      <w:pPr>
        <w:jc w:val="both"/>
      </w:pPr>
      <w:r>
        <w:t xml:space="preserve">Анализируя </w:t>
      </w:r>
      <w:r>
        <w:t xml:space="preserve">и оценивая, в соответствии со ст. 26.11 КоАП РФ, собранные и исследованные в судебном заседании доказательства в их совокупности, мировой судья приходит к выводу о том, что вина должностного лица Паниной Ж.В. в совершении административного правонарушения, </w:t>
      </w:r>
      <w:r>
        <w:t>предусмотренного ч. 12 ст. 19.5 КоАП РФ, полностью доказана.</w:t>
      </w:r>
    </w:p>
    <w:p w:rsidR="00A77B3E" w:rsidP="001C6506">
      <w:pPr>
        <w:jc w:val="both"/>
      </w:pPr>
      <w:r>
        <w:t xml:space="preserve">Своими действиями должностное лицо Панина Ж.В. совершила административное правонарушение, предусмотренное частью 12 статьи 19.5 Кодекса Российской Федерации об административных правонарушениях - </w:t>
      </w:r>
      <w:r>
        <w:t>невыполнение в установленный срок законного предписания органа, осуществляющего федеральный государственный пожарный надзор.</w:t>
      </w:r>
    </w:p>
    <w:p w:rsidR="00A77B3E" w:rsidP="001C6506">
      <w:pPr>
        <w:jc w:val="both"/>
      </w:pPr>
      <w:r>
        <w:t>Установленных законом оснований для прекращения производства по делу не имеется, срок давности привлечения к административной ответ</w:t>
      </w:r>
      <w:r>
        <w:t xml:space="preserve">ственности, установленный ч. 1 ст. 4.5 КоАП РФ, не истек.  </w:t>
      </w:r>
    </w:p>
    <w:p w:rsidR="00A77B3E" w:rsidP="001C6506">
      <w:pPr>
        <w:jc w:val="both"/>
      </w:pPr>
      <w:r>
        <w:t xml:space="preserve">Суд отвергает доводы защитника Паниной Ж.В. – по доверенности </w:t>
      </w:r>
      <w:r>
        <w:t>фио</w:t>
      </w:r>
      <w:r>
        <w:t>, о том, что внеплановая выездная проверка не была согласована с органами государственного надзора, так как в материалах дела имеет</w:t>
      </w:r>
      <w:r>
        <w:t>ся решение Прокуратуры города Симферополя о согласовании проведения внеплановой выездной проверки от 04.12.2019 (л.д.78). При этом, каких либо доказательств, опровергающих совершение административного правонарушения, Паниной Ж.В. и ее защитником не предста</w:t>
      </w:r>
      <w:r>
        <w:t xml:space="preserve">влено. </w:t>
      </w:r>
    </w:p>
    <w:p w:rsidR="00A77B3E" w:rsidP="001C6506">
      <w:pPr>
        <w:jc w:val="both"/>
      </w:pPr>
      <w:r>
        <w:t>Так, учитывая диспозицию части 12 статьи 19.5 КоАП РФ,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статьей 26.1 КоАП РФ является законност</w:t>
      </w:r>
      <w:r>
        <w:t>ь предписания, выданного органом государственного надзора.</w:t>
      </w:r>
    </w:p>
    <w:p w:rsidR="00A77B3E" w:rsidP="001C6506">
      <w:pPr>
        <w:jc w:val="both"/>
      </w:pPr>
      <w:r>
        <w:t>При рассмотрении дел об административных правонарушениях, предусмотренных статьей 19.5 КоАП РФ, судья должен выяснять законность вынесенного предписания, имея в виду, что оно должно быть выдано упо</w:t>
      </w:r>
      <w:r>
        <w:t>лномоченным должностным лицом в пределах его компетенции, содержать характеристику допущенных нарушений и требование об устранении нарушений законодательства, но не определять характер необходимых действий, которые должны быть совершены для его выполнения,</w:t>
      </w:r>
      <w:r>
        <w:t xml:space="preserve"> а также не разрешать правовые споры, подменяя собой судебные органы.</w:t>
      </w:r>
    </w:p>
    <w:p w:rsidR="00A77B3E" w:rsidP="001C6506">
      <w:pPr>
        <w:jc w:val="both"/>
      </w:pPr>
      <w:r>
        <w:t>Таким образом,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w:t>
      </w:r>
      <w:r>
        <w:t>ом порядке.</w:t>
      </w:r>
    </w:p>
    <w:p w:rsidR="00A77B3E" w:rsidP="001C6506">
      <w:pPr>
        <w:jc w:val="both"/>
      </w:pPr>
      <w:r>
        <w:t>Не 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w:t>
      </w:r>
      <w:r>
        <w:t>и.</w:t>
      </w:r>
    </w:p>
    <w:p w:rsidR="00A77B3E" w:rsidP="001C6506">
      <w:pPr>
        <w:jc w:val="both"/>
      </w:pPr>
      <w:r>
        <w:t xml:space="preserve">Предписание № 257/1 от 07.10.2019 было вынесено уполномоченными должностными лицами – инспекторами ОНД по г. Симферополю УНД и ПР ГУ МЧС России по Республике Крым ... и </w:t>
      </w:r>
      <w:r>
        <w:t>фио</w:t>
      </w:r>
      <w:r>
        <w:t xml:space="preserve"> с соблюдением процедуры его вынесения. В установленном законом порядке предписан</w:t>
      </w:r>
      <w:r>
        <w:t>ие не обжаловалось, не признано судом незаконным и не отменено, а нарушения, указанные в предписании, в установленный срок генеральным директором ООО «Монолит-Комфорт» Паниной Ж.В. не выполнены, но предпринимают все меры к его выполнению.</w:t>
      </w:r>
    </w:p>
    <w:p w:rsidR="00A77B3E" w:rsidP="001C6506">
      <w:pPr>
        <w:jc w:val="both"/>
      </w:pPr>
      <w:r>
        <w:t xml:space="preserve">Довод о том, что </w:t>
      </w:r>
      <w:r>
        <w:t>должностное лицо – генеральный директор ООО «Монолит-Комфорт» не является субъектом правонарушения основан на неверном толковании норм права, поскольку в согласно ст. 38 Федерального закона от 21.12.1994 года N 69-ФЗ "О пожарной безопасности" ответственнос</w:t>
      </w:r>
      <w:r>
        <w:t>ть за нарушение требований пожарной безопасности в соответствии с действующим законодательством несут, в том числе, лица, уполномоченные владеть, пользоваться или распоряжаться имуществом.</w:t>
      </w:r>
    </w:p>
    <w:p w:rsidR="00A77B3E" w:rsidP="001C6506">
      <w:pPr>
        <w:jc w:val="both"/>
      </w:pPr>
      <w:r>
        <w:t>Статьей 2.4 Кодекса РФ об административных правонарушениях установл</w:t>
      </w:r>
      <w:r>
        <w:t>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sidP="001C6506">
      <w:pPr>
        <w:jc w:val="both"/>
      </w:pPr>
      <w:r>
        <w:t>В соответствии с Примечанием к статье 2.4 Кодекс</w:t>
      </w:r>
      <w:r>
        <w:t>а РФ об административных правонарушениях, под должностными лицами понимаются лица-руководители и другие работники иных организаций, совершившие административные правонарушения в связи с выполнением организационно-распорядительных или административно-хозяйс</w:t>
      </w:r>
      <w:r>
        <w:t>твенных функций, в результате чего несут административную ответственность как должностные лица, если законом не установлено иное.</w:t>
      </w:r>
    </w:p>
    <w:p w:rsidR="00A77B3E" w:rsidP="001C6506">
      <w:pPr>
        <w:jc w:val="both"/>
      </w:pPr>
      <w:r>
        <w:t>Оснований для применения положений ст. 2.9 КоАП РФ или прекращения производства по делу не имеется, поскольку административное</w:t>
      </w:r>
      <w:r>
        <w:t xml:space="preserve"> правонарушение, предусмотренное ч. 12 ст. 19.5 КоАП РФ, не может быть признано малозначительным, ввиду того, что невыполнение требований пожарной безопасности угрожает жизни и здоровью людей.</w:t>
      </w:r>
    </w:p>
    <w:p w:rsidR="00A77B3E" w:rsidP="001C6506">
      <w:pPr>
        <w:jc w:val="both"/>
      </w:pPr>
      <w:r>
        <w:t>Обстоятельств, смягчающих и отягчающих административную ответст</w:t>
      </w:r>
      <w:r>
        <w:t>венность должностного лица Паниной Ж.В. – судом не установлено.</w:t>
      </w:r>
    </w:p>
    <w:p w:rsidR="00A77B3E" w:rsidP="001C6506">
      <w:pPr>
        <w:jc w:val="both"/>
      </w:pPr>
      <w:r>
        <w:t>При назначении административного наказания, с учетом характера совершенного административного правонарушения, личности виновного, его имущественного и семейного положения, всех обстоятельств д</w:t>
      </w:r>
      <w:r>
        <w:t>ела, считаю возможным назначить наказание в виде административного штрафа в минимальном размере, предусмотренном санкцией ч.12 ст.19.5 КоАП РФ, что будет достаточной мерой ответственности за совершенное правонарушение, наиболее целесообразной для предупреж</w:t>
      </w:r>
      <w:r>
        <w:t xml:space="preserve">дения совершения новых правонарушений и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 </w:t>
      </w:r>
    </w:p>
    <w:p w:rsidR="00A77B3E" w:rsidP="001C6506">
      <w:pPr>
        <w:jc w:val="both"/>
      </w:pPr>
      <w:r>
        <w:t>На основании изложенного, ру</w:t>
      </w:r>
      <w:r>
        <w:t xml:space="preserve">ководствуясь ч.12 ст.19.5 , </w:t>
      </w:r>
      <w:r>
        <w:t>ст.ст</w:t>
      </w:r>
      <w:r>
        <w:t xml:space="preserve">. 29.9, 29.10 КоАП РФ, мировой судья, - </w:t>
      </w:r>
    </w:p>
    <w:p w:rsidR="00A77B3E" w:rsidP="001C6506">
      <w:pPr>
        <w:jc w:val="center"/>
      </w:pPr>
      <w:r>
        <w:t>ПОСТАНОВИЛ:</w:t>
      </w:r>
    </w:p>
    <w:p w:rsidR="00A77B3E" w:rsidP="001C6506">
      <w:pPr>
        <w:jc w:val="both"/>
      </w:pPr>
      <w:r>
        <w:t>генерального директора Общества с ограниченной ответственностью «Монолит-Комфорт» Панину Жанну Владимировну признать виновным в совершении административного правонарушен</w:t>
      </w:r>
      <w:r>
        <w:t xml:space="preserve">ия, предусмотренного частью 12 статьи 19.5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3000 (три тысячи) рублей.  </w:t>
      </w:r>
    </w:p>
    <w:p w:rsidR="00A77B3E" w:rsidP="001C6506">
      <w:pPr>
        <w:jc w:val="both"/>
      </w:pPr>
      <w:r>
        <w:t>Разъяснить, что в соответствии со стат</w:t>
      </w:r>
      <w:r>
        <w:t>ьей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w:t>
      </w:r>
      <w:r>
        <w:t>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 путем внесения сумм</w:t>
      </w:r>
      <w:r>
        <w:t xml:space="preserve">ы административного штрафа в банк по следующим реквизитам: </w:t>
      </w:r>
    </w:p>
    <w:p w:rsidR="00A77B3E" w:rsidP="001C6506">
      <w:pPr>
        <w:jc w:val="both"/>
      </w:pPr>
      <w:r>
        <w:t xml:space="preserve">«ГУ МЧС России по Республике Крым), </w:t>
      </w:r>
    </w:p>
    <w:p w:rsidR="00A77B3E" w:rsidP="001C6506">
      <w:pPr>
        <w:jc w:val="both"/>
      </w:pPr>
      <w:r>
        <w:t xml:space="preserve">ИНН 7702835821, КПП 910201001, ОКТМО 35701000, </w:t>
      </w:r>
    </w:p>
    <w:p w:rsidR="00A77B3E" w:rsidP="001C6506">
      <w:pPr>
        <w:jc w:val="both"/>
      </w:pPr>
      <w:r>
        <w:t>Банк получателя: Отделение Республика Крым г. Симферополь</w:t>
      </w:r>
    </w:p>
    <w:p w:rsidR="00A77B3E" w:rsidP="001C6506">
      <w:pPr>
        <w:jc w:val="both"/>
      </w:pPr>
      <w:r>
        <w:t xml:space="preserve">Счет № 40101810335100010001, БИК 043510001, </w:t>
      </w:r>
    </w:p>
    <w:p w:rsidR="00A77B3E" w:rsidP="001C6506">
      <w:pPr>
        <w:jc w:val="both"/>
      </w:pPr>
      <w:r>
        <w:t>КБК 4151</w:t>
      </w:r>
      <w:r>
        <w:t xml:space="preserve">1690010016000140, УИН -0; </w:t>
      </w:r>
    </w:p>
    <w:p w:rsidR="00A77B3E" w:rsidP="001C6506">
      <w:pPr>
        <w:jc w:val="both"/>
      </w:pPr>
      <w:r>
        <w:t xml:space="preserve">УИД – 91 MS 0007 -01-2019-001755-70, </w:t>
      </w:r>
    </w:p>
    <w:p w:rsidR="00A77B3E" w:rsidP="001C6506">
      <w:pPr>
        <w:jc w:val="both"/>
      </w:pPr>
      <w:r>
        <w:t>назначение платежа – оплата административного штрафа по постановлению мирового судьи (указать номер и дату)»</w:t>
      </w:r>
    </w:p>
    <w:p w:rsidR="00A77B3E" w:rsidP="001C6506">
      <w:pPr>
        <w:jc w:val="both"/>
      </w:pPr>
      <w:r>
        <w:t>Оригинал документа, свидетельствующий об уплате административного штрафа (квитанци</w:t>
      </w:r>
      <w:r>
        <w:t xml:space="preserve">ю об оплате штрафа), необходимо предоставить лично или переслать по почте в судебный участок № 7 Киевского судебного района города Симферополь по адресу: 295017, гор. Симферополь, ул. Киевская, 55/2, </w:t>
      </w:r>
      <w:r>
        <w:t>каб</w:t>
      </w:r>
      <w:r>
        <w:t xml:space="preserve">. 31.  </w:t>
      </w:r>
    </w:p>
    <w:p w:rsidR="00A77B3E" w:rsidP="001C6506">
      <w:pPr>
        <w:jc w:val="both"/>
      </w:pPr>
      <w:r>
        <w:t xml:space="preserve">Отсутствие документа, свидетельствующего об </w:t>
      </w:r>
      <w:r>
        <w:t>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w:t>
      </w:r>
      <w:r>
        <w:t>,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sidP="001C6506">
      <w:pPr>
        <w:jc w:val="both"/>
      </w:pPr>
      <w:r>
        <w:t>В соответствии с ч.1 ст. 20.25 КоАП РФ, неуплата административного штрафа в срок, предусмотренного КоАП РФ, влечет</w:t>
      </w:r>
      <w: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sidP="001C6506">
      <w:pPr>
        <w:jc w:val="both"/>
      </w:pPr>
      <w:r>
        <w:t>Постановл</w:t>
      </w:r>
      <w:r>
        <w:t>ение может быть обжаловано в Киевский районный суд г. Симферополь Республики Крым путем подачи жалобы через мирового судью судебного участка № 7 Киевского судебного района г. Симферополь Республики Крым либо непосредственно в суд, уполномоченный ее рассмат</w:t>
      </w:r>
      <w:r>
        <w:t>ривать, в течение десяти суток со дня вручения или получения его копии.</w:t>
      </w:r>
    </w:p>
    <w:p w:rsidR="00A77B3E" w:rsidP="001C6506">
      <w:pPr>
        <w:jc w:val="both"/>
      </w:pPr>
      <w:r>
        <w:t>14 января 2020 года по окончании рассмотрения данного дела немедленно объявлена резолютивная часть постановления.</w:t>
      </w:r>
    </w:p>
    <w:p w:rsidR="00A77B3E" w:rsidP="001C6506">
      <w:pPr>
        <w:jc w:val="both"/>
      </w:pPr>
      <w:r>
        <w:t>Разъяснить, что в соответствии со ст.29.11 КоАП РФ составление мотивир</w:t>
      </w:r>
      <w:r>
        <w:t>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 День изготовления постановления в полн</w:t>
      </w:r>
      <w:r>
        <w:t>ом объеме является днем его вынесения.</w:t>
      </w:r>
    </w:p>
    <w:p w:rsidR="00A77B3E" w:rsidP="001C6506">
      <w:pPr>
        <w:jc w:val="both"/>
      </w:pPr>
    </w:p>
    <w:p w:rsidR="00A77B3E" w:rsidP="001C6506">
      <w:pPr>
        <w:jc w:val="both"/>
      </w:pPr>
      <w:r>
        <w:t xml:space="preserve">Мировой судья                                                                        </w:t>
      </w:r>
      <w:r>
        <w:t>фио</w:t>
      </w:r>
    </w:p>
    <w:p w:rsidR="00A77B3E" w:rsidP="001C6506">
      <w:pPr>
        <w:jc w:val="both"/>
      </w:pPr>
    </w:p>
    <w:sectPr w:rsidSect="001C6506">
      <w:pgSz w:w="12240" w:h="15840"/>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06"/>
    <w:rsid w:val="001C6506"/>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