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1286B">
      <w:pPr>
        <w:ind w:firstLine="567"/>
        <w:jc w:val="right"/>
      </w:pPr>
      <w:r>
        <w:t xml:space="preserve">Дело № 05-0056/7/2017 </w:t>
      </w:r>
    </w:p>
    <w:p w:rsidR="00A77B3E" w:rsidP="0031286B">
      <w:pPr>
        <w:ind w:firstLine="567"/>
        <w:jc w:val="center"/>
      </w:pPr>
      <w:r>
        <w:t>ПОСТАНОВЛЕНИЕ</w:t>
      </w:r>
    </w:p>
    <w:p w:rsidR="00A77B3E" w:rsidP="0031286B">
      <w:pPr>
        <w:ind w:firstLine="567"/>
        <w:jc w:val="both"/>
      </w:pPr>
    </w:p>
    <w:p w:rsidR="00A77B3E" w:rsidP="0031286B">
      <w:pPr>
        <w:ind w:firstLine="567"/>
        <w:jc w:val="both"/>
      </w:pPr>
      <w:r>
        <w:t>16 августа 2017 года                                                     гор. Симферополь</w:t>
      </w:r>
    </w:p>
    <w:p w:rsidR="00A77B3E" w:rsidP="0031286B">
      <w:pPr>
        <w:ind w:firstLine="567"/>
        <w:jc w:val="right"/>
      </w:pPr>
      <w:r>
        <w:t xml:space="preserve">                                            адрес </w:t>
      </w:r>
    </w:p>
    <w:p w:rsidR="00A77B3E" w:rsidP="0031286B">
      <w:pPr>
        <w:ind w:firstLine="567"/>
        <w:jc w:val="both"/>
      </w:pPr>
    </w:p>
    <w:p w:rsidR="00A77B3E" w:rsidP="0031286B">
      <w:pPr>
        <w:ind w:firstLine="567"/>
        <w:jc w:val="both"/>
      </w:pPr>
      <w:r>
        <w:t xml:space="preserve">Мировой судья судебного участка № 7 Киевского судебного района города </w:t>
      </w:r>
      <w:r>
        <w:t>Симферополь (Киевский район городского округа Симферополь) Бугаева Л.Г.,</w:t>
      </w:r>
    </w:p>
    <w:p w:rsidR="00A77B3E" w:rsidP="0031286B">
      <w:pPr>
        <w:ind w:firstLine="567"/>
        <w:jc w:val="both"/>
      </w:pPr>
      <w:r>
        <w:t>с участием лица привлекаемого к административной ответственности - Черкасова Руслана Николаевича,</w:t>
      </w:r>
    </w:p>
    <w:p w:rsidR="00A77B3E" w:rsidP="0031286B">
      <w:pPr>
        <w:ind w:firstLine="567"/>
        <w:jc w:val="both"/>
      </w:pPr>
      <w:r>
        <w:t>рассмотрев дело об административном правонарушении (протокол об административном прав</w:t>
      </w:r>
      <w:r>
        <w:t>онарушении от дата № 77 МР 0966027) в отношении Черкасова Руслана Николаевича, паспортные данные, УССР, зарегистрированного и проживающего по адресу: адрес; работающего слесарем-сантехником в наименование организации, ранее к административной ответственнос</w:t>
      </w:r>
      <w:r>
        <w:t xml:space="preserve">ти не привлекался, женатого, имеющего одного ребенка, в совершении административного правонарушения, предусмотренного ч.2 ст.12.26 </w:t>
      </w:r>
      <w:r>
        <w:t>КоАП</w:t>
      </w:r>
      <w:r>
        <w:t xml:space="preserve"> РФ,  </w:t>
      </w:r>
    </w:p>
    <w:p w:rsidR="00A77B3E" w:rsidP="0031286B">
      <w:pPr>
        <w:ind w:firstLine="567"/>
        <w:jc w:val="center"/>
      </w:pPr>
      <w:r>
        <w:t>ОПРЕДЕЛИЛ:</w:t>
      </w:r>
    </w:p>
    <w:p w:rsidR="00A77B3E" w:rsidP="0031286B">
      <w:pPr>
        <w:ind w:firstLine="567"/>
        <w:jc w:val="both"/>
      </w:pPr>
      <w:r>
        <w:t>Черкасов Руслан Николаевич, дата в время  управлял транспортным средством марка автомобиля, государстве</w:t>
      </w:r>
      <w:r>
        <w:t>нный регистрационный знак К174МК 82 на адрес в гор. Симферополе не имея права управления транспортными средствами, с признаками алкогольного опьянения (запах алкоголя изо рта, нарушение речи, неустойчивость позы), не выполнил законного требования уполномоч</w:t>
      </w:r>
      <w:r>
        <w:t>енного должностного лица о прохождении медицинского освидетельствования на состояние опьянения на месте остановки, если такие действия (бездействие) не содержат уголовно наказуемого деяния.</w:t>
      </w:r>
    </w:p>
    <w:p w:rsidR="00A77B3E" w:rsidP="0031286B">
      <w:pPr>
        <w:ind w:firstLine="567"/>
        <w:jc w:val="both"/>
      </w:pPr>
      <w:r>
        <w:t>В судебном заседании Черкасов Р.Н. свою вину в совершении админист</w:t>
      </w:r>
      <w:r>
        <w:t>ративного правонарушения признал, с протоколом согласен, и пояснил, что при указанных в протоколе об административном правонарушении обстоятельствах управлял автомобилем и был остановлен работниками ГИБДД, которые, выявив у него признаки опьянения, предлож</w:t>
      </w:r>
      <w:r>
        <w:t>или ему пройти освидетельствование на месте с помощью специального технического средства, а также в медицинском учреждении на состояние опьянения, однако он отказался. Также пояснил, что управлял транспортным средством, не имея права управления транспортны</w:t>
      </w:r>
      <w:r>
        <w:t>ми средствами, в содеянном раскаялся, просил назначить минимальное наказание.</w:t>
      </w:r>
    </w:p>
    <w:p w:rsidR="00A77B3E" w:rsidP="0031286B">
      <w:pPr>
        <w:ind w:firstLine="567"/>
        <w:jc w:val="both"/>
      </w:pPr>
      <w:r>
        <w:t xml:space="preserve">Выслушав Черкасова Р.Н., исследовав материалы дела, суд приходит к следующему. </w:t>
      </w:r>
    </w:p>
    <w:p w:rsidR="00A77B3E" w:rsidP="0031286B">
      <w:pPr>
        <w:ind w:firstLine="567"/>
        <w:jc w:val="both"/>
      </w:pPr>
      <w:r>
        <w:t>В соответствии с п. 2.3.2 Правил дорожного движения Российской Федерации, утвержденных Постановлен</w:t>
      </w:r>
      <w:r>
        <w:t>ием Совета Министров - Правительства Российской Федерации от дата № 1090 (далее далее – ППД РФ, Правила)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</w:t>
      </w:r>
      <w:r>
        <w:t xml:space="preserve">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31286B">
      <w:pPr>
        <w:ind w:firstLine="567"/>
        <w:jc w:val="both"/>
      </w:pPr>
      <w:r>
        <w:t>Лица, нарушившие Правила, несут ответственность в соответствии с действующим законодательством (пун</w:t>
      </w:r>
      <w:r>
        <w:t>кт 1.6 Правил дорожного движения РФ).</w:t>
      </w:r>
    </w:p>
    <w:p w:rsidR="00A77B3E" w:rsidP="0031286B">
      <w:pPr>
        <w:ind w:firstLine="567"/>
        <w:jc w:val="both"/>
      </w:pPr>
      <w:r>
        <w:t>Нарушение вышеуказанной нормы ПДД РФ в совокупности с отказом по правилам п.10 «Правил освидетельствования лица, которое управляет транспортным средством, на состояние алкогольного опьянения и оформления его результато</w:t>
      </w:r>
      <w:r>
        <w:t xml:space="preserve">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утвержденных постановлением Правительства РФ от дата N 475, образует </w:t>
      </w:r>
      <w:r>
        <w:t xml:space="preserve">состав административного правонарушения, предусмотренного ч.2 ст.12.26 </w:t>
      </w:r>
      <w:r>
        <w:t>КоАП</w:t>
      </w:r>
      <w:r>
        <w:t xml:space="preserve"> РФ.</w:t>
      </w:r>
    </w:p>
    <w:p w:rsidR="00A77B3E" w:rsidP="0031286B">
      <w:pPr>
        <w:ind w:firstLine="567"/>
        <w:jc w:val="both"/>
      </w:pPr>
      <w:r>
        <w:t>Как усматривается из материалов дела, Черкасов Р.Н. в установленном законом порядке не получал права управления транспортными средствами.</w:t>
      </w:r>
    </w:p>
    <w:p w:rsidR="00A77B3E" w:rsidP="0031286B">
      <w:pPr>
        <w:ind w:firstLine="567"/>
        <w:jc w:val="both"/>
      </w:pPr>
      <w:r>
        <w:t>Вина Черкасова Р.Н. в совершении админ</w:t>
      </w:r>
      <w:r>
        <w:t>истративного правонарушения подтверждается протоколом об административном правонарушении от дата № 77 МР номер</w:t>
      </w:r>
      <w:r>
        <w:t xml:space="preserve"> (л.д.1); протоколом об отстранении от управления транспортным средством </w:t>
      </w:r>
      <w:r>
        <w:t>от</w:t>
      </w:r>
      <w:r>
        <w:t xml:space="preserve"> дата № 61 АМ номер</w:t>
      </w:r>
      <w:r>
        <w:t xml:space="preserve">  (л.д.3); </w:t>
      </w:r>
      <w:r>
        <w:t>протоколом о направлении на медицинск</w:t>
      </w:r>
      <w:r>
        <w:t>ое освидетельствование на состояние опьянения от дата № 61 АК номер</w:t>
      </w:r>
      <w:r>
        <w:t xml:space="preserve"> (л.д.4), согласно которому Черкасов Р.Н. отказался пройти медицинское освидетельствование, о чем указал собственноручно; протоколом о задержании транспортного средства  23 БЮ номер</w:t>
      </w:r>
      <w:r>
        <w:t xml:space="preserve"> (л.</w:t>
      </w:r>
      <w:r>
        <w:t xml:space="preserve">д.5); объяснениями свидетелей </w:t>
      </w:r>
      <w:r>
        <w:t>фио</w:t>
      </w:r>
      <w:r>
        <w:t xml:space="preserve">, </w:t>
      </w:r>
      <w:r>
        <w:t>фиоЮ</w:t>
      </w:r>
      <w:r>
        <w:t xml:space="preserve">; рапортом ИДПС ОВД ПС ОГИБДД России по г. Симферополю </w:t>
      </w:r>
      <w:r>
        <w:t>фио</w:t>
      </w:r>
      <w:r>
        <w:t xml:space="preserve"> (л.д.11);</w:t>
      </w:r>
      <w:r>
        <w:t xml:space="preserve"> объяснениями самого Черкасова Р.Н. от дата (л.д.6) и данными им в суде, согласно которых, перед управлением вышеуказанного автомобиля употребил пиво</w:t>
      </w:r>
      <w:r>
        <w:t xml:space="preserve"> в количестве 0,5 литра и на требование уполномоченного должностного лица о прохождении медицинского освидетельствования на состояние опьянения – отказался, справкой ФИС ГИБДД М (л.д.12), согласно которой водительское удостоверение Черкасову Р.Н. - не выда</w:t>
      </w:r>
      <w:r>
        <w:t>валось.</w:t>
      </w:r>
    </w:p>
    <w:p w:rsidR="00A77B3E" w:rsidP="0031286B">
      <w:pPr>
        <w:ind w:firstLine="567"/>
        <w:jc w:val="both"/>
      </w:pPr>
      <w:r>
        <w:t>Доказательства по делу у мировой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</w:t>
      </w:r>
      <w:r>
        <w:t xml:space="preserve">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ст.28.2 </w:t>
      </w:r>
      <w:r>
        <w:t>КоАП</w:t>
      </w:r>
      <w:r>
        <w:t xml:space="preserve"> РФ, уполномоченным должностным лицом, иные документы оформлены в соответ</w:t>
      </w:r>
      <w:r>
        <w:t>ствии с требованиями закона. Обстоятельств, исключающих производство по делу, в ходе его рассмотрения не установлено.</w:t>
      </w:r>
    </w:p>
    <w:p w:rsidR="00A77B3E" w:rsidP="0031286B">
      <w:pPr>
        <w:ind w:firstLine="567"/>
        <w:jc w:val="both"/>
      </w:pPr>
      <w:r>
        <w:t>Оценив доказательства в их совокупности, суд считает, что в действиях Черкасова Р.Н. содержится состав административного правонарушения, п</w:t>
      </w:r>
      <w:r>
        <w:t xml:space="preserve">редусмотренного ч. 2 ст. 12.26 </w:t>
      </w:r>
      <w:r>
        <w:t>КоАП</w:t>
      </w:r>
      <w:r>
        <w:t xml:space="preserve"> РФ, то есть невыполнение водителем транспортного средства, не имеющим права управления транспортными средствами с признаками алкогольного опьянения (запах алкоголя изо рта), требования о прохождении медицинского освидете</w:t>
      </w:r>
      <w:r>
        <w:t xml:space="preserve">льствования на состояние опьянения.   </w:t>
      </w:r>
    </w:p>
    <w:p w:rsidR="00A77B3E" w:rsidP="0031286B">
      <w:pPr>
        <w:ind w:firstLine="567"/>
        <w:jc w:val="both"/>
      </w:pPr>
      <w:r>
        <w:t xml:space="preserve">В соответствии со статьями 4.2, 4.3. </w:t>
      </w:r>
      <w:r>
        <w:t>КоАП</w:t>
      </w:r>
      <w:r>
        <w:t xml:space="preserve"> РФ, обстоятельства, смягчающие и отягчающие административную ответственность, не установлены. </w:t>
      </w:r>
    </w:p>
    <w:p w:rsidR="00A77B3E" w:rsidP="0031286B">
      <w:pPr>
        <w:ind w:firstLine="567"/>
        <w:jc w:val="both"/>
      </w:pPr>
      <w:r>
        <w:t>При назначении наказания Черкасову Р.Н., суд принимает во внимание характер прав</w:t>
      </w:r>
      <w:r>
        <w:t>онарушения, которое суд оценивает как грубое нарушение ПДД РФ, личность лица, в отношении которого ведется производство по делу об административном правонарушении, который признал вину, и считает необходимым назначить административное наказание в виде адми</w:t>
      </w:r>
      <w:r>
        <w:t>нистративного ареста.</w:t>
      </w:r>
    </w:p>
    <w:p w:rsidR="00A77B3E" w:rsidP="0031286B">
      <w:pPr>
        <w:ind w:firstLine="567"/>
        <w:jc w:val="both"/>
      </w:pPr>
      <w:r>
        <w:t xml:space="preserve">Мировым судьей установлено, что Черкасов Р.Н. не относится ни к одной из категорий лиц, к которым согласно ч.2 ст.3.9 </w:t>
      </w:r>
      <w:r>
        <w:t>КоАП</w:t>
      </w:r>
      <w:r>
        <w:t xml:space="preserve"> РФ не может применяться административный арест.</w:t>
      </w:r>
    </w:p>
    <w:p w:rsidR="00A77B3E" w:rsidP="0031286B">
      <w:pPr>
        <w:ind w:firstLine="567"/>
        <w:jc w:val="both"/>
      </w:pPr>
      <w:r>
        <w:t>На основании изложенного, руководствуясь ч. 2 ст. 12.26, ст.ст.</w:t>
      </w:r>
      <w:r>
        <w:t xml:space="preserve"> 4.2, 4.3, 26.2, 29.7-29.11 </w:t>
      </w:r>
      <w:r>
        <w:t>КоАП</w:t>
      </w:r>
      <w:r>
        <w:t xml:space="preserve"> РФ, мировой судья</w:t>
      </w:r>
    </w:p>
    <w:p w:rsidR="00A77B3E" w:rsidP="0031286B">
      <w:pPr>
        <w:ind w:firstLine="567"/>
        <w:jc w:val="center"/>
      </w:pPr>
      <w:r>
        <w:t>П О С Т А Н О В И Л:</w:t>
      </w:r>
    </w:p>
    <w:p w:rsidR="00A77B3E" w:rsidP="0031286B">
      <w:pPr>
        <w:ind w:firstLine="567"/>
        <w:jc w:val="both"/>
      </w:pPr>
      <w:r>
        <w:t>Черкасова Руслана Николаевича, паспортные данные, признать виновным в совершении административного правонарушения, предусмотренного ч.2 ст.12.26 Кодекса Российской Федерации об админис</w:t>
      </w:r>
      <w:r>
        <w:t>тративных правонарушениях и назначить ему административное наказание в виде административного ареста на срок 10 (десять) суток.</w:t>
      </w:r>
    </w:p>
    <w:p w:rsidR="00A77B3E" w:rsidP="0031286B">
      <w:pPr>
        <w:ind w:firstLine="567"/>
        <w:jc w:val="both"/>
      </w:pPr>
      <w:r>
        <w:t xml:space="preserve">Срок административного ареста исчислять с момента фактического задержания Черкасова Руслана Николаевича. </w:t>
      </w:r>
    </w:p>
    <w:p w:rsidR="00A77B3E" w:rsidP="0031286B">
      <w:pPr>
        <w:ind w:firstLine="567"/>
        <w:jc w:val="both"/>
      </w:pPr>
      <w:r>
        <w:t>Постановление судьи об</w:t>
      </w:r>
      <w:r>
        <w:t xml:space="preserve"> административном аресте исполняется органами внутренних дел немедленно после вынесения такого постановления.</w:t>
      </w:r>
    </w:p>
    <w:p w:rsidR="00A77B3E" w:rsidP="0031286B">
      <w:pPr>
        <w:ind w:firstLine="567"/>
        <w:jc w:val="both"/>
      </w:pPr>
      <w:r>
        <w:t>Постановление может быть обжаловано в Киевский районный суд гор. Симферополя Республики Крым в течение 10 суток со дня получения или вручения копи</w:t>
      </w:r>
      <w:r>
        <w:t>и постановления путем подачи жалобы через судебный участок № 7 Киевского судебного района города Симферополя Республики Крым.</w:t>
      </w:r>
    </w:p>
    <w:p w:rsidR="00A77B3E" w:rsidP="0031286B">
      <w:pPr>
        <w:ind w:firstLine="567"/>
        <w:jc w:val="both"/>
      </w:pPr>
    </w:p>
    <w:p w:rsidR="00A77B3E" w:rsidP="0031286B">
      <w:pPr>
        <w:ind w:firstLine="567"/>
        <w:jc w:val="both"/>
      </w:pPr>
      <w:r>
        <w:t>Мировой судья                                                                                 Бугаева Л.Г.</w:t>
      </w:r>
    </w:p>
    <w:p w:rsidR="00A77B3E" w:rsidP="0031286B">
      <w:pPr>
        <w:ind w:firstLine="567"/>
        <w:jc w:val="both"/>
      </w:pPr>
      <w:r>
        <w:t xml:space="preserve"> </w:t>
      </w:r>
    </w:p>
    <w:p w:rsidR="00A77B3E" w:rsidP="0031286B">
      <w:pPr>
        <w:ind w:firstLine="567"/>
        <w:jc w:val="both"/>
      </w:pPr>
    </w:p>
    <w:sectPr w:rsidSect="00704C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CDA"/>
    <w:rsid w:val="0031286B"/>
    <w:rsid w:val="00704C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C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